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FFBE1D" w14:textId="77777777" w:rsidR="00AB56E1" w:rsidRDefault="00AB56E1">
      <w:pPr>
        <w:spacing w:after="0" w:line="240" w:lineRule="auto"/>
        <w:jc w:val="center"/>
        <w:rPr>
          <w:rFonts w:ascii="Arial" w:hAnsi="Arial"/>
          <w:b/>
          <w:u w:val="single"/>
          <w:lang w:val="es-ES_tradnl"/>
        </w:rPr>
      </w:pPr>
      <w:r>
        <w:rPr>
          <w:rFonts w:ascii="Arial" w:hAnsi="Arial"/>
          <w:b/>
          <w:u w:val="single"/>
          <w:lang w:val="es-ES_tradnl"/>
        </w:rPr>
        <w:t xml:space="preserve">REGLAMENTO DE </w:t>
      </w:r>
      <w:proofErr w:type="gramStart"/>
      <w:r>
        <w:rPr>
          <w:rFonts w:ascii="Arial" w:hAnsi="Arial"/>
          <w:b/>
          <w:u w:val="single"/>
          <w:lang w:val="es-ES_tradnl"/>
        </w:rPr>
        <w:t>LA  LIGA</w:t>
      </w:r>
      <w:proofErr w:type="gramEnd"/>
      <w:r>
        <w:rPr>
          <w:rFonts w:ascii="Arial" w:hAnsi="Arial"/>
          <w:b/>
          <w:u w:val="single"/>
          <w:lang w:val="es-ES_tradnl"/>
        </w:rPr>
        <w:t xml:space="preserve"> PROVINCIAL DE BASQUETBOL </w:t>
      </w:r>
    </w:p>
    <w:p w14:paraId="4A2D0EA4" w14:textId="77777777" w:rsidR="00AB56E1" w:rsidRDefault="00AB56E1">
      <w:pPr>
        <w:spacing w:after="0" w:line="240" w:lineRule="auto"/>
        <w:jc w:val="center"/>
        <w:rPr>
          <w:rFonts w:ascii="Arial" w:hAnsi="Arial"/>
          <w:b/>
          <w:u w:val="single"/>
          <w:lang w:val="es-ES_tradnl"/>
        </w:rPr>
      </w:pPr>
      <w:r>
        <w:rPr>
          <w:rFonts w:ascii="Arial" w:hAnsi="Arial"/>
          <w:b/>
          <w:u w:val="single"/>
          <w:lang w:val="es-ES_tradnl"/>
        </w:rPr>
        <w:t>C</w:t>
      </w:r>
      <w:r w:rsidR="00BC0900">
        <w:rPr>
          <w:rFonts w:ascii="Arial" w:hAnsi="Arial"/>
          <w:b/>
          <w:u w:val="single"/>
          <w:lang w:val="es-ES_tradnl"/>
        </w:rPr>
        <w:t>OPA SANTA FE</w:t>
      </w:r>
      <w:r w:rsidR="007C6F21">
        <w:rPr>
          <w:rFonts w:ascii="Arial" w:hAnsi="Arial"/>
          <w:b/>
          <w:u w:val="single"/>
          <w:lang w:val="es-ES_tradnl"/>
        </w:rPr>
        <w:t xml:space="preserve"> PROVINCIA DEPORTIVA</w:t>
      </w:r>
      <w:r w:rsidR="00BC0900">
        <w:rPr>
          <w:rFonts w:ascii="Arial" w:hAnsi="Arial"/>
          <w:b/>
          <w:u w:val="single"/>
          <w:lang w:val="es-ES_tradnl"/>
        </w:rPr>
        <w:t xml:space="preserve"> </w:t>
      </w:r>
      <w:r w:rsidR="00C557D0">
        <w:rPr>
          <w:rFonts w:ascii="Arial" w:hAnsi="Arial"/>
          <w:b/>
          <w:u w:val="single"/>
          <w:lang w:val="es-ES_tradnl"/>
        </w:rPr>
        <w:t>–</w:t>
      </w:r>
      <w:r w:rsidR="00BC0900">
        <w:rPr>
          <w:rFonts w:ascii="Arial" w:hAnsi="Arial"/>
          <w:b/>
          <w:u w:val="single"/>
          <w:lang w:val="es-ES_tradnl"/>
        </w:rPr>
        <w:t xml:space="preserve"> </w:t>
      </w:r>
      <w:r w:rsidR="00C557D0">
        <w:rPr>
          <w:rFonts w:ascii="Arial" w:hAnsi="Arial"/>
          <w:b/>
          <w:u w:val="single"/>
          <w:lang w:val="es-ES_tradnl"/>
        </w:rPr>
        <w:t xml:space="preserve">CATEGORIA </w:t>
      </w:r>
      <w:r w:rsidR="00BC0900">
        <w:rPr>
          <w:rFonts w:ascii="Arial" w:hAnsi="Arial"/>
          <w:b/>
          <w:u w:val="single"/>
          <w:lang w:val="es-ES_tradnl"/>
        </w:rPr>
        <w:t>MAYORES</w:t>
      </w:r>
      <w:r>
        <w:rPr>
          <w:rFonts w:ascii="Arial" w:hAnsi="Arial"/>
          <w:b/>
          <w:u w:val="single"/>
          <w:lang w:val="es-ES_tradnl"/>
        </w:rPr>
        <w:t xml:space="preserve"> </w:t>
      </w:r>
      <w:r w:rsidR="001A582F">
        <w:rPr>
          <w:rFonts w:ascii="Arial" w:hAnsi="Arial"/>
          <w:b/>
          <w:u w:val="single"/>
          <w:lang w:val="es-ES_tradnl"/>
        </w:rPr>
        <w:t>FEMENINA</w:t>
      </w:r>
      <w:r>
        <w:rPr>
          <w:rFonts w:ascii="Arial" w:hAnsi="Arial"/>
          <w:b/>
          <w:u w:val="single"/>
          <w:lang w:val="es-ES_tradnl"/>
        </w:rPr>
        <w:t>– 20</w:t>
      </w:r>
      <w:r w:rsidR="00B565E6">
        <w:rPr>
          <w:rFonts w:ascii="Arial" w:hAnsi="Arial"/>
          <w:b/>
          <w:u w:val="single"/>
          <w:lang w:val="es-ES_tradnl"/>
        </w:rPr>
        <w:t>2</w:t>
      </w:r>
      <w:r w:rsidR="00BC0900">
        <w:rPr>
          <w:rFonts w:ascii="Arial" w:hAnsi="Arial"/>
          <w:b/>
          <w:u w:val="single"/>
          <w:lang w:val="es-ES_tradnl"/>
        </w:rPr>
        <w:t>2</w:t>
      </w:r>
      <w:r>
        <w:rPr>
          <w:rFonts w:ascii="Arial" w:hAnsi="Arial"/>
          <w:b/>
          <w:u w:val="single"/>
          <w:lang w:val="es-ES_tradnl"/>
        </w:rPr>
        <w:t>.-</w:t>
      </w:r>
    </w:p>
    <w:p w14:paraId="3D977495" w14:textId="77777777" w:rsidR="00AB56E1" w:rsidRDefault="00AB56E1">
      <w:pPr>
        <w:spacing w:after="0" w:line="240" w:lineRule="auto"/>
        <w:jc w:val="center"/>
        <w:rPr>
          <w:b/>
          <w:sz w:val="16"/>
          <w:szCs w:val="16"/>
          <w:lang w:val="es-ES_tradnl"/>
        </w:rPr>
      </w:pPr>
    </w:p>
    <w:p w14:paraId="76604B25" w14:textId="77777777" w:rsidR="00AB56E1" w:rsidRDefault="00AB56E1">
      <w:pPr>
        <w:spacing w:after="0" w:line="360" w:lineRule="auto"/>
        <w:rPr>
          <w:rFonts w:ascii="Arial" w:hAnsi="Arial"/>
          <w:b/>
          <w:sz w:val="18"/>
          <w:szCs w:val="18"/>
          <w:lang w:val="es-ES_tradnl"/>
        </w:rPr>
      </w:pPr>
      <w:r>
        <w:rPr>
          <w:rFonts w:ascii="Arial" w:hAnsi="Arial"/>
          <w:b/>
          <w:sz w:val="18"/>
          <w:szCs w:val="18"/>
          <w:lang w:val="es-ES_tradnl"/>
        </w:rPr>
        <w:t>CAPITULO I</w:t>
      </w:r>
    </w:p>
    <w:p w14:paraId="672FD488" w14:textId="77777777" w:rsidR="00AB56E1" w:rsidRDefault="00AB56E1">
      <w:pPr>
        <w:spacing w:after="0" w:line="360" w:lineRule="auto"/>
        <w:rPr>
          <w:rFonts w:ascii="Arial" w:hAnsi="Arial"/>
          <w:b/>
          <w:sz w:val="18"/>
          <w:szCs w:val="18"/>
          <w:lang w:val="es-ES_tradnl"/>
        </w:rPr>
      </w:pPr>
      <w:r>
        <w:rPr>
          <w:rFonts w:ascii="Arial" w:hAnsi="Arial"/>
          <w:b/>
          <w:sz w:val="18"/>
          <w:szCs w:val="18"/>
          <w:lang w:val="es-ES_tradnl"/>
        </w:rPr>
        <w:t>CREACION – AUTORIDADES Y REPRESENTANTES</w:t>
      </w:r>
    </w:p>
    <w:p w14:paraId="30F95C9E"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ARTICULO 1º -</w:t>
      </w:r>
      <w:r>
        <w:rPr>
          <w:rFonts w:ascii="Arial" w:hAnsi="Arial"/>
          <w:sz w:val="18"/>
          <w:szCs w:val="18"/>
          <w:lang w:val="es-ES_tradnl"/>
        </w:rPr>
        <w:t xml:space="preserve"> Con la denominación de </w:t>
      </w:r>
      <w:r w:rsidR="00BC0900">
        <w:rPr>
          <w:rFonts w:ascii="Arial" w:hAnsi="Arial"/>
          <w:b/>
          <w:sz w:val="18"/>
          <w:szCs w:val="18"/>
          <w:lang w:val="es-ES_tradnl"/>
        </w:rPr>
        <w:t>COPA SANTA FE</w:t>
      </w:r>
      <w:r>
        <w:rPr>
          <w:rFonts w:ascii="Arial" w:hAnsi="Arial"/>
          <w:b/>
          <w:sz w:val="18"/>
          <w:szCs w:val="18"/>
          <w:lang w:val="es-ES_tradnl"/>
        </w:rPr>
        <w:t xml:space="preserve"> </w:t>
      </w:r>
      <w:r w:rsidR="000B762A">
        <w:rPr>
          <w:rFonts w:ascii="Arial" w:hAnsi="Arial"/>
          <w:b/>
          <w:sz w:val="18"/>
          <w:szCs w:val="18"/>
          <w:lang w:val="es-ES_tradnl"/>
        </w:rPr>
        <w:t>PROVINCIA DEPORTIVA</w:t>
      </w:r>
      <w:r>
        <w:rPr>
          <w:rFonts w:ascii="Arial" w:hAnsi="Arial"/>
          <w:b/>
          <w:sz w:val="18"/>
          <w:szCs w:val="18"/>
          <w:lang w:val="es-ES_tradnl"/>
        </w:rPr>
        <w:t xml:space="preserve"> – CATEGORIA MAYORES – </w:t>
      </w:r>
      <w:r w:rsidR="001D0445" w:rsidRPr="001D0445">
        <w:rPr>
          <w:rFonts w:ascii="Arial" w:hAnsi="Arial"/>
          <w:bCs/>
          <w:sz w:val="18"/>
          <w:szCs w:val="18"/>
          <w:lang w:val="es-ES_tradnl"/>
        </w:rPr>
        <w:t>s</w:t>
      </w:r>
      <w:r w:rsidR="00B30C35">
        <w:rPr>
          <w:rFonts w:ascii="Arial" w:hAnsi="Arial"/>
          <w:sz w:val="18"/>
          <w:szCs w:val="18"/>
          <w:lang w:val="es-ES_tradnl"/>
        </w:rPr>
        <w:t xml:space="preserve">e disputará </w:t>
      </w:r>
      <w:r>
        <w:rPr>
          <w:rFonts w:ascii="Arial" w:hAnsi="Arial"/>
          <w:sz w:val="18"/>
          <w:szCs w:val="18"/>
          <w:lang w:val="es-ES_tradnl"/>
        </w:rPr>
        <w:t>un torne</w:t>
      </w:r>
      <w:r w:rsidR="00C557D0">
        <w:rPr>
          <w:rFonts w:ascii="Arial" w:hAnsi="Arial"/>
          <w:sz w:val="18"/>
          <w:szCs w:val="18"/>
          <w:lang w:val="es-ES_tradnl"/>
        </w:rPr>
        <w:t>o</w:t>
      </w:r>
      <w:r>
        <w:rPr>
          <w:rFonts w:ascii="Arial" w:hAnsi="Arial"/>
          <w:sz w:val="18"/>
          <w:szCs w:val="18"/>
          <w:lang w:val="es-ES_tradnl"/>
        </w:rPr>
        <w:t xml:space="preserve"> en todo el territorio de la Provincia de Santa Fe, bajo la organización, supervisión y control de la </w:t>
      </w:r>
      <w:r>
        <w:rPr>
          <w:rFonts w:ascii="Arial" w:hAnsi="Arial"/>
          <w:b/>
          <w:bCs/>
          <w:sz w:val="18"/>
          <w:szCs w:val="18"/>
          <w:lang w:val="es-ES_tradnl"/>
        </w:rPr>
        <w:t>FEDERACION DE BASQUETBOL DE LA PROVINCIA DE SANTA FE</w:t>
      </w:r>
      <w:r>
        <w:rPr>
          <w:rFonts w:ascii="Arial" w:hAnsi="Arial"/>
          <w:sz w:val="18"/>
          <w:szCs w:val="18"/>
          <w:lang w:val="es-ES_tradnl"/>
        </w:rPr>
        <w:t>, y se regirá por la presente reglamentación.</w:t>
      </w:r>
    </w:p>
    <w:p w14:paraId="6962F2DC" w14:textId="77777777" w:rsidR="00B565E6" w:rsidRPr="00BF6DA9" w:rsidRDefault="00AB56E1">
      <w:pPr>
        <w:spacing w:after="0" w:line="360" w:lineRule="auto"/>
        <w:jc w:val="both"/>
        <w:rPr>
          <w:rFonts w:ascii="Arial" w:hAnsi="Arial"/>
          <w:sz w:val="18"/>
          <w:szCs w:val="18"/>
          <w:lang w:val="es-ES_tradnl"/>
        </w:rPr>
      </w:pPr>
      <w:r>
        <w:rPr>
          <w:rFonts w:ascii="Arial" w:hAnsi="Arial"/>
          <w:b/>
          <w:sz w:val="18"/>
          <w:szCs w:val="18"/>
          <w:lang w:val="es-ES_tradnl"/>
        </w:rPr>
        <w:t>ARTICULO 2º</w:t>
      </w:r>
      <w:r>
        <w:rPr>
          <w:rFonts w:ascii="Arial" w:hAnsi="Arial"/>
          <w:sz w:val="18"/>
          <w:szCs w:val="18"/>
          <w:lang w:val="es-ES_tradnl"/>
        </w:rPr>
        <w:t xml:space="preserve"> </w:t>
      </w:r>
      <w:r w:rsidRPr="00BF6DA9">
        <w:rPr>
          <w:rFonts w:ascii="Arial" w:hAnsi="Arial"/>
          <w:sz w:val="18"/>
          <w:szCs w:val="18"/>
          <w:lang w:val="es-ES_tradnl"/>
        </w:rPr>
        <w:t xml:space="preserve">- </w:t>
      </w:r>
      <w:r w:rsidRPr="00BF6DA9">
        <w:rPr>
          <w:rFonts w:ascii="Arial" w:hAnsi="Arial"/>
          <w:b/>
          <w:bCs/>
          <w:sz w:val="18"/>
          <w:szCs w:val="18"/>
          <w:lang w:val="es-ES_tradnl"/>
        </w:rPr>
        <w:t>LA</w:t>
      </w:r>
      <w:r w:rsidRPr="00BF6DA9">
        <w:rPr>
          <w:rFonts w:ascii="Arial" w:hAnsi="Arial"/>
          <w:sz w:val="18"/>
          <w:szCs w:val="18"/>
          <w:lang w:val="es-ES_tradnl"/>
        </w:rPr>
        <w:t xml:space="preserve"> </w:t>
      </w:r>
      <w:r w:rsidR="00BC0900" w:rsidRPr="00BF6DA9">
        <w:rPr>
          <w:rFonts w:ascii="Arial" w:hAnsi="Arial"/>
          <w:b/>
          <w:sz w:val="18"/>
          <w:szCs w:val="18"/>
          <w:lang w:val="es-ES_tradnl"/>
        </w:rPr>
        <w:t>COPA SANTA FE</w:t>
      </w:r>
      <w:r w:rsidRPr="00BF6DA9">
        <w:rPr>
          <w:rFonts w:ascii="Arial" w:hAnsi="Arial"/>
          <w:b/>
          <w:sz w:val="18"/>
          <w:szCs w:val="18"/>
          <w:lang w:val="es-ES_tradnl"/>
        </w:rPr>
        <w:t xml:space="preserve"> </w:t>
      </w:r>
      <w:r w:rsidR="000B762A" w:rsidRPr="00BF6DA9">
        <w:rPr>
          <w:rFonts w:ascii="Arial" w:hAnsi="Arial"/>
          <w:b/>
          <w:sz w:val="18"/>
          <w:szCs w:val="18"/>
          <w:lang w:val="es-ES_tradnl"/>
        </w:rPr>
        <w:t>PROVINCIA DEPORTIVA</w:t>
      </w:r>
      <w:r w:rsidRPr="00BF6DA9">
        <w:rPr>
          <w:rFonts w:ascii="Arial" w:hAnsi="Arial"/>
          <w:sz w:val="18"/>
          <w:szCs w:val="18"/>
          <w:lang w:val="es-ES_tradnl"/>
        </w:rPr>
        <w:t xml:space="preserve">– </w:t>
      </w:r>
      <w:r w:rsidRPr="00BF6DA9">
        <w:rPr>
          <w:rFonts w:ascii="Arial" w:hAnsi="Arial"/>
          <w:b/>
          <w:bCs/>
          <w:sz w:val="18"/>
          <w:szCs w:val="18"/>
          <w:lang w:val="es-ES_tradnl"/>
        </w:rPr>
        <w:t>CATEGORIA MAYORES</w:t>
      </w:r>
      <w:r w:rsidRPr="00BF6DA9">
        <w:rPr>
          <w:rFonts w:ascii="Arial" w:hAnsi="Arial"/>
          <w:sz w:val="18"/>
          <w:szCs w:val="18"/>
          <w:lang w:val="es-ES_tradnl"/>
        </w:rPr>
        <w:t xml:space="preserve"> – se desarrollará </w:t>
      </w:r>
      <w:r w:rsidR="00BC0900" w:rsidRPr="00BF6DA9">
        <w:rPr>
          <w:rFonts w:ascii="Arial" w:hAnsi="Arial"/>
          <w:sz w:val="18"/>
          <w:szCs w:val="18"/>
          <w:lang w:val="es-ES_tradnl"/>
        </w:rPr>
        <w:t>entre los meses de julio y diciembre</w:t>
      </w:r>
      <w:r w:rsidRPr="00BF6DA9">
        <w:rPr>
          <w:rFonts w:ascii="Arial" w:hAnsi="Arial"/>
          <w:sz w:val="18"/>
          <w:szCs w:val="18"/>
          <w:lang w:val="es-ES_tradnl"/>
        </w:rPr>
        <w:t xml:space="preserve">, </w:t>
      </w:r>
      <w:proofErr w:type="gramStart"/>
      <w:r w:rsidRPr="00BF6DA9">
        <w:rPr>
          <w:rFonts w:ascii="Arial" w:hAnsi="Arial"/>
          <w:sz w:val="18"/>
          <w:szCs w:val="18"/>
          <w:lang w:val="es-ES_tradnl"/>
        </w:rPr>
        <w:t>de acuerdo al</w:t>
      </w:r>
      <w:proofErr w:type="gramEnd"/>
      <w:r w:rsidRPr="00BF6DA9">
        <w:rPr>
          <w:rFonts w:ascii="Arial" w:hAnsi="Arial"/>
          <w:sz w:val="18"/>
          <w:szCs w:val="18"/>
          <w:lang w:val="es-ES_tradnl"/>
        </w:rPr>
        <w:t xml:space="preserve"> cronograma que establezca el Consejo Directivo de la F</w:t>
      </w:r>
      <w:r w:rsidR="00D12A9A">
        <w:rPr>
          <w:rFonts w:ascii="Arial" w:hAnsi="Arial"/>
          <w:sz w:val="18"/>
          <w:szCs w:val="18"/>
          <w:lang w:val="es-ES_tradnl"/>
        </w:rPr>
        <w:t>.</w:t>
      </w:r>
      <w:r w:rsidRPr="00BF6DA9">
        <w:rPr>
          <w:rFonts w:ascii="Arial" w:hAnsi="Arial"/>
          <w:sz w:val="18"/>
          <w:szCs w:val="18"/>
          <w:lang w:val="es-ES_tradnl"/>
        </w:rPr>
        <w:t>B</w:t>
      </w:r>
      <w:r w:rsidR="00D12A9A">
        <w:rPr>
          <w:rFonts w:ascii="Arial" w:hAnsi="Arial"/>
          <w:sz w:val="18"/>
          <w:szCs w:val="18"/>
          <w:lang w:val="es-ES_tradnl"/>
        </w:rPr>
        <w:t>.</w:t>
      </w:r>
      <w:r w:rsidRPr="00BF6DA9">
        <w:rPr>
          <w:rFonts w:ascii="Arial" w:hAnsi="Arial"/>
          <w:sz w:val="18"/>
          <w:szCs w:val="18"/>
          <w:lang w:val="es-ES_tradnl"/>
        </w:rPr>
        <w:t>P</w:t>
      </w:r>
      <w:r w:rsidR="00D12A9A">
        <w:rPr>
          <w:rFonts w:ascii="Arial" w:hAnsi="Arial"/>
          <w:sz w:val="18"/>
          <w:szCs w:val="18"/>
          <w:lang w:val="es-ES_tradnl"/>
        </w:rPr>
        <w:t>.</w:t>
      </w:r>
      <w:r w:rsidRPr="00BF6DA9">
        <w:rPr>
          <w:rFonts w:ascii="Arial" w:hAnsi="Arial"/>
          <w:sz w:val="18"/>
          <w:szCs w:val="18"/>
          <w:lang w:val="es-ES_tradnl"/>
        </w:rPr>
        <w:t>S</w:t>
      </w:r>
      <w:r w:rsidR="00D12A9A">
        <w:rPr>
          <w:rFonts w:ascii="Arial" w:hAnsi="Arial"/>
          <w:sz w:val="18"/>
          <w:szCs w:val="18"/>
          <w:lang w:val="es-ES_tradnl"/>
        </w:rPr>
        <w:t>.</w:t>
      </w:r>
      <w:r w:rsidRPr="00BF6DA9">
        <w:rPr>
          <w:rFonts w:ascii="Arial" w:hAnsi="Arial"/>
          <w:sz w:val="18"/>
          <w:szCs w:val="18"/>
          <w:lang w:val="es-ES_tradnl"/>
        </w:rPr>
        <w:t>F.</w:t>
      </w:r>
    </w:p>
    <w:p w14:paraId="140BDD7B" w14:textId="77777777" w:rsidR="00AB56E1" w:rsidRPr="00BF6DA9" w:rsidRDefault="00AB56E1">
      <w:pPr>
        <w:spacing w:after="0" w:line="360" w:lineRule="auto"/>
        <w:jc w:val="both"/>
        <w:rPr>
          <w:rFonts w:ascii="Arial" w:hAnsi="Arial"/>
          <w:b/>
          <w:sz w:val="18"/>
          <w:szCs w:val="18"/>
          <w:lang w:val="es-ES_tradnl"/>
        </w:rPr>
      </w:pPr>
      <w:r w:rsidRPr="00BF6DA9">
        <w:rPr>
          <w:rFonts w:ascii="Arial" w:hAnsi="Arial"/>
          <w:b/>
          <w:sz w:val="18"/>
          <w:szCs w:val="18"/>
          <w:lang w:val="es-ES_tradnl"/>
        </w:rPr>
        <w:t xml:space="preserve">ARTICULO </w:t>
      </w:r>
      <w:r w:rsidR="00B565E6" w:rsidRPr="00BF6DA9">
        <w:rPr>
          <w:rFonts w:ascii="Arial" w:hAnsi="Arial"/>
          <w:b/>
          <w:sz w:val="18"/>
          <w:szCs w:val="18"/>
          <w:lang w:val="es-ES_tradnl"/>
        </w:rPr>
        <w:t>3</w:t>
      </w:r>
      <w:r w:rsidRPr="00BF6DA9">
        <w:rPr>
          <w:rFonts w:ascii="Arial" w:hAnsi="Arial"/>
          <w:b/>
          <w:sz w:val="18"/>
          <w:szCs w:val="18"/>
          <w:lang w:val="es-ES_tradnl"/>
        </w:rPr>
        <w:t>º - PARTICIPANTES</w:t>
      </w:r>
    </w:p>
    <w:p w14:paraId="263C7F51" w14:textId="77777777" w:rsidR="002251BE" w:rsidRPr="00BF6DA9" w:rsidRDefault="00AB56E1">
      <w:pPr>
        <w:spacing w:after="0" w:line="360" w:lineRule="auto"/>
        <w:jc w:val="both"/>
        <w:rPr>
          <w:rFonts w:ascii="Arial" w:hAnsi="Arial"/>
          <w:sz w:val="18"/>
          <w:szCs w:val="18"/>
          <w:lang w:val="es-ES_tradnl"/>
        </w:rPr>
      </w:pPr>
      <w:r w:rsidRPr="00BF6DA9">
        <w:rPr>
          <w:rFonts w:ascii="Arial" w:hAnsi="Arial"/>
          <w:sz w:val="18"/>
          <w:szCs w:val="18"/>
          <w:lang w:val="es-ES_tradnl"/>
        </w:rPr>
        <w:t>Podrán</w:t>
      </w:r>
      <w:r w:rsidR="003037A4" w:rsidRPr="00BF6DA9">
        <w:rPr>
          <w:rFonts w:ascii="Arial" w:hAnsi="Arial"/>
          <w:sz w:val="18"/>
          <w:szCs w:val="18"/>
          <w:lang w:val="es-ES_tradnl"/>
        </w:rPr>
        <w:t xml:space="preserve"> participar de este torneo los C</w:t>
      </w:r>
      <w:r w:rsidRPr="00BF6DA9">
        <w:rPr>
          <w:rFonts w:ascii="Arial" w:hAnsi="Arial"/>
          <w:sz w:val="18"/>
          <w:szCs w:val="18"/>
          <w:lang w:val="es-ES_tradnl"/>
        </w:rPr>
        <w:t>lubes de la Primera Categoría, pertenecientes a las Asociaciones afiliadas a la FPBSF</w:t>
      </w:r>
      <w:r w:rsidR="00BC0900" w:rsidRPr="00BF6DA9">
        <w:rPr>
          <w:rFonts w:ascii="Arial" w:hAnsi="Arial"/>
          <w:sz w:val="18"/>
          <w:szCs w:val="18"/>
          <w:lang w:val="es-ES_tradnl"/>
        </w:rPr>
        <w:t xml:space="preserve"> y que reúnan los méritos deportivos </w:t>
      </w:r>
      <w:r w:rsidR="00996E6B" w:rsidRPr="00BF6DA9">
        <w:rPr>
          <w:rFonts w:ascii="Arial" w:hAnsi="Arial"/>
          <w:sz w:val="18"/>
          <w:szCs w:val="18"/>
          <w:lang w:val="es-ES_tradnl"/>
        </w:rPr>
        <w:t>comunicados por la F</w:t>
      </w:r>
      <w:r w:rsidR="00D12A9A">
        <w:rPr>
          <w:rFonts w:ascii="Arial" w:hAnsi="Arial"/>
          <w:sz w:val="18"/>
          <w:szCs w:val="18"/>
          <w:lang w:val="es-ES_tradnl"/>
        </w:rPr>
        <w:t>.</w:t>
      </w:r>
      <w:r w:rsidR="00996E6B" w:rsidRPr="00BF6DA9">
        <w:rPr>
          <w:rFonts w:ascii="Arial" w:hAnsi="Arial"/>
          <w:sz w:val="18"/>
          <w:szCs w:val="18"/>
          <w:lang w:val="es-ES_tradnl"/>
        </w:rPr>
        <w:t>B</w:t>
      </w:r>
      <w:r w:rsidR="00D12A9A">
        <w:rPr>
          <w:rFonts w:ascii="Arial" w:hAnsi="Arial"/>
          <w:sz w:val="18"/>
          <w:szCs w:val="18"/>
          <w:lang w:val="es-ES_tradnl"/>
        </w:rPr>
        <w:t>.</w:t>
      </w:r>
      <w:r w:rsidR="00996E6B" w:rsidRPr="00BF6DA9">
        <w:rPr>
          <w:rFonts w:ascii="Arial" w:hAnsi="Arial"/>
          <w:sz w:val="18"/>
          <w:szCs w:val="18"/>
          <w:lang w:val="es-ES_tradnl"/>
        </w:rPr>
        <w:t>P</w:t>
      </w:r>
      <w:r w:rsidR="00D12A9A">
        <w:rPr>
          <w:rFonts w:ascii="Arial" w:hAnsi="Arial"/>
          <w:sz w:val="18"/>
          <w:szCs w:val="18"/>
          <w:lang w:val="es-ES_tradnl"/>
        </w:rPr>
        <w:t>.</w:t>
      </w:r>
      <w:r w:rsidR="00996E6B" w:rsidRPr="00BF6DA9">
        <w:rPr>
          <w:rFonts w:ascii="Arial" w:hAnsi="Arial"/>
          <w:sz w:val="18"/>
          <w:szCs w:val="18"/>
          <w:lang w:val="es-ES_tradnl"/>
        </w:rPr>
        <w:t>S</w:t>
      </w:r>
      <w:r w:rsidR="00D12A9A">
        <w:rPr>
          <w:rFonts w:ascii="Arial" w:hAnsi="Arial"/>
          <w:sz w:val="18"/>
          <w:szCs w:val="18"/>
          <w:lang w:val="es-ES_tradnl"/>
        </w:rPr>
        <w:t>.</w:t>
      </w:r>
      <w:r w:rsidR="00996E6B" w:rsidRPr="00BF6DA9">
        <w:rPr>
          <w:rFonts w:ascii="Arial" w:hAnsi="Arial"/>
          <w:sz w:val="18"/>
          <w:szCs w:val="18"/>
          <w:lang w:val="es-ES_tradnl"/>
        </w:rPr>
        <w:t>F</w:t>
      </w:r>
      <w:r w:rsidR="00666B6D" w:rsidRPr="00BF6DA9">
        <w:rPr>
          <w:rFonts w:ascii="Arial" w:hAnsi="Arial"/>
          <w:sz w:val="18"/>
          <w:szCs w:val="18"/>
          <w:lang w:val="es-ES_tradnl"/>
        </w:rPr>
        <w:t>, como así también, aquellos C</w:t>
      </w:r>
      <w:r w:rsidR="00CF6B73" w:rsidRPr="00BF6DA9">
        <w:rPr>
          <w:rFonts w:ascii="Arial" w:hAnsi="Arial"/>
          <w:sz w:val="18"/>
          <w:szCs w:val="18"/>
          <w:lang w:val="es-ES_tradnl"/>
        </w:rPr>
        <w:t>lubes que estén disputando torneos superiores.</w:t>
      </w:r>
    </w:p>
    <w:p w14:paraId="79ED12C6" w14:textId="77777777" w:rsidR="00AB56E1" w:rsidRDefault="00AB56E1">
      <w:pPr>
        <w:spacing w:after="0" w:line="360" w:lineRule="auto"/>
        <w:jc w:val="both"/>
        <w:rPr>
          <w:rFonts w:ascii="Arial" w:hAnsi="Arial"/>
          <w:sz w:val="18"/>
          <w:szCs w:val="18"/>
          <w:lang w:val="es-ES_tradnl"/>
        </w:rPr>
      </w:pPr>
      <w:r w:rsidRPr="00BF6DA9">
        <w:rPr>
          <w:rFonts w:ascii="Arial" w:hAnsi="Arial"/>
          <w:sz w:val="18"/>
          <w:szCs w:val="18"/>
          <w:lang w:val="es-ES_tradnl"/>
        </w:rPr>
        <w:t xml:space="preserve">No podrán participar de la competencia los </w:t>
      </w:r>
      <w:r w:rsidR="00666B6D" w:rsidRPr="00BF6DA9">
        <w:rPr>
          <w:rFonts w:ascii="Arial" w:hAnsi="Arial"/>
          <w:sz w:val="18"/>
          <w:szCs w:val="18"/>
          <w:lang w:val="es-ES_tradnl"/>
        </w:rPr>
        <w:t>C</w:t>
      </w:r>
      <w:r w:rsidRPr="00BF6DA9">
        <w:rPr>
          <w:rFonts w:ascii="Arial" w:hAnsi="Arial"/>
          <w:sz w:val="18"/>
          <w:szCs w:val="18"/>
          <w:lang w:val="es-ES_tradnl"/>
        </w:rPr>
        <w:t>lubes que no mantengan activa su afiliación en la Asociación a la</w:t>
      </w:r>
      <w:r>
        <w:rPr>
          <w:rFonts w:ascii="Arial" w:hAnsi="Arial"/>
          <w:sz w:val="18"/>
          <w:szCs w:val="18"/>
          <w:lang w:val="es-ES_tradnl"/>
        </w:rPr>
        <w:t xml:space="preserve"> que pertenecen y/o tengan suspendida la misma.</w:t>
      </w:r>
      <w:r w:rsidR="002251BE">
        <w:rPr>
          <w:rFonts w:ascii="Arial" w:hAnsi="Arial"/>
          <w:sz w:val="18"/>
          <w:szCs w:val="18"/>
          <w:lang w:val="es-ES_tradnl"/>
        </w:rPr>
        <w:t xml:space="preserve"> </w:t>
      </w:r>
    </w:p>
    <w:p w14:paraId="16F639A8" w14:textId="77777777" w:rsidR="00AB56E1" w:rsidRDefault="00AB56E1">
      <w:pPr>
        <w:spacing w:after="0" w:line="360" w:lineRule="auto"/>
        <w:jc w:val="both"/>
        <w:rPr>
          <w:rFonts w:ascii="Arial" w:hAnsi="Arial"/>
          <w:sz w:val="18"/>
          <w:szCs w:val="18"/>
          <w:lang w:val="es-ES_tradnl"/>
        </w:rPr>
      </w:pPr>
      <w:r>
        <w:rPr>
          <w:rFonts w:ascii="Arial" w:hAnsi="Arial"/>
          <w:sz w:val="18"/>
          <w:szCs w:val="18"/>
          <w:lang w:val="es-ES_tradnl"/>
        </w:rPr>
        <w:t xml:space="preserve">En la </w:t>
      </w:r>
      <w:r w:rsidR="00666B6D" w:rsidRPr="00666B6D">
        <w:rPr>
          <w:rFonts w:ascii="Arial" w:hAnsi="Arial"/>
          <w:b/>
          <w:sz w:val="18"/>
          <w:szCs w:val="18"/>
          <w:lang w:val="es-ES_tradnl"/>
        </w:rPr>
        <w:t xml:space="preserve">COPA SANTA FE </w:t>
      </w:r>
      <w:r w:rsidR="00DF39C1">
        <w:rPr>
          <w:rFonts w:ascii="Arial" w:hAnsi="Arial"/>
          <w:b/>
          <w:sz w:val="18"/>
          <w:szCs w:val="18"/>
          <w:lang w:val="es-ES_tradnl"/>
        </w:rPr>
        <w:t xml:space="preserve">FEMENINA </w:t>
      </w:r>
      <w:r w:rsidR="00666B6D" w:rsidRPr="00666B6D">
        <w:rPr>
          <w:rFonts w:ascii="Arial" w:hAnsi="Arial"/>
          <w:b/>
          <w:sz w:val="18"/>
          <w:szCs w:val="18"/>
          <w:lang w:val="es-ES_tradnl"/>
        </w:rPr>
        <w:t>PROVINCIA DEPORTIVA</w:t>
      </w:r>
      <w:r>
        <w:rPr>
          <w:rFonts w:ascii="Arial" w:hAnsi="Arial"/>
          <w:sz w:val="18"/>
          <w:szCs w:val="18"/>
          <w:lang w:val="es-ES_tradnl"/>
        </w:rPr>
        <w:t xml:space="preserve"> no se aceptarán alianzas deportivas.</w:t>
      </w:r>
    </w:p>
    <w:p w14:paraId="7F0EA217" w14:textId="77777777" w:rsidR="00655C44" w:rsidRDefault="00655C44">
      <w:pPr>
        <w:tabs>
          <w:tab w:val="left" w:pos="4777"/>
        </w:tabs>
        <w:spacing w:after="0" w:line="360" w:lineRule="auto"/>
        <w:jc w:val="both"/>
        <w:rPr>
          <w:rFonts w:ascii="Arial" w:hAnsi="Arial"/>
          <w:sz w:val="18"/>
          <w:szCs w:val="18"/>
          <w:lang w:val="es-ES_tradnl"/>
        </w:rPr>
      </w:pPr>
    </w:p>
    <w:p w14:paraId="6F6D582B"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 xml:space="preserve">ARTICULO </w:t>
      </w:r>
      <w:r w:rsidR="00B565E6">
        <w:rPr>
          <w:rFonts w:ascii="Arial" w:hAnsi="Arial"/>
          <w:b/>
          <w:sz w:val="18"/>
          <w:szCs w:val="18"/>
          <w:lang w:val="es-ES_tradnl"/>
        </w:rPr>
        <w:t>4</w:t>
      </w:r>
      <w:r>
        <w:rPr>
          <w:rFonts w:ascii="Arial" w:hAnsi="Arial"/>
          <w:b/>
          <w:sz w:val="18"/>
          <w:szCs w:val="18"/>
          <w:lang w:val="es-ES_tradnl"/>
        </w:rPr>
        <w:t>º</w:t>
      </w:r>
      <w:r>
        <w:rPr>
          <w:rFonts w:ascii="Arial" w:hAnsi="Arial"/>
          <w:sz w:val="18"/>
          <w:szCs w:val="18"/>
          <w:lang w:val="es-ES_tradnl"/>
        </w:rPr>
        <w:t xml:space="preserve"> </w:t>
      </w:r>
      <w:proofErr w:type="gramStart"/>
      <w:r>
        <w:rPr>
          <w:rFonts w:ascii="Arial" w:hAnsi="Arial"/>
          <w:sz w:val="18"/>
          <w:szCs w:val="18"/>
          <w:lang w:val="es-ES_tradnl"/>
        </w:rPr>
        <w:t>-  Los</w:t>
      </w:r>
      <w:proofErr w:type="gramEnd"/>
      <w:r>
        <w:rPr>
          <w:rFonts w:ascii="Arial" w:hAnsi="Arial"/>
          <w:sz w:val="18"/>
          <w:szCs w:val="18"/>
          <w:lang w:val="es-ES_tradnl"/>
        </w:rPr>
        <w:t xml:space="preserve"> partidos serán arbitrados por jueces federativos y nacionales que posean la correspondiente licencia federativa vigente para la Temporada correspondiente.</w:t>
      </w:r>
    </w:p>
    <w:p w14:paraId="50DC67BA"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 xml:space="preserve">ARTICULO </w:t>
      </w:r>
      <w:r w:rsidR="00B565E6">
        <w:rPr>
          <w:rFonts w:ascii="Arial" w:hAnsi="Arial"/>
          <w:b/>
          <w:sz w:val="18"/>
          <w:szCs w:val="18"/>
          <w:lang w:val="es-ES_tradnl"/>
        </w:rPr>
        <w:t>5</w:t>
      </w:r>
      <w:r>
        <w:rPr>
          <w:rFonts w:ascii="Arial" w:hAnsi="Arial"/>
          <w:b/>
          <w:sz w:val="18"/>
          <w:szCs w:val="18"/>
          <w:lang w:val="es-ES_tradnl"/>
        </w:rPr>
        <w:t>º - INSCRIPCION</w:t>
      </w:r>
      <w:r>
        <w:rPr>
          <w:rFonts w:ascii="Arial" w:hAnsi="Arial"/>
          <w:sz w:val="18"/>
          <w:szCs w:val="18"/>
          <w:lang w:val="es-ES_tradnl"/>
        </w:rPr>
        <w:t xml:space="preserve"> - Los </w:t>
      </w:r>
      <w:r w:rsidR="00666B6D">
        <w:rPr>
          <w:rFonts w:ascii="Arial" w:hAnsi="Arial"/>
          <w:sz w:val="18"/>
          <w:szCs w:val="18"/>
          <w:lang w:val="es-ES_tradnl"/>
        </w:rPr>
        <w:t>C</w:t>
      </w:r>
      <w:r>
        <w:rPr>
          <w:rFonts w:ascii="Arial" w:hAnsi="Arial"/>
          <w:sz w:val="18"/>
          <w:szCs w:val="18"/>
          <w:lang w:val="es-ES_tradnl"/>
        </w:rPr>
        <w:t xml:space="preserve">lubes deberán realizar su inscripción mediante </w:t>
      </w:r>
      <w:r>
        <w:rPr>
          <w:rFonts w:ascii="Arial" w:hAnsi="Arial"/>
          <w:b/>
          <w:sz w:val="18"/>
          <w:szCs w:val="18"/>
          <w:lang w:val="es-ES_tradnl"/>
        </w:rPr>
        <w:t>formulario proporcionado por la F</w:t>
      </w:r>
      <w:r w:rsidR="00D12A9A">
        <w:rPr>
          <w:rFonts w:ascii="Arial" w:hAnsi="Arial"/>
          <w:b/>
          <w:sz w:val="18"/>
          <w:szCs w:val="18"/>
          <w:lang w:val="es-ES_tradnl"/>
        </w:rPr>
        <w:t>B</w:t>
      </w:r>
      <w:r>
        <w:rPr>
          <w:rFonts w:ascii="Arial" w:hAnsi="Arial"/>
          <w:b/>
          <w:sz w:val="18"/>
          <w:szCs w:val="18"/>
          <w:lang w:val="es-ES_tradnl"/>
        </w:rPr>
        <w:t>PSF</w:t>
      </w:r>
      <w:r>
        <w:rPr>
          <w:rFonts w:ascii="Arial" w:hAnsi="Arial"/>
          <w:sz w:val="18"/>
          <w:szCs w:val="18"/>
          <w:lang w:val="es-ES_tradnl"/>
        </w:rPr>
        <w:t xml:space="preserve"> firmado por el </w:t>
      </w:r>
      <w:proofErr w:type="gramStart"/>
      <w:r>
        <w:rPr>
          <w:rFonts w:ascii="Arial" w:hAnsi="Arial"/>
          <w:sz w:val="18"/>
          <w:szCs w:val="18"/>
          <w:lang w:val="es-ES_tradnl"/>
        </w:rPr>
        <w:t>Presidente</w:t>
      </w:r>
      <w:proofErr w:type="gramEnd"/>
      <w:r>
        <w:rPr>
          <w:rFonts w:ascii="Arial" w:hAnsi="Arial"/>
          <w:sz w:val="18"/>
          <w:szCs w:val="18"/>
          <w:lang w:val="es-ES_tradnl"/>
        </w:rPr>
        <w:t xml:space="preserve"> y Secretario del Club, en la fecha que fije el CD de la FBPSF, a través de su respectiva Asociación, la que deberá emitir un CERTIFICADO DE LIBRE DEUDA, requisito sin el cual no será válida la inscripción.</w:t>
      </w:r>
    </w:p>
    <w:p w14:paraId="32841905" w14:textId="77777777" w:rsidR="00AB56E1" w:rsidRDefault="00AB56E1">
      <w:pPr>
        <w:tabs>
          <w:tab w:val="left" w:pos="4777"/>
        </w:tabs>
        <w:spacing w:after="0" w:line="360" w:lineRule="auto"/>
        <w:jc w:val="both"/>
        <w:rPr>
          <w:rFonts w:ascii="Arial" w:hAnsi="Arial"/>
          <w:b/>
          <w:sz w:val="18"/>
          <w:szCs w:val="18"/>
          <w:lang w:val="es-ES_tradnl"/>
        </w:rPr>
      </w:pPr>
      <w:r>
        <w:rPr>
          <w:rFonts w:ascii="Arial" w:hAnsi="Arial"/>
          <w:sz w:val="18"/>
          <w:szCs w:val="18"/>
          <w:lang w:val="es-ES_tradnl"/>
        </w:rPr>
        <w:t>De la misma forma designarán un DELEGADO del Club ante la Federación, con poder para asistir y tomar decisiones</w:t>
      </w:r>
      <w:r w:rsidR="00B30C35">
        <w:rPr>
          <w:rFonts w:ascii="Arial" w:hAnsi="Arial"/>
          <w:sz w:val="18"/>
          <w:szCs w:val="18"/>
          <w:lang w:val="es-ES_tradnl"/>
        </w:rPr>
        <w:t xml:space="preserve"> por su </w:t>
      </w:r>
      <w:r w:rsidR="00666B6D">
        <w:rPr>
          <w:rFonts w:ascii="Arial" w:hAnsi="Arial"/>
          <w:sz w:val="18"/>
          <w:szCs w:val="18"/>
          <w:lang w:val="es-ES_tradnl"/>
        </w:rPr>
        <w:t>Cl</w:t>
      </w:r>
      <w:r w:rsidR="00B30C35">
        <w:rPr>
          <w:rFonts w:ascii="Arial" w:hAnsi="Arial"/>
          <w:sz w:val="18"/>
          <w:szCs w:val="18"/>
          <w:lang w:val="es-ES_tradnl"/>
        </w:rPr>
        <w:t>ub</w:t>
      </w:r>
      <w:r>
        <w:rPr>
          <w:rFonts w:ascii="Arial" w:hAnsi="Arial"/>
          <w:sz w:val="18"/>
          <w:szCs w:val="18"/>
          <w:lang w:val="es-ES_tradnl"/>
        </w:rPr>
        <w:t xml:space="preserve"> en las reuniones que se convoquen, y será</w:t>
      </w:r>
      <w:r>
        <w:rPr>
          <w:rFonts w:ascii="Arial" w:hAnsi="Arial"/>
          <w:b/>
          <w:sz w:val="18"/>
          <w:szCs w:val="18"/>
          <w:lang w:val="es-ES_tradnl"/>
        </w:rPr>
        <w:t>, conjuntamente con el Club respectivo,</w:t>
      </w:r>
      <w:r>
        <w:rPr>
          <w:rFonts w:ascii="Arial" w:hAnsi="Arial"/>
          <w:sz w:val="18"/>
          <w:szCs w:val="18"/>
          <w:lang w:val="es-ES_tradnl"/>
        </w:rPr>
        <w:t xml:space="preserve"> la persona habilitada para recibir las notificaciones y/o fallos que efectúe el H. Tribunal Disciplinario de la FBPSF </w:t>
      </w:r>
      <w:r>
        <w:rPr>
          <w:rFonts w:ascii="Arial" w:hAnsi="Arial"/>
          <w:b/>
          <w:sz w:val="18"/>
          <w:szCs w:val="18"/>
          <w:lang w:val="es-ES_tradnl"/>
        </w:rPr>
        <w:t xml:space="preserve">y que le serán remitidas por la FBPSF a través de la Asociación a la que pertenezca con copia al </w:t>
      </w:r>
      <w:proofErr w:type="gramStart"/>
      <w:r w:rsidR="00666B6D">
        <w:rPr>
          <w:rFonts w:ascii="Arial" w:hAnsi="Arial"/>
          <w:b/>
          <w:sz w:val="18"/>
          <w:szCs w:val="18"/>
          <w:lang w:val="es-ES_tradnl"/>
        </w:rPr>
        <w:t>C</w:t>
      </w:r>
      <w:r>
        <w:rPr>
          <w:rFonts w:ascii="Arial" w:hAnsi="Arial"/>
          <w:b/>
          <w:sz w:val="18"/>
          <w:szCs w:val="18"/>
          <w:lang w:val="es-ES_tradnl"/>
        </w:rPr>
        <w:t>lub  involucrado</w:t>
      </w:r>
      <w:proofErr w:type="gramEnd"/>
      <w:r>
        <w:rPr>
          <w:rFonts w:ascii="Arial" w:hAnsi="Arial"/>
          <w:b/>
          <w:sz w:val="18"/>
          <w:szCs w:val="18"/>
          <w:lang w:val="es-ES_tradnl"/>
        </w:rPr>
        <w:t xml:space="preserve">. </w:t>
      </w:r>
    </w:p>
    <w:p w14:paraId="10C0B57A"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sz w:val="18"/>
          <w:szCs w:val="18"/>
          <w:lang w:val="es-ES_tradnl"/>
        </w:rPr>
        <w:t xml:space="preserve">El delegado que cada </w:t>
      </w:r>
      <w:r w:rsidR="00666B6D">
        <w:rPr>
          <w:rFonts w:ascii="Arial" w:hAnsi="Arial"/>
          <w:sz w:val="18"/>
          <w:szCs w:val="18"/>
          <w:lang w:val="es-ES_tradnl"/>
        </w:rPr>
        <w:t>Institución</w:t>
      </w:r>
      <w:r>
        <w:rPr>
          <w:rFonts w:ascii="Arial" w:hAnsi="Arial"/>
          <w:sz w:val="18"/>
          <w:szCs w:val="18"/>
          <w:lang w:val="es-ES_tradnl"/>
        </w:rPr>
        <w:t xml:space="preserve"> designe deber ser un miembro de la Comisión Directiva o de la </w:t>
      </w:r>
      <w:proofErr w:type="spellStart"/>
      <w:r>
        <w:rPr>
          <w:rFonts w:ascii="Arial" w:hAnsi="Arial"/>
          <w:sz w:val="18"/>
          <w:szCs w:val="18"/>
          <w:lang w:val="es-ES_tradnl"/>
        </w:rPr>
        <w:t>Sub-comisión</w:t>
      </w:r>
      <w:proofErr w:type="spellEnd"/>
      <w:r>
        <w:rPr>
          <w:rFonts w:ascii="Arial" w:hAnsi="Arial"/>
          <w:sz w:val="18"/>
          <w:szCs w:val="18"/>
          <w:lang w:val="es-ES_tradnl"/>
        </w:rPr>
        <w:t xml:space="preserve"> de básquet</w:t>
      </w:r>
      <w:r w:rsidR="00C557D0">
        <w:rPr>
          <w:rFonts w:ascii="Arial" w:hAnsi="Arial"/>
          <w:sz w:val="18"/>
          <w:szCs w:val="18"/>
          <w:lang w:val="es-ES_tradnl"/>
        </w:rPr>
        <w:t xml:space="preserve"> del </w:t>
      </w:r>
      <w:r w:rsidR="00666B6D">
        <w:rPr>
          <w:rFonts w:ascii="Arial" w:hAnsi="Arial"/>
          <w:sz w:val="18"/>
          <w:szCs w:val="18"/>
          <w:lang w:val="es-ES_tradnl"/>
        </w:rPr>
        <w:t>C</w:t>
      </w:r>
      <w:r w:rsidR="00C557D0">
        <w:rPr>
          <w:rFonts w:ascii="Arial" w:hAnsi="Arial"/>
          <w:sz w:val="18"/>
          <w:szCs w:val="18"/>
          <w:lang w:val="es-ES_tradnl"/>
        </w:rPr>
        <w:t>lub que corresponda.</w:t>
      </w:r>
    </w:p>
    <w:p w14:paraId="4BFEC8EF"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sz w:val="18"/>
          <w:szCs w:val="18"/>
          <w:lang w:val="es-ES_tradnl"/>
        </w:rPr>
        <w:t xml:space="preserve">Los informes, solicitudes y notificaciones que deban enviar y/o recibir los </w:t>
      </w:r>
      <w:r w:rsidR="00666B6D">
        <w:rPr>
          <w:rFonts w:ascii="Arial" w:hAnsi="Arial"/>
          <w:sz w:val="18"/>
          <w:szCs w:val="18"/>
          <w:lang w:val="es-ES_tradnl"/>
        </w:rPr>
        <w:t>C</w:t>
      </w:r>
      <w:r>
        <w:rPr>
          <w:rFonts w:ascii="Arial" w:hAnsi="Arial"/>
          <w:sz w:val="18"/>
          <w:szCs w:val="18"/>
          <w:lang w:val="es-ES_tradnl"/>
        </w:rPr>
        <w:t>lubes se realizarán a través de</w:t>
      </w:r>
      <w:r>
        <w:rPr>
          <w:rFonts w:ascii="Arial" w:hAnsi="Arial"/>
          <w:b/>
          <w:sz w:val="18"/>
          <w:szCs w:val="18"/>
          <w:lang w:val="es-ES_tradnl"/>
        </w:rPr>
        <w:t xml:space="preserve"> la Asociación que pertenezca el</w:t>
      </w:r>
      <w:r>
        <w:rPr>
          <w:rFonts w:ascii="Arial" w:hAnsi="Arial"/>
          <w:sz w:val="18"/>
          <w:szCs w:val="18"/>
          <w:lang w:val="es-ES_tradnl"/>
        </w:rPr>
        <w:t xml:space="preserve"> Club </w:t>
      </w:r>
      <w:r>
        <w:rPr>
          <w:rFonts w:ascii="Arial" w:hAnsi="Arial"/>
          <w:b/>
          <w:sz w:val="18"/>
          <w:szCs w:val="18"/>
          <w:lang w:val="es-ES_tradnl"/>
        </w:rPr>
        <w:t>y/o persona involucrada.</w:t>
      </w:r>
      <w:r>
        <w:rPr>
          <w:rFonts w:ascii="Arial" w:hAnsi="Arial"/>
          <w:sz w:val="18"/>
          <w:szCs w:val="18"/>
          <w:lang w:val="es-ES_tradnl"/>
        </w:rPr>
        <w:t xml:space="preserve"> </w:t>
      </w:r>
    </w:p>
    <w:p w14:paraId="086F5AD6" w14:textId="77777777" w:rsidR="00AB56E1" w:rsidRDefault="00AB56E1">
      <w:pPr>
        <w:tabs>
          <w:tab w:val="left" w:pos="4777"/>
        </w:tabs>
        <w:spacing w:after="0" w:line="360" w:lineRule="auto"/>
        <w:jc w:val="both"/>
        <w:rPr>
          <w:rFonts w:ascii="Arial" w:hAnsi="Arial"/>
          <w:b/>
          <w:sz w:val="18"/>
          <w:szCs w:val="18"/>
          <w:lang w:val="es-ES_tradnl"/>
        </w:rPr>
      </w:pPr>
      <w:r>
        <w:rPr>
          <w:rFonts w:ascii="Arial" w:hAnsi="Arial"/>
          <w:b/>
          <w:sz w:val="18"/>
          <w:szCs w:val="18"/>
          <w:lang w:val="es-ES_tradnl"/>
        </w:rPr>
        <w:t>El formulario reviste el carácter de declaración jurada, responsabilizándose por la información brindada.</w:t>
      </w:r>
    </w:p>
    <w:p w14:paraId="32FC6756"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 xml:space="preserve">ARTICULO </w:t>
      </w:r>
      <w:r w:rsidR="00B565E6">
        <w:rPr>
          <w:rFonts w:ascii="Arial" w:hAnsi="Arial"/>
          <w:b/>
          <w:sz w:val="18"/>
          <w:szCs w:val="18"/>
          <w:lang w:val="es-ES_tradnl"/>
        </w:rPr>
        <w:t>6</w:t>
      </w:r>
      <w:r>
        <w:rPr>
          <w:rFonts w:ascii="Arial" w:hAnsi="Arial"/>
          <w:b/>
          <w:sz w:val="18"/>
          <w:szCs w:val="18"/>
          <w:lang w:val="es-ES_tradnl"/>
        </w:rPr>
        <w:t>º - REQUISITOS PARA LA INSCRIPCION</w:t>
      </w:r>
      <w:r>
        <w:rPr>
          <w:rFonts w:ascii="Arial" w:hAnsi="Arial"/>
          <w:sz w:val="18"/>
          <w:szCs w:val="18"/>
          <w:lang w:val="es-ES_tradnl"/>
        </w:rPr>
        <w:t xml:space="preserve"> - Los </w:t>
      </w:r>
      <w:r w:rsidR="00666B6D">
        <w:rPr>
          <w:rFonts w:ascii="Arial" w:hAnsi="Arial"/>
          <w:sz w:val="18"/>
          <w:szCs w:val="18"/>
          <w:lang w:val="es-ES_tradnl"/>
        </w:rPr>
        <w:t>C</w:t>
      </w:r>
      <w:r>
        <w:rPr>
          <w:rFonts w:ascii="Arial" w:hAnsi="Arial"/>
          <w:sz w:val="18"/>
          <w:szCs w:val="18"/>
          <w:lang w:val="es-ES_tradnl"/>
        </w:rPr>
        <w:t xml:space="preserve">lubes interesados cumplimentarán su inscripción en los formularios previstos para ello por la FBPSF, debiendo cumplimentar los siguientes requisitos:                                                                                 </w:t>
      </w:r>
    </w:p>
    <w:p w14:paraId="18150C6F" w14:textId="77777777" w:rsidR="00AB56E1" w:rsidRDefault="00AB56E1">
      <w:pPr>
        <w:tabs>
          <w:tab w:val="left" w:pos="4777"/>
        </w:tabs>
        <w:spacing w:after="0" w:line="360" w:lineRule="auto"/>
        <w:jc w:val="both"/>
        <w:rPr>
          <w:rFonts w:ascii="Arial" w:hAnsi="Arial"/>
          <w:b/>
          <w:sz w:val="18"/>
          <w:szCs w:val="18"/>
          <w:lang w:val="es-ES_tradnl"/>
        </w:rPr>
      </w:pPr>
      <w:r>
        <w:rPr>
          <w:rFonts w:ascii="Arial" w:hAnsi="Arial"/>
          <w:b/>
          <w:sz w:val="18"/>
          <w:szCs w:val="18"/>
          <w:lang w:val="es-ES_tradnl"/>
        </w:rPr>
        <w:t>a.-)</w:t>
      </w:r>
      <w:r>
        <w:rPr>
          <w:rFonts w:ascii="Arial" w:hAnsi="Arial"/>
          <w:sz w:val="18"/>
          <w:szCs w:val="18"/>
          <w:lang w:val="es-ES_tradnl"/>
        </w:rPr>
        <w:t xml:space="preserve"> Solicitud de inscripción donde conste bajo el carácter de Declaración Jurada, conocer los reglamentos y estatutos de la FBPSF, de las reglas internacionales FIBA y l</w:t>
      </w:r>
      <w:r w:rsidR="001D0445">
        <w:rPr>
          <w:rFonts w:ascii="Arial" w:hAnsi="Arial"/>
          <w:sz w:val="18"/>
          <w:szCs w:val="18"/>
          <w:lang w:val="es-ES_tradnl"/>
        </w:rPr>
        <w:t>a</w:t>
      </w:r>
      <w:r>
        <w:rPr>
          <w:rFonts w:ascii="Arial" w:hAnsi="Arial"/>
          <w:sz w:val="18"/>
          <w:szCs w:val="18"/>
          <w:lang w:val="es-ES_tradnl"/>
        </w:rPr>
        <w:t xml:space="preserve">s normas de este Reglamento de </w:t>
      </w:r>
      <w:r>
        <w:rPr>
          <w:rFonts w:ascii="Arial" w:hAnsi="Arial"/>
          <w:b/>
          <w:sz w:val="18"/>
          <w:szCs w:val="18"/>
          <w:lang w:val="es-ES_tradnl"/>
        </w:rPr>
        <w:t xml:space="preserve">la </w:t>
      </w:r>
      <w:r w:rsidR="008D1A86">
        <w:rPr>
          <w:rFonts w:ascii="Arial" w:hAnsi="Arial"/>
          <w:b/>
          <w:sz w:val="18"/>
          <w:szCs w:val="18"/>
          <w:lang w:val="es-ES_tradnl"/>
        </w:rPr>
        <w:t>COPA SANTA FE</w:t>
      </w:r>
      <w:r>
        <w:rPr>
          <w:rFonts w:ascii="Arial" w:hAnsi="Arial"/>
          <w:b/>
          <w:sz w:val="18"/>
          <w:szCs w:val="18"/>
          <w:lang w:val="es-ES_tradnl"/>
        </w:rPr>
        <w:t xml:space="preserve"> </w:t>
      </w:r>
      <w:r w:rsidR="00B52E95">
        <w:rPr>
          <w:rFonts w:ascii="Arial" w:hAnsi="Arial"/>
          <w:b/>
          <w:sz w:val="18"/>
          <w:szCs w:val="18"/>
          <w:lang w:val="es-ES_tradnl"/>
        </w:rPr>
        <w:t>PROVINCIA DEPORTIVA</w:t>
      </w:r>
      <w:r>
        <w:rPr>
          <w:rFonts w:ascii="Arial" w:hAnsi="Arial"/>
          <w:b/>
          <w:sz w:val="18"/>
          <w:szCs w:val="18"/>
          <w:lang w:val="es-ES_tradnl"/>
        </w:rPr>
        <w:t>– CATEGORIA MAYORES</w:t>
      </w:r>
      <w:r w:rsidR="00DF39C1">
        <w:rPr>
          <w:rFonts w:ascii="Arial" w:hAnsi="Arial"/>
          <w:b/>
          <w:sz w:val="18"/>
          <w:szCs w:val="18"/>
          <w:lang w:val="es-ES_tradnl"/>
        </w:rPr>
        <w:t xml:space="preserve"> FEMENINO</w:t>
      </w:r>
      <w:r>
        <w:rPr>
          <w:rFonts w:ascii="Arial" w:hAnsi="Arial"/>
          <w:sz w:val="18"/>
          <w:szCs w:val="18"/>
          <w:lang w:val="es-ES_tradnl"/>
        </w:rPr>
        <w:t xml:space="preserve">, comprometiéndose a dar fiel y estricto cumplimiento a los mismos. </w:t>
      </w:r>
      <w:r>
        <w:rPr>
          <w:rFonts w:ascii="Arial" w:hAnsi="Arial"/>
          <w:b/>
          <w:sz w:val="18"/>
          <w:szCs w:val="18"/>
          <w:lang w:val="es-ES_tradnl"/>
        </w:rPr>
        <w:t>Dicha solicitud estará integrada por el CERTIFICADO DE LIBRE DEUDA Y AVAL extendido por la Asociación de pertenencia, sin la cual la solicitud no será aceptada.</w:t>
      </w:r>
    </w:p>
    <w:p w14:paraId="7A8ACF05"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lastRenderedPageBreak/>
        <w:t>b.-)</w:t>
      </w:r>
      <w:r>
        <w:rPr>
          <w:rFonts w:ascii="Arial" w:hAnsi="Arial"/>
          <w:sz w:val="18"/>
          <w:szCs w:val="18"/>
          <w:lang w:val="es-ES_tradnl"/>
        </w:rPr>
        <w:t xml:space="preserve"> Nombre de la </w:t>
      </w:r>
      <w:r w:rsidR="00666B6D">
        <w:rPr>
          <w:rFonts w:ascii="Arial" w:hAnsi="Arial"/>
          <w:sz w:val="18"/>
          <w:szCs w:val="18"/>
          <w:lang w:val="es-ES_tradnl"/>
        </w:rPr>
        <w:t>I</w:t>
      </w:r>
      <w:r>
        <w:rPr>
          <w:rFonts w:ascii="Arial" w:hAnsi="Arial"/>
          <w:sz w:val="18"/>
          <w:szCs w:val="18"/>
          <w:lang w:val="es-ES_tradnl"/>
        </w:rPr>
        <w:t xml:space="preserve">nstitución, domicilio, lista completa de las autoridades de </w:t>
      </w:r>
      <w:proofErr w:type="gramStart"/>
      <w:r>
        <w:rPr>
          <w:rFonts w:ascii="Arial" w:hAnsi="Arial"/>
          <w:sz w:val="18"/>
          <w:szCs w:val="18"/>
          <w:lang w:val="es-ES_tradnl"/>
        </w:rPr>
        <w:t>la misma</w:t>
      </w:r>
      <w:proofErr w:type="gramEnd"/>
      <w:r>
        <w:rPr>
          <w:rFonts w:ascii="Arial" w:hAnsi="Arial"/>
          <w:sz w:val="18"/>
          <w:szCs w:val="18"/>
          <w:lang w:val="es-ES_tradnl"/>
        </w:rPr>
        <w:t>, fecha y número de otorgamiento de la personería jurídica, domicilio que se constituye y donde serán válidas todas las notificaciones que se realicen.</w:t>
      </w:r>
    </w:p>
    <w:p w14:paraId="3A34E4B5"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c.-)</w:t>
      </w:r>
      <w:r>
        <w:rPr>
          <w:rFonts w:ascii="Arial" w:hAnsi="Arial"/>
          <w:sz w:val="18"/>
          <w:szCs w:val="18"/>
          <w:lang w:val="es-ES_tradnl"/>
        </w:rPr>
        <w:t xml:space="preserve"> Teléfono y fax y dirección de correo electrónico oficial de la </w:t>
      </w:r>
      <w:r w:rsidR="00666B6D">
        <w:rPr>
          <w:rFonts w:ascii="Arial" w:hAnsi="Arial"/>
          <w:sz w:val="18"/>
          <w:szCs w:val="18"/>
          <w:lang w:val="es-ES_tradnl"/>
        </w:rPr>
        <w:t>I</w:t>
      </w:r>
      <w:r>
        <w:rPr>
          <w:rFonts w:ascii="Arial" w:hAnsi="Arial"/>
          <w:sz w:val="18"/>
          <w:szCs w:val="18"/>
          <w:lang w:val="es-ES_tradnl"/>
        </w:rPr>
        <w:t xml:space="preserve">nstitución. En este caso el </w:t>
      </w:r>
      <w:r w:rsidR="00666B6D">
        <w:rPr>
          <w:rFonts w:ascii="Arial" w:hAnsi="Arial"/>
          <w:sz w:val="18"/>
          <w:szCs w:val="18"/>
          <w:lang w:val="es-ES_tradnl"/>
        </w:rPr>
        <w:t>C</w:t>
      </w:r>
      <w:r>
        <w:rPr>
          <w:rFonts w:ascii="Arial" w:hAnsi="Arial"/>
          <w:sz w:val="18"/>
          <w:szCs w:val="18"/>
          <w:lang w:val="es-ES_tradnl"/>
        </w:rPr>
        <w:t>lub presta conformidad a los fines de que todas las notificaciones se cursen por este medio, dándolas por válidas.</w:t>
      </w:r>
    </w:p>
    <w:p w14:paraId="1A36D131" w14:textId="77777777" w:rsidR="00AB56E1" w:rsidRDefault="00AB56E1">
      <w:pPr>
        <w:tabs>
          <w:tab w:val="left" w:pos="4777"/>
        </w:tabs>
        <w:spacing w:after="0" w:line="360" w:lineRule="auto"/>
        <w:jc w:val="both"/>
        <w:rPr>
          <w:rFonts w:ascii="Arial" w:hAnsi="Arial"/>
          <w:sz w:val="18"/>
          <w:szCs w:val="18"/>
          <w:shd w:val="clear" w:color="auto" w:fill="FFFFFF"/>
          <w:lang w:val="es-ES_tradnl"/>
        </w:rPr>
      </w:pPr>
      <w:r>
        <w:rPr>
          <w:rFonts w:ascii="Arial" w:hAnsi="Arial"/>
          <w:b/>
          <w:sz w:val="18"/>
          <w:szCs w:val="18"/>
          <w:lang w:val="es-ES_tradnl"/>
        </w:rPr>
        <w:t>d.-)</w:t>
      </w:r>
      <w:r>
        <w:rPr>
          <w:rFonts w:ascii="Arial" w:hAnsi="Arial"/>
          <w:sz w:val="18"/>
          <w:szCs w:val="18"/>
          <w:lang w:val="es-ES_tradnl"/>
        </w:rPr>
        <w:t xml:space="preserve"> Determinar la cancha donde actuarán como locales, la que deberá reunir los requisitos que se establecen en el capítulo de las </w:t>
      </w:r>
      <w:r>
        <w:rPr>
          <w:rFonts w:ascii="Arial" w:hAnsi="Arial"/>
          <w:b/>
          <w:bCs/>
          <w:sz w:val="18"/>
          <w:szCs w:val="18"/>
          <w:lang w:val="es-ES_tradnl"/>
        </w:rPr>
        <w:t xml:space="preserve">CANCHAS Y ELEMENTOS DE JUEGO </w:t>
      </w:r>
      <w:r>
        <w:rPr>
          <w:rFonts w:ascii="Arial" w:hAnsi="Arial"/>
          <w:sz w:val="18"/>
          <w:szCs w:val="18"/>
          <w:lang w:val="es-ES_tradnl"/>
        </w:rPr>
        <w:t xml:space="preserve">de este Reglamento. </w:t>
      </w:r>
      <w:r w:rsidR="002A44B4">
        <w:rPr>
          <w:rFonts w:ascii="Arial" w:hAnsi="Arial"/>
          <w:sz w:val="18"/>
          <w:szCs w:val="18"/>
          <w:lang w:val="es-ES_tradnl"/>
        </w:rPr>
        <w:t xml:space="preserve">Así </w:t>
      </w:r>
      <w:r>
        <w:rPr>
          <w:rFonts w:ascii="Arial" w:hAnsi="Arial"/>
          <w:sz w:val="18"/>
          <w:szCs w:val="18"/>
          <w:lang w:val="es-ES_tradnl"/>
        </w:rPr>
        <w:t xml:space="preserve">mismo deberá comunicar otro estadio que será considerado como alternativo, el que deberá reunir </w:t>
      </w:r>
      <w:r>
        <w:rPr>
          <w:rFonts w:ascii="Arial" w:hAnsi="Arial"/>
          <w:sz w:val="18"/>
          <w:szCs w:val="18"/>
          <w:shd w:val="clear" w:color="auto" w:fill="FFFFFF"/>
          <w:lang w:val="es-ES_tradnl"/>
        </w:rPr>
        <w:t xml:space="preserve">idénticas condiciones. </w:t>
      </w:r>
    </w:p>
    <w:p w14:paraId="44040BAF" w14:textId="77777777" w:rsidR="00AB56E1" w:rsidRDefault="00AB56E1">
      <w:pPr>
        <w:tabs>
          <w:tab w:val="left" w:pos="4777"/>
        </w:tabs>
        <w:spacing w:after="0" w:line="360" w:lineRule="auto"/>
        <w:jc w:val="both"/>
        <w:rPr>
          <w:rFonts w:ascii="Arial" w:hAnsi="Arial"/>
          <w:sz w:val="18"/>
          <w:szCs w:val="18"/>
          <w:lang w:val="es-ES_tradnl"/>
        </w:rPr>
      </w:pPr>
      <w:proofErr w:type="spellStart"/>
      <w:r>
        <w:rPr>
          <w:rFonts w:ascii="Arial" w:hAnsi="Arial"/>
          <w:b/>
          <w:sz w:val="18"/>
          <w:szCs w:val="18"/>
          <w:lang w:val="es-ES_tradnl"/>
        </w:rPr>
        <w:t>e</w:t>
      </w:r>
      <w:proofErr w:type="spellEnd"/>
      <w:r>
        <w:rPr>
          <w:rFonts w:ascii="Arial" w:hAnsi="Arial"/>
          <w:b/>
          <w:sz w:val="18"/>
          <w:szCs w:val="18"/>
          <w:lang w:val="es-ES_tradnl"/>
        </w:rPr>
        <w:t>.-)</w:t>
      </w:r>
      <w:r>
        <w:rPr>
          <w:rFonts w:ascii="Arial" w:hAnsi="Arial"/>
          <w:sz w:val="18"/>
          <w:szCs w:val="18"/>
          <w:lang w:val="es-ES_tradnl"/>
        </w:rPr>
        <w:t xml:space="preserve"> Abonar los aranceles respectivos, conforme el sistema arancelario de la FBPSF</w:t>
      </w:r>
      <w:r w:rsidR="00C557D0">
        <w:rPr>
          <w:rFonts w:ascii="Arial" w:hAnsi="Arial"/>
          <w:sz w:val="18"/>
          <w:szCs w:val="18"/>
          <w:lang w:val="es-ES_tradnl"/>
        </w:rPr>
        <w:t xml:space="preserve"> y los de este </w:t>
      </w:r>
      <w:r w:rsidR="00666B6D">
        <w:rPr>
          <w:rFonts w:ascii="Arial" w:hAnsi="Arial"/>
          <w:sz w:val="18"/>
          <w:szCs w:val="18"/>
          <w:lang w:val="es-ES_tradnl"/>
        </w:rPr>
        <w:t>T</w:t>
      </w:r>
      <w:r w:rsidR="00C557D0">
        <w:rPr>
          <w:rFonts w:ascii="Arial" w:hAnsi="Arial"/>
          <w:sz w:val="18"/>
          <w:szCs w:val="18"/>
          <w:lang w:val="es-ES_tradnl"/>
        </w:rPr>
        <w:t>orneo.</w:t>
      </w:r>
      <w:r>
        <w:rPr>
          <w:rFonts w:ascii="Arial" w:hAnsi="Arial"/>
          <w:sz w:val="18"/>
          <w:szCs w:val="18"/>
          <w:lang w:val="es-ES_tradnl"/>
        </w:rPr>
        <w:t xml:space="preserve"> El pago de </w:t>
      </w:r>
      <w:proofErr w:type="gramStart"/>
      <w:r>
        <w:rPr>
          <w:rFonts w:ascii="Arial" w:hAnsi="Arial"/>
          <w:sz w:val="18"/>
          <w:szCs w:val="18"/>
          <w:lang w:val="es-ES_tradnl"/>
        </w:rPr>
        <w:t>los mismos</w:t>
      </w:r>
      <w:proofErr w:type="gramEnd"/>
      <w:r>
        <w:rPr>
          <w:rFonts w:ascii="Arial" w:hAnsi="Arial"/>
          <w:sz w:val="18"/>
          <w:szCs w:val="18"/>
          <w:lang w:val="es-ES_tradnl"/>
        </w:rPr>
        <w:t xml:space="preserve"> deberá acreditarse al momento mismo de la inscripción y sin el cual la misma no será considerada.</w:t>
      </w:r>
    </w:p>
    <w:p w14:paraId="6A410BF8"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f.-)</w:t>
      </w:r>
      <w:r>
        <w:rPr>
          <w:rFonts w:ascii="Arial" w:hAnsi="Arial"/>
          <w:sz w:val="18"/>
          <w:szCs w:val="18"/>
          <w:lang w:val="es-ES_tradnl"/>
        </w:rPr>
        <w:t xml:space="preserve"> No se aceptará la inscripción de las </w:t>
      </w:r>
      <w:r w:rsidR="00666B6D">
        <w:rPr>
          <w:rFonts w:ascii="Arial" w:hAnsi="Arial"/>
          <w:sz w:val="18"/>
          <w:szCs w:val="18"/>
          <w:lang w:val="es-ES_tradnl"/>
        </w:rPr>
        <w:t>I</w:t>
      </w:r>
      <w:r>
        <w:rPr>
          <w:rFonts w:ascii="Arial" w:hAnsi="Arial"/>
          <w:sz w:val="18"/>
          <w:szCs w:val="18"/>
          <w:lang w:val="es-ES_tradnl"/>
        </w:rPr>
        <w:t>nstituciones que a ese momento mantengan deudas con la Tesorería de la FBPSF.</w:t>
      </w:r>
    </w:p>
    <w:p w14:paraId="5C75094D"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sz w:val="18"/>
          <w:szCs w:val="18"/>
          <w:lang w:val="es-ES_tradnl"/>
        </w:rPr>
        <w:t>Las inscripciones deben realizarse indefectiblemente por ante la Asociación respectiva a la que pertenece el Club interesado en la inscripción.</w:t>
      </w:r>
    </w:p>
    <w:p w14:paraId="10F2B182" w14:textId="77777777" w:rsidR="00AB56E1" w:rsidRPr="00BF6DA9" w:rsidRDefault="00AB56E1">
      <w:pPr>
        <w:tabs>
          <w:tab w:val="left" w:pos="4777"/>
        </w:tabs>
        <w:spacing w:after="0" w:line="360" w:lineRule="auto"/>
        <w:jc w:val="both"/>
        <w:rPr>
          <w:rFonts w:ascii="Arial" w:hAnsi="Arial"/>
          <w:sz w:val="18"/>
          <w:szCs w:val="18"/>
          <w:lang w:val="es-ES_tradnl"/>
        </w:rPr>
      </w:pPr>
      <w:proofErr w:type="spellStart"/>
      <w:r>
        <w:rPr>
          <w:rFonts w:ascii="Arial" w:hAnsi="Arial"/>
          <w:sz w:val="18"/>
          <w:szCs w:val="18"/>
          <w:lang w:val="es-ES_tradnl"/>
        </w:rPr>
        <w:t>Recepcionadas</w:t>
      </w:r>
      <w:proofErr w:type="spellEnd"/>
      <w:r>
        <w:rPr>
          <w:rFonts w:ascii="Arial" w:hAnsi="Arial"/>
          <w:sz w:val="18"/>
          <w:szCs w:val="18"/>
          <w:lang w:val="es-ES_tradnl"/>
        </w:rPr>
        <w:t xml:space="preserve"> las inscripciones y toda la documentación exigida, las Asociaciones remitirán indefectiblemente las mismas, en el día de su recepción a la FBPSF</w:t>
      </w:r>
      <w:r w:rsidR="00B52E95">
        <w:rPr>
          <w:rFonts w:ascii="Arial" w:hAnsi="Arial"/>
          <w:sz w:val="18"/>
          <w:szCs w:val="18"/>
          <w:lang w:val="es-ES_tradnl"/>
        </w:rPr>
        <w:t xml:space="preserve">, </w:t>
      </w:r>
      <w:r w:rsidR="00B52E95" w:rsidRPr="00BF6DA9">
        <w:rPr>
          <w:rFonts w:ascii="Arial" w:hAnsi="Arial"/>
          <w:sz w:val="18"/>
          <w:szCs w:val="18"/>
          <w:lang w:val="es-ES_tradnl"/>
        </w:rPr>
        <w:t>debiendo estar acompañada de los comprobantes de pagos de los siguientes requisitos:</w:t>
      </w:r>
    </w:p>
    <w:p w14:paraId="4990763B" w14:textId="77777777" w:rsidR="00B52E95" w:rsidRPr="00BF6DA9" w:rsidRDefault="00B52E95" w:rsidP="00B52E95">
      <w:pPr>
        <w:pStyle w:val="Prrafodelista"/>
        <w:numPr>
          <w:ilvl w:val="0"/>
          <w:numId w:val="6"/>
        </w:numPr>
        <w:tabs>
          <w:tab w:val="left" w:pos="4777"/>
        </w:tabs>
        <w:spacing w:after="0" w:line="360" w:lineRule="auto"/>
        <w:jc w:val="both"/>
        <w:rPr>
          <w:rFonts w:ascii="Arial" w:hAnsi="Arial"/>
          <w:sz w:val="18"/>
          <w:szCs w:val="18"/>
          <w:lang w:val="es-ES_tradnl"/>
        </w:rPr>
      </w:pPr>
      <w:r w:rsidRPr="00BF6DA9">
        <w:rPr>
          <w:rFonts w:ascii="Arial" w:hAnsi="Arial"/>
          <w:sz w:val="18"/>
          <w:szCs w:val="18"/>
          <w:lang w:val="es-ES_tradnl"/>
        </w:rPr>
        <w:t xml:space="preserve">Arancel de inscripción al torneo </w:t>
      </w:r>
    </w:p>
    <w:p w14:paraId="4614A381" w14:textId="77777777" w:rsidR="00B52E95" w:rsidRPr="00BF6DA9" w:rsidRDefault="00B52E95" w:rsidP="00B52E95">
      <w:pPr>
        <w:pStyle w:val="Prrafodelista"/>
        <w:numPr>
          <w:ilvl w:val="0"/>
          <w:numId w:val="6"/>
        </w:numPr>
        <w:tabs>
          <w:tab w:val="left" w:pos="4777"/>
        </w:tabs>
        <w:spacing w:after="0" w:line="360" w:lineRule="auto"/>
        <w:jc w:val="both"/>
        <w:rPr>
          <w:rFonts w:ascii="Arial" w:hAnsi="Arial"/>
          <w:sz w:val="18"/>
          <w:szCs w:val="18"/>
          <w:lang w:val="es-ES_tradnl"/>
        </w:rPr>
      </w:pPr>
      <w:r w:rsidRPr="00BF6DA9">
        <w:rPr>
          <w:rFonts w:ascii="Arial" w:hAnsi="Arial"/>
          <w:sz w:val="18"/>
          <w:szCs w:val="18"/>
          <w:lang w:val="es-ES_tradnl"/>
        </w:rPr>
        <w:t xml:space="preserve">Arancel y Seguro </w:t>
      </w:r>
      <w:r w:rsidR="00666B6D" w:rsidRPr="00BF6DA9">
        <w:rPr>
          <w:rFonts w:ascii="Arial" w:hAnsi="Arial"/>
          <w:sz w:val="18"/>
          <w:szCs w:val="18"/>
          <w:lang w:val="es-ES_tradnl"/>
        </w:rPr>
        <w:t>F</w:t>
      </w:r>
      <w:r w:rsidRPr="00BF6DA9">
        <w:rPr>
          <w:rFonts w:ascii="Arial" w:hAnsi="Arial"/>
          <w:sz w:val="18"/>
          <w:szCs w:val="18"/>
          <w:lang w:val="es-ES_tradnl"/>
        </w:rPr>
        <w:t xml:space="preserve">ederativo (de haber </w:t>
      </w:r>
      <w:proofErr w:type="gramStart"/>
      <w:r w:rsidRPr="00BF6DA9">
        <w:rPr>
          <w:rFonts w:ascii="Arial" w:hAnsi="Arial"/>
          <w:sz w:val="18"/>
          <w:szCs w:val="18"/>
          <w:lang w:val="es-ES_tradnl"/>
        </w:rPr>
        <w:t>jugador</w:t>
      </w:r>
      <w:r w:rsidR="00DF39C1">
        <w:rPr>
          <w:rFonts w:ascii="Arial" w:hAnsi="Arial"/>
          <w:sz w:val="18"/>
          <w:szCs w:val="18"/>
          <w:lang w:val="es-ES_tradnl"/>
        </w:rPr>
        <w:t>a</w:t>
      </w:r>
      <w:r w:rsidRPr="00BF6DA9">
        <w:rPr>
          <w:rFonts w:ascii="Arial" w:hAnsi="Arial"/>
          <w:sz w:val="18"/>
          <w:szCs w:val="18"/>
          <w:lang w:val="es-ES_tradnl"/>
        </w:rPr>
        <w:t>s nuevos</w:t>
      </w:r>
      <w:proofErr w:type="gramEnd"/>
      <w:r w:rsidRPr="00BF6DA9">
        <w:rPr>
          <w:rFonts w:ascii="Arial" w:hAnsi="Arial"/>
          <w:sz w:val="18"/>
          <w:szCs w:val="18"/>
          <w:lang w:val="es-ES_tradnl"/>
        </w:rPr>
        <w:t xml:space="preserve"> de dar de alta)</w:t>
      </w:r>
    </w:p>
    <w:p w14:paraId="20D15F30" w14:textId="77777777" w:rsidR="00B52E95" w:rsidRPr="00BF6DA9" w:rsidRDefault="00B52E95" w:rsidP="00B52E95">
      <w:pPr>
        <w:pStyle w:val="Prrafodelista"/>
        <w:numPr>
          <w:ilvl w:val="0"/>
          <w:numId w:val="6"/>
        </w:numPr>
        <w:tabs>
          <w:tab w:val="left" w:pos="4777"/>
        </w:tabs>
        <w:spacing w:after="0" w:line="360" w:lineRule="auto"/>
        <w:jc w:val="both"/>
        <w:rPr>
          <w:rFonts w:ascii="Arial" w:hAnsi="Arial"/>
          <w:sz w:val="18"/>
          <w:szCs w:val="18"/>
          <w:lang w:val="es-ES_tradnl"/>
        </w:rPr>
      </w:pPr>
      <w:r w:rsidRPr="00BF6DA9">
        <w:rPr>
          <w:rFonts w:ascii="Arial" w:hAnsi="Arial"/>
          <w:sz w:val="18"/>
          <w:szCs w:val="18"/>
          <w:lang w:val="es-ES_tradnl"/>
        </w:rPr>
        <w:t>Costo de licencia NBN 23 (Planilla Digital)</w:t>
      </w:r>
    </w:p>
    <w:p w14:paraId="1B3D6751"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 xml:space="preserve">ARTICULO </w:t>
      </w:r>
      <w:r w:rsidR="00B565E6">
        <w:rPr>
          <w:rFonts w:ascii="Arial" w:hAnsi="Arial"/>
          <w:b/>
          <w:sz w:val="18"/>
          <w:szCs w:val="18"/>
          <w:lang w:val="es-ES_tradnl"/>
        </w:rPr>
        <w:t>7</w:t>
      </w:r>
      <w:r>
        <w:rPr>
          <w:rFonts w:ascii="Arial" w:hAnsi="Arial"/>
          <w:b/>
          <w:sz w:val="18"/>
          <w:szCs w:val="18"/>
          <w:lang w:val="es-ES_tradnl"/>
        </w:rPr>
        <w:t>º – DE LAS ASOCIACIONES</w:t>
      </w:r>
      <w:r>
        <w:rPr>
          <w:rFonts w:ascii="Arial" w:hAnsi="Arial"/>
          <w:sz w:val="18"/>
          <w:szCs w:val="18"/>
          <w:lang w:val="es-ES_tradnl"/>
        </w:rPr>
        <w:t xml:space="preserve"> – Las Asociaciones son las representantes naturales de los </w:t>
      </w:r>
      <w:r w:rsidR="00666B6D">
        <w:rPr>
          <w:rFonts w:ascii="Arial" w:hAnsi="Arial"/>
          <w:sz w:val="18"/>
          <w:szCs w:val="18"/>
          <w:lang w:val="es-ES_tradnl"/>
        </w:rPr>
        <w:t>C</w:t>
      </w:r>
      <w:r>
        <w:rPr>
          <w:rFonts w:ascii="Arial" w:hAnsi="Arial"/>
          <w:sz w:val="18"/>
          <w:szCs w:val="18"/>
          <w:lang w:val="es-ES_tradnl"/>
        </w:rPr>
        <w:t>lubes intervinientes en todas y cada una de las instancias de disputa del Campeonato. En consecuencia, deben proceder a:</w:t>
      </w:r>
    </w:p>
    <w:p w14:paraId="1DB14EB7"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a)</w:t>
      </w:r>
      <w:r>
        <w:rPr>
          <w:rFonts w:ascii="Arial" w:hAnsi="Arial"/>
          <w:sz w:val="18"/>
          <w:szCs w:val="18"/>
          <w:lang w:val="es-ES_tradnl"/>
        </w:rPr>
        <w:t xml:space="preserve"> </w:t>
      </w:r>
      <w:proofErr w:type="spellStart"/>
      <w:r>
        <w:rPr>
          <w:rFonts w:ascii="Arial" w:hAnsi="Arial"/>
          <w:sz w:val="18"/>
          <w:szCs w:val="18"/>
          <w:lang w:val="es-ES_tradnl"/>
        </w:rPr>
        <w:t>recepcionar</w:t>
      </w:r>
      <w:proofErr w:type="spellEnd"/>
      <w:r>
        <w:rPr>
          <w:rFonts w:ascii="Arial" w:hAnsi="Arial"/>
          <w:sz w:val="18"/>
          <w:szCs w:val="18"/>
          <w:lang w:val="es-ES_tradnl"/>
        </w:rPr>
        <w:t xml:space="preserve"> las inscripciones y toda la documentación respaldatoria de la misma;</w:t>
      </w:r>
    </w:p>
    <w:p w14:paraId="3625967A"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b)</w:t>
      </w:r>
      <w:r>
        <w:rPr>
          <w:rFonts w:ascii="Arial" w:hAnsi="Arial"/>
          <w:sz w:val="18"/>
          <w:szCs w:val="18"/>
          <w:lang w:val="es-ES_tradnl"/>
        </w:rPr>
        <w:t xml:space="preserve"> prestar el respectivo aval a las inscripciones, de cumplimentar ésta con todos los requisitos reglamentarios;</w:t>
      </w:r>
    </w:p>
    <w:p w14:paraId="5B0A918C"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c)</w:t>
      </w:r>
      <w:r>
        <w:rPr>
          <w:rFonts w:ascii="Arial" w:hAnsi="Arial"/>
          <w:sz w:val="18"/>
          <w:szCs w:val="18"/>
          <w:lang w:val="es-ES_tradnl"/>
        </w:rPr>
        <w:t xml:space="preserve"> emitir el correspondiente certificado de libre deuda;</w:t>
      </w:r>
    </w:p>
    <w:p w14:paraId="3F7E8FC9"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d)</w:t>
      </w:r>
      <w:r>
        <w:rPr>
          <w:rFonts w:ascii="Arial" w:hAnsi="Arial"/>
          <w:sz w:val="18"/>
          <w:szCs w:val="18"/>
          <w:lang w:val="es-ES_tradnl"/>
        </w:rPr>
        <w:t xml:space="preserve"> certificar las listas de buena fe observando las normas del</w:t>
      </w:r>
      <w:r w:rsidR="00E71243">
        <w:rPr>
          <w:rFonts w:ascii="Arial" w:hAnsi="Arial"/>
          <w:sz w:val="18"/>
          <w:szCs w:val="18"/>
          <w:lang w:val="es-ES_tradnl"/>
        </w:rPr>
        <w:t xml:space="preserve"> SEGURO Y</w:t>
      </w:r>
      <w:r>
        <w:rPr>
          <w:rFonts w:ascii="Arial" w:hAnsi="Arial"/>
          <w:sz w:val="18"/>
          <w:szCs w:val="18"/>
          <w:lang w:val="es-ES_tradnl"/>
        </w:rPr>
        <w:t xml:space="preserve"> ARANCEL FEDERATIVO y demás reglamentaciones</w:t>
      </w:r>
      <w:r w:rsidR="00C557D0">
        <w:rPr>
          <w:rFonts w:ascii="Arial" w:hAnsi="Arial"/>
          <w:sz w:val="18"/>
          <w:szCs w:val="18"/>
          <w:lang w:val="es-ES_tradnl"/>
        </w:rPr>
        <w:t>, sin costo alguno</w:t>
      </w:r>
      <w:r w:rsidR="005767F7">
        <w:rPr>
          <w:rFonts w:ascii="Arial" w:hAnsi="Arial"/>
          <w:sz w:val="18"/>
          <w:szCs w:val="18"/>
          <w:lang w:val="es-ES_tradnl"/>
        </w:rPr>
        <w:t xml:space="preserve"> para el </w:t>
      </w:r>
      <w:r w:rsidR="00533864">
        <w:rPr>
          <w:rFonts w:ascii="Arial" w:hAnsi="Arial"/>
          <w:sz w:val="18"/>
          <w:szCs w:val="18"/>
          <w:lang w:val="es-ES_tradnl"/>
        </w:rPr>
        <w:t>C</w:t>
      </w:r>
      <w:r w:rsidR="005767F7">
        <w:rPr>
          <w:rFonts w:ascii="Arial" w:hAnsi="Arial"/>
          <w:sz w:val="18"/>
          <w:szCs w:val="18"/>
          <w:lang w:val="es-ES_tradnl"/>
        </w:rPr>
        <w:t>lub.</w:t>
      </w:r>
    </w:p>
    <w:p w14:paraId="755EE962"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e)</w:t>
      </w:r>
      <w:r>
        <w:rPr>
          <w:rFonts w:ascii="Arial" w:hAnsi="Arial"/>
          <w:sz w:val="18"/>
          <w:szCs w:val="18"/>
          <w:lang w:val="es-ES_tradnl"/>
        </w:rPr>
        <w:t xml:space="preserve"> notificar </w:t>
      </w:r>
      <w:r>
        <w:rPr>
          <w:rFonts w:ascii="Arial" w:hAnsi="Arial"/>
          <w:b/>
          <w:sz w:val="18"/>
          <w:szCs w:val="18"/>
          <w:lang w:val="es-ES_tradnl"/>
        </w:rPr>
        <w:t>a los delegados y Clubes de su jurisdi</w:t>
      </w:r>
      <w:r>
        <w:rPr>
          <w:rFonts w:ascii="Arial" w:hAnsi="Arial"/>
          <w:b/>
          <w:bCs/>
          <w:sz w:val="18"/>
          <w:szCs w:val="18"/>
          <w:lang w:val="es-ES_tradnl"/>
        </w:rPr>
        <w:t xml:space="preserve">cción </w:t>
      </w:r>
      <w:r>
        <w:rPr>
          <w:rFonts w:ascii="Arial" w:hAnsi="Arial"/>
          <w:sz w:val="18"/>
          <w:szCs w:val="18"/>
          <w:lang w:val="es-ES_tradnl"/>
        </w:rPr>
        <w:t>de todas las incidencias en la que se encuentren involucrados.</w:t>
      </w:r>
    </w:p>
    <w:p w14:paraId="552C4CDC"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f)</w:t>
      </w:r>
      <w:r>
        <w:rPr>
          <w:rFonts w:ascii="Arial" w:hAnsi="Arial"/>
          <w:sz w:val="18"/>
          <w:szCs w:val="18"/>
          <w:lang w:val="es-ES_tradnl"/>
        </w:rPr>
        <w:t xml:space="preserve"> realizar toda actividad necesaria, dentro de su ámbito, para el normal desarrollo y disputa de</w:t>
      </w:r>
      <w:r w:rsidR="00735818">
        <w:rPr>
          <w:rFonts w:ascii="Arial" w:hAnsi="Arial"/>
          <w:sz w:val="18"/>
          <w:szCs w:val="18"/>
          <w:lang w:val="es-ES_tradnl"/>
        </w:rPr>
        <w:t xml:space="preserve"> la COPA SANTA FE PROVINCIA DEPORTIVA</w:t>
      </w:r>
      <w:r>
        <w:rPr>
          <w:rFonts w:ascii="Arial" w:hAnsi="Arial"/>
          <w:sz w:val="18"/>
          <w:szCs w:val="18"/>
          <w:lang w:val="es-ES_tradnl"/>
        </w:rPr>
        <w:t>.</w:t>
      </w:r>
    </w:p>
    <w:p w14:paraId="1F8D824B" w14:textId="77777777" w:rsidR="00AB56E1" w:rsidRDefault="00AB56E1">
      <w:pPr>
        <w:spacing w:line="360" w:lineRule="auto"/>
        <w:rPr>
          <w:rFonts w:ascii="Arial" w:hAnsi="Arial"/>
          <w:sz w:val="18"/>
          <w:szCs w:val="18"/>
          <w:lang w:val="es-ES_tradnl"/>
        </w:rPr>
      </w:pPr>
      <w:r>
        <w:rPr>
          <w:rFonts w:ascii="Arial" w:hAnsi="Arial"/>
          <w:sz w:val="18"/>
          <w:szCs w:val="18"/>
          <w:lang w:val="es-ES_tradnl"/>
        </w:rPr>
        <w:t xml:space="preserve">La FBPSF no podrá asumir ninguna de las facultades de las Asociaciones que se encuentran indicadas en este artículo, ni dar curso a trámites o solicitudes que no cumplan estrictamente con lo normado en el mismo. En caso de un trámite no resuelto por la Asociación, se podrá solicitar la intervención de la Federación en el tema. </w:t>
      </w:r>
    </w:p>
    <w:p w14:paraId="12CC4014"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 xml:space="preserve">ARTICULO </w:t>
      </w:r>
      <w:r w:rsidR="00B565E6">
        <w:rPr>
          <w:rFonts w:ascii="Arial" w:hAnsi="Arial"/>
          <w:b/>
          <w:sz w:val="18"/>
          <w:szCs w:val="18"/>
          <w:lang w:val="es-ES_tradnl"/>
        </w:rPr>
        <w:t>8</w:t>
      </w:r>
      <w:r>
        <w:rPr>
          <w:rFonts w:ascii="Arial" w:hAnsi="Arial"/>
          <w:b/>
          <w:sz w:val="18"/>
          <w:szCs w:val="18"/>
          <w:lang w:val="es-ES_tradnl"/>
        </w:rPr>
        <w:t>º – TRIBUNAL DE DISCIPLINA</w:t>
      </w:r>
      <w:r>
        <w:rPr>
          <w:rFonts w:ascii="Arial" w:hAnsi="Arial"/>
          <w:sz w:val="18"/>
          <w:szCs w:val="18"/>
          <w:lang w:val="es-ES_tradnl"/>
        </w:rPr>
        <w:t xml:space="preserve"> – El Honorable Tribunal de Disciplina de la FBPSF actuará como único Tribunal, aplicando el Código de Penas </w:t>
      </w:r>
      <w:r w:rsidR="00180D8F">
        <w:rPr>
          <w:rFonts w:ascii="Arial" w:hAnsi="Arial"/>
          <w:sz w:val="18"/>
          <w:szCs w:val="18"/>
          <w:lang w:val="es-ES_tradnl"/>
        </w:rPr>
        <w:t>federativo (</w:t>
      </w:r>
      <w:r w:rsidR="00735818">
        <w:rPr>
          <w:rFonts w:ascii="Arial" w:hAnsi="Arial"/>
          <w:sz w:val="18"/>
          <w:szCs w:val="18"/>
          <w:lang w:val="es-ES_tradnl"/>
        </w:rPr>
        <w:t>í</w:t>
      </w:r>
      <w:r w:rsidR="00180D8F">
        <w:rPr>
          <w:rFonts w:ascii="Arial" w:hAnsi="Arial"/>
          <w:sz w:val="18"/>
          <w:szCs w:val="18"/>
          <w:lang w:val="es-ES_tradnl"/>
        </w:rPr>
        <w:t>dem CAB)</w:t>
      </w:r>
      <w:r>
        <w:rPr>
          <w:rFonts w:ascii="Arial" w:hAnsi="Arial"/>
          <w:sz w:val="18"/>
          <w:szCs w:val="18"/>
          <w:lang w:val="es-ES_tradnl"/>
        </w:rPr>
        <w:t xml:space="preserve"> en toda la instancia federativa de</w:t>
      </w:r>
      <w:r w:rsidR="00735818">
        <w:rPr>
          <w:rFonts w:ascii="Arial" w:hAnsi="Arial"/>
          <w:sz w:val="18"/>
          <w:szCs w:val="18"/>
          <w:lang w:val="es-ES_tradnl"/>
        </w:rPr>
        <w:t xml:space="preserve"> la COPA SANTA FE PROVINCIA DEPORTIVA,</w:t>
      </w:r>
      <w:r>
        <w:rPr>
          <w:rFonts w:ascii="Arial" w:hAnsi="Arial"/>
          <w:sz w:val="18"/>
          <w:szCs w:val="18"/>
          <w:lang w:val="es-ES_tradnl"/>
        </w:rPr>
        <w:t xml:space="preserve"> según corresponda.</w:t>
      </w:r>
      <w:r w:rsidR="005767F7">
        <w:rPr>
          <w:rFonts w:ascii="Arial" w:hAnsi="Arial"/>
          <w:sz w:val="18"/>
          <w:szCs w:val="18"/>
          <w:lang w:val="es-ES_tradnl"/>
        </w:rPr>
        <w:t xml:space="preserve"> En caso de apelación, podrá realizarse únicamente y sin excepción ante el Concejo Directivo de la F.B.P.S.F., que actuar</w:t>
      </w:r>
      <w:r w:rsidR="001D0445">
        <w:rPr>
          <w:rFonts w:ascii="Arial" w:hAnsi="Arial"/>
          <w:sz w:val="18"/>
          <w:szCs w:val="18"/>
          <w:lang w:val="es-ES_tradnl"/>
        </w:rPr>
        <w:t>á</w:t>
      </w:r>
      <w:r w:rsidR="005767F7">
        <w:rPr>
          <w:rFonts w:ascii="Arial" w:hAnsi="Arial"/>
          <w:sz w:val="18"/>
          <w:szCs w:val="18"/>
          <w:lang w:val="es-ES_tradnl"/>
        </w:rPr>
        <w:t xml:space="preserve"> como Tribunal de Alzada.</w:t>
      </w:r>
    </w:p>
    <w:p w14:paraId="40C30805" w14:textId="77777777" w:rsidR="00AB56E1" w:rsidRDefault="00AB56E1">
      <w:pPr>
        <w:spacing w:after="0" w:line="360" w:lineRule="auto"/>
        <w:jc w:val="both"/>
        <w:rPr>
          <w:rFonts w:ascii="Arial" w:hAnsi="Arial"/>
          <w:sz w:val="18"/>
          <w:szCs w:val="18"/>
          <w:lang w:val="es-ES_tradnl"/>
        </w:rPr>
      </w:pPr>
    </w:p>
    <w:p w14:paraId="15178FF8" w14:textId="77777777" w:rsidR="00AB56E1" w:rsidRPr="00BF6DA9" w:rsidRDefault="00AB56E1">
      <w:pPr>
        <w:spacing w:after="0" w:line="360" w:lineRule="auto"/>
        <w:jc w:val="both"/>
        <w:rPr>
          <w:rFonts w:ascii="Arial" w:hAnsi="Arial"/>
          <w:b/>
          <w:sz w:val="18"/>
          <w:szCs w:val="18"/>
          <w:lang w:val="es-ES_tradnl"/>
        </w:rPr>
      </w:pPr>
      <w:r w:rsidRPr="00BF6DA9">
        <w:rPr>
          <w:rFonts w:ascii="Arial" w:hAnsi="Arial"/>
          <w:b/>
          <w:sz w:val="18"/>
          <w:szCs w:val="18"/>
          <w:lang w:val="es-ES_tradnl"/>
        </w:rPr>
        <w:t>CAPITULO II</w:t>
      </w:r>
    </w:p>
    <w:p w14:paraId="43FAE300" w14:textId="77777777" w:rsidR="00AB56E1" w:rsidRPr="00BF6DA9" w:rsidRDefault="00AB56E1">
      <w:pPr>
        <w:spacing w:after="0" w:line="360" w:lineRule="auto"/>
        <w:jc w:val="both"/>
        <w:rPr>
          <w:rFonts w:ascii="Arial" w:hAnsi="Arial"/>
          <w:b/>
          <w:sz w:val="18"/>
          <w:szCs w:val="18"/>
          <w:lang w:val="es-ES_tradnl"/>
        </w:rPr>
      </w:pPr>
      <w:r w:rsidRPr="00BF6DA9">
        <w:rPr>
          <w:rFonts w:ascii="Arial" w:hAnsi="Arial"/>
          <w:b/>
          <w:sz w:val="18"/>
          <w:szCs w:val="18"/>
          <w:lang w:val="es-ES_tradnl"/>
        </w:rPr>
        <w:t>DE LOS EQUIPOS Y DELEGACIONES</w:t>
      </w:r>
    </w:p>
    <w:p w14:paraId="0AE362E6" w14:textId="77777777" w:rsidR="00E71243" w:rsidRPr="00BF6DA9" w:rsidRDefault="00AB56E1">
      <w:pPr>
        <w:tabs>
          <w:tab w:val="left" w:pos="4777"/>
        </w:tabs>
        <w:spacing w:after="0" w:line="360" w:lineRule="auto"/>
        <w:jc w:val="both"/>
        <w:rPr>
          <w:rFonts w:ascii="Arial" w:hAnsi="Arial"/>
          <w:sz w:val="18"/>
          <w:szCs w:val="18"/>
          <w:lang w:val="es-ES_tradnl"/>
        </w:rPr>
      </w:pPr>
      <w:r w:rsidRPr="00BF6DA9">
        <w:rPr>
          <w:rFonts w:ascii="Arial" w:hAnsi="Arial"/>
          <w:b/>
          <w:sz w:val="18"/>
          <w:szCs w:val="18"/>
          <w:lang w:val="es-ES_tradnl"/>
        </w:rPr>
        <w:lastRenderedPageBreak/>
        <w:t xml:space="preserve">ARTICULO </w:t>
      </w:r>
      <w:r w:rsidR="00B565E6" w:rsidRPr="00BF6DA9">
        <w:rPr>
          <w:rFonts w:ascii="Arial" w:hAnsi="Arial"/>
          <w:b/>
          <w:sz w:val="18"/>
          <w:szCs w:val="18"/>
          <w:lang w:val="es-ES_tradnl"/>
        </w:rPr>
        <w:t>9</w:t>
      </w:r>
      <w:r w:rsidRPr="00BF6DA9">
        <w:rPr>
          <w:rFonts w:ascii="Arial" w:hAnsi="Arial"/>
          <w:b/>
          <w:sz w:val="18"/>
          <w:szCs w:val="18"/>
          <w:lang w:val="es-ES_tradnl"/>
        </w:rPr>
        <w:t>º – LISTAS DE BUENA FE</w:t>
      </w:r>
      <w:r w:rsidRPr="00BF6DA9">
        <w:rPr>
          <w:rFonts w:ascii="Arial" w:hAnsi="Arial"/>
          <w:sz w:val="18"/>
          <w:szCs w:val="18"/>
          <w:lang w:val="es-ES_tradnl"/>
        </w:rPr>
        <w:t xml:space="preserve"> Cada uno de los </w:t>
      </w:r>
      <w:r w:rsidR="00735818" w:rsidRPr="00BF6DA9">
        <w:rPr>
          <w:rFonts w:ascii="Arial" w:hAnsi="Arial"/>
          <w:sz w:val="18"/>
          <w:szCs w:val="18"/>
          <w:lang w:val="es-ES_tradnl"/>
        </w:rPr>
        <w:t>C</w:t>
      </w:r>
      <w:r w:rsidRPr="00BF6DA9">
        <w:rPr>
          <w:rFonts w:ascii="Arial" w:hAnsi="Arial"/>
          <w:sz w:val="18"/>
          <w:szCs w:val="18"/>
          <w:lang w:val="es-ES_tradnl"/>
        </w:rPr>
        <w:t>lubes participantes,</w:t>
      </w:r>
      <w:r w:rsidR="000A3A75" w:rsidRPr="00BF6DA9">
        <w:rPr>
          <w:rFonts w:ascii="Arial" w:hAnsi="Arial"/>
          <w:sz w:val="18"/>
          <w:szCs w:val="18"/>
          <w:lang w:val="es-ES_tradnl"/>
        </w:rPr>
        <w:t xml:space="preserve"> con diez (10) días de antelación</w:t>
      </w:r>
      <w:r w:rsidR="00AD57A8" w:rsidRPr="00BF6DA9">
        <w:rPr>
          <w:rFonts w:ascii="Arial" w:hAnsi="Arial"/>
          <w:sz w:val="18"/>
          <w:szCs w:val="18"/>
          <w:lang w:val="es-ES_tradnl"/>
        </w:rPr>
        <w:t xml:space="preserve"> al inicio de su </w:t>
      </w:r>
      <w:r w:rsidR="005767F7" w:rsidRPr="00BF6DA9">
        <w:rPr>
          <w:rFonts w:ascii="Arial" w:hAnsi="Arial"/>
          <w:sz w:val="18"/>
          <w:szCs w:val="18"/>
          <w:lang w:val="es-ES_tradnl"/>
        </w:rPr>
        <w:t xml:space="preserve">participación en el torneo, </w:t>
      </w:r>
      <w:r w:rsidRPr="00BF6DA9">
        <w:rPr>
          <w:rFonts w:ascii="Arial" w:hAnsi="Arial"/>
          <w:sz w:val="18"/>
          <w:szCs w:val="18"/>
          <w:lang w:val="es-ES_tradnl"/>
        </w:rPr>
        <w:t>deberá presentar ante la Asociación a la que pertenece, la Lista de Buena Fe integrada por l</w:t>
      </w:r>
      <w:r w:rsidR="00670CD0">
        <w:rPr>
          <w:rFonts w:ascii="Arial" w:hAnsi="Arial"/>
          <w:sz w:val="18"/>
          <w:szCs w:val="18"/>
          <w:lang w:val="es-ES_tradnl"/>
        </w:rPr>
        <w:t>a</w:t>
      </w:r>
      <w:r w:rsidRPr="00BF6DA9">
        <w:rPr>
          <w:rFonts w:ascii="Arial" w:hAnsi="Arial"/>
          <w:sz w:val="18"/>
          <w:szCs w:val="18"/>
          <w:lang w:val="es-ES_tradnl"/>
        </w:rPr>
        <w:t>s jugador</w:t>
      </w:r>
      <w:r w:rsidR="00670CD0">
        <w:rPr>
          <w:rFonts w:ascii="Arial" w:hAnsi="Arial"/>
          <w:sz w:val="18"/>
          <w:szCs w:val="18"/>
          <w:lang w:val="es-ES_tradnl"/>
        </w:rPr>
        <w:t>a</w:t>
      </w:r>
      <w:r w:rsidRPr="00BF6DA9">
        <w:rPr>
          <w:rFonts w:ascii="Arial" w:hAnsi="Arial"/>
          <w:sz w:val="18"/>
          <w:szCs w:val="18"/>
          <w:lang w:val="es-ES_tradnl"/>
        </w:rPr>
        <w:t>s que utilizará durante la disputa del Campeonato</w:t>
      </w:r>
      <w:r w:rsidR="005767F7" w:rsidRPr="00BF6DA9">
        <w:rPr>
          <w:rFonts w:ascii="Arial" w:hAnsi="Arial"/>
          <w:sz w:val="18"/>
          <w:szCs w:val="18"/>
          <w:lang w:val="es-ES_tradnl"/>
        </w:rPr>
        <w:t>.</w:t>
      </w:r>
    </w:p>
    <w:p w14:paraId="5055DA9C" w14:textId="77777777" w:rsidR="00AB56E1" w:rsidRPr="00BF6DA9" w:rsidRDefault="00AB56E1">
      <w:pPr>
        <w:tabs>
          <w:tab w:val="left" w:pos="4777"/>
        </w:tabs>
        <w:spacing w:after="0" w:line="360" w:lineRule="auto"/>
        <w:jc w:val="both"/>
        <w:rPr>
          <w:rFonts w:ascii="Arial" w:hAnsi="Arial"/>
          <w:sz w:val="18"/>
          <w:szCs w:val="18"/>
          <w:lang w:val="es-ES_tradnl"/>
        </w:rPr>
      </w:pPr>
      <w:r w:rsidRPr="00BF6DA9">
        <w:rPr>
          <w:rFonts w:ascii="Arial" w:hAnsi="Arial"/>
          <w:b/>
          <w:sz w:val="18"/>
          <w:szCs w:val="18"/>
          <w:lang w:val="es-ES_tradnl"/>
        </w:rPr>
        <w:t xml:space="preserve"> </w:t>
      </w:r>
      <w:r w:rsidRPr="00BF6DA9">
        <w:rPr>
          <w:rFonts w:ascii="Arial" w:hAnsi="Arial"/>
          <w:sz w:val="18"/>
          <w:szCs w:val="18"/>
          <w:lang w:val="es-ES_tradnl"/>
        </w:rPr>
        <w:t xml:space="preserve">La Lista de Buena Fe tendrá un máximo de </w:t>
      </w:r>
      <w:r w:rsidR="00E71243" w:rsidRPr="00BF6DA9">
        <w:rPr>
          <w:rFonts w:ascii="Arial" w:hAnsi="Arial"/>
          <w:sz w:val="18"/>
          <w:szCs w:val="18"/>
          <w:lang w:val="es-ES_tradnl"/>
        </w:rPr>
        <w:t>VEINTE</w:t>
      </w:r>
      <w:r w:rsidRPr="00BF6DA9">
        <w:rPr>
          <w:rFonts w:ascii="Arial" w:hAnsi="Arial"/>
          <w:sz w:val="18"/>
          <w:szCs w:val="18"/>
          <w:lang w:val="es-ES_tradnl"/>
        </w:rPr>
        <w:t xml:space="preserve"> (</w:t>
      </w:r>
      <w:r w:rsidR="00B565E6" w:rsidRPr="00BF6DA9">
        <w:rPr>
          <w:rFonts w:ascii="Arial" w:hAnsi="Arial"/>
          <w:sz w:val="18"/>
          <w:szCs w:val="18"/>
          <w:lang w:val="es-ES_tradnl"/>
        </w:rPr>
        <w:t>20</w:t>
      </w:r>
      <w:r w:rsidRPr="00BF6DA9">
        <w:rPr>
          <w:rFonts w:ascii="Arial" w:hAnsi="Arial"/>
          <w:sz w:val="18"/>
          <w:szCs w:val="18"/>
          <w:lang w:val="es-ES_tradnl"/>
        </w:rPr>
        <w:t>) jugador</w:t>
      </w:r>
      <w:r w:rsidR="00670CD0">
        <w:rPr>
          <w:rFonts w:ascii="Arial" w:hAnsi="Arial"/>
          <w:sz w:val="18"/>
          <w:szCs w:val="18"/>
          <w:lang w:val="es-ES_tradnl"/>
        </w:rPr>
        <w:t>a</w:t>
      </w:r>
      <w:r w:rsidRPr="00BF6DA9">
        <w:rPr>
          <w:rFonts w:ascii="Arial" w:hAnsi="Arial"/>
          <w:sz w:val="18"/>
          <w:szCs w:val="18"/>
          <w:lang w:val="es-ES_tradnl"/>
        </w:rPr>
        <w:t>s y deberá cumplir los siguientes recaudos:</w:t>
      </w:r>
    </w:p>
    <w:p w14:paraId="08B07056" w14:textId="77777777" w:rsidR="00DF39C1" w:rsidRDefault="00AB56E1">
      <w:pPr>
        <w:tabs>
          <w:tab w:val="left" w:pos="4777"/>
        </w:tabs>
        <w:spacing w:after="0" w:line="360" w:lineRule="auto"/>
        <w:jc w:val="both"/>
        <w:rPr>
          <w:rFonts w:ascii="Arial" w:hAnsi="Arial"/>
          <w:sz w:val="18"/>
          <w:szCs w:val="18"/>
          <w:lang w:val="es-ES_tradnl"/>
        </w:rPr>
      </w:pPr>
      <w:r w:rsidRPr="00BF6DA9">
        <w:rPr>
          <w:rFonts w:ascii="Arial" w:hAnsi="Arial"/>
          <w:b/>
          <w:sz w:val="18"/>
          <w:szCs w:val="18"/>
          <w:lang w:val="es-ES_tradnl"/>
        </w:rPr>
        <w:t>a)</w:t>
      </w:r>
      <w:r w:rsidRPr="00BF6DA9">
        <w:rPr>
          <w:rFonts w:ascii="Arial" w:hAnsi="Arial"/>
          <w:sz w:val="18"/>
          <w:szCs w:val="18"/>
          <w:lang w:val="es-ES_tradnl"/>
        </w:rPr>
        <w:t xml:space="preserve"> </w:t>
      </w:r>
      <w:r w:rsidRPr="00BF6DA9">
        <w:rPr>
          <w:rFonts w:ascii="Arial" w:hAnsi="Arial"/>
          <w:b/>
          <w:sz w:val="18"/>
          <w:szCs w:val="18"/>
          <w:lang w:val="es-ES_tradnl"/>
        </w:rPr>
        <w:t>J</w:t>
      </w:r>
      <w:r w:rsidRPr="00BF6DA9">
        <w:rPr>
          <w:rFonts w:ascii="Arial" w:hAnsi="Arial"/>
          <w:b/>
          <w:bCs/>
          <w:sz w:val="18"/>
          <w:szCs w:val="18"/>
          <w:lang w:val="es-ES_tradnl"/>
        </w:rPr>
        <w:t>UGADOR</w:t>
      </w:r>
      <w:r w:rsidR="009644B0">
        <w:rPr>
          <w:rFonts w:ascii="Arial" w:hAnsi="Arial"/>
          <w:b/>
          <w:bCs/>
          <w:sz w:val="18"/>
          <w:szCs w:val="18"/>
          <w:lang w:val="es-ES_tradnl"/>
        </w:rPr>
        <w:t>A</w:t>
      </w:r>
      <w:r w:rsidRPr="00BF6DA9">
        <w:rPr>
          <w:rFonts w:ascii="Arial" w:hAnsi="Arial"/>
          <w:b/>
          <w:bCs/>
          <w:sz w:val="18"/>
          <w:szCs w:val="18"/>
          <w:lang w:val="es-ES_tradnl"/>
        </w:rPr>
        <w:t>S</w:t>
      </w:r>
      <w:r w:rsidR="00B565E6" w:rsidRPr="00BF6DA9">
        <w:rPr>
          <w:rFonts w:ascii="Arial" w:hAnsi="Arial"/>
          <w:b/>
          <w:bCs/>
          <w:sz w:val="18"/>
          <w:szCs w:val="18"/>
          <w:lang w:val="es-ES_tradnl"/>
        </w:rPr>
        <w:t>:</w:t>
      </w:r>
      <w:r w:rsidR="00B565E6" w:rsidRPr="00BF6DA9">
        <w:rPr>
          <w:rFonts w:ascii="Arial" w:hAnsi="Arial"/>
          <w:sz w:val="18"/>
          <w:szCs w:val="18"/>
          <w:lang w:val="es-ES_tradnl"/>
        </w:rPr>
        <w:t xml:space="preserve"> Deberán incorporarse en la lista de buena fe, un mínimo de c</w:t>
      </w:r>
      <w:r w:rsidR="000A3A75" w:rsidRPr="00BF6DA9">
        <w:rPr>
          <w:rFonts w:ascii="Arial" w:hAnsi="Arial"/>
          <w:sz w:val="18"/>
          <w:szCs w:val="18"/>
          <w:lang w:val="es-ES_tradnl"/>
        </w:rPr>
        <w:t>uatro (4</w:t>
      </w:r>
      <w:r w:rsidR="00B565E6" w:rsidRPr="00BF6DA9">
        <w:rPr>
          <w:rFonts w:ascii="Arial" w:hAnsi="Arial"/>
          <w:sz w:val="18"/>
          <w:szCs w:val="18"/>
          <w:lang w:val="es-ES_tradnl"/>
        </w:rPr>
        <w:t>) jugador</w:t>
      </w:r>
      <w:r w:rsidR="009644B0">
        <w:rPr>
          <w:rFonts w:ascii="Arial" w:hAnsi="Arial"/>
          <w:sz w:val="18"/>
          <w:szCs w:val="18"/>
          <w:lang w:val="es-ES_tradnl"/>
        </w:rPr>
        <w:t>a</w:t>
      </w:r>
      <w:r w:rsidR="00B565E6" w:rsidRPr="00BF6DA9">
        <w:rPr>
          <w:rFonts w:ascii="Arial" w:hAnsi="Arial"/>
          <w:sz w:val="18"/>
          <w:szCs w:val="18"/>
          <w:lang w:val="es-ES_tradnl"/>
        </w:rPr>
        <w:t>s mayores</w:t>
      </w:r>
      <w:r w:rsidRPr="00BF6DA9">
        <w:rPr>
          <w:rFonts w:ascii="Arial" w:hAnsi="Arial"/>
          <w:b/>
          <w:sz w:val="18"/>
          <w:szCs w:val="18"/>
          <w:lang w:val="es-ES_tradnl"/>
        </w:rPr>
        <w:t>, tod</w:t>
      </w:r>
      <w:r w:rsidR="009644B0">
        <w:rPr>
          <w:rFonts w:ascii="Arial" w:hAnsi="Arial"/>
          <w:b/>
          <w:sz w:val="18"/>
          <w:szCs w:val="18"/>
          <w:lang w:val="es-ES_tradnl"/>
        </w:rPr>
        <w:t>a</w:t>
      </w:r>
      <w:r w:rsidRPr="00BF6DA9">
        <w:rPr>
          <w:rFonts w:ascii="Arial" w:hAnsi="Arial"/>
          <w:b/>
          <w:sz w:val="18"/>
          <w:szCs w:val="18"/>
          <w:lang w:val="es-ES_tradnl"/>
        </w:rPr>
        <w:t>s ell</w:t>
      </w:r>
      <w:r w:rsidR="009644B0">
        <w:rPr>
          <w:rFonts w:ascii="Arial" w:hAnsi="Arial"/>
          <w:b/>
          <w:sz w:val="18"/>
          <w:szCs w:val="18"/>
          <w:lang w:val="es-ES_tradnl"/>
        </w:rPr>
        <w:t>a</w:t>
      </w:r>
      <w:r w:rsidRPr="00BF6DA9">
        <w:rPr>
          <w:rFonts w:ascii="Arial" w:hAnsi="Arial"/>
          <w:b/>
          <w:sz w:val="18"/>
          <w:szCs w:val="18"/>
          <w:lang w:val="es-ES_tradnl"/>
        </w:rPr>
        <w:t>s de nacionalidad argentina</w:t>
      </w:r>
      <w:r w:rsidRPr="00BF6DA9">
        <w:rPr>
          <w:rFonts w:ascii="Arial" w:hAnsi="Arial"/>
          <w:sz w:val="18"/>
          <w:szCs w:val="18"/>
          <w:lang w:val="es-ES_tradnl"/>
        </w:rPr>
        <w:t xml:space="preserve"> </w:t>
      </w:r>
      <w:r w:rsidRPr="00BF6DA9">
        <w:rPr>
          <w:rFonts w:ascii="Arial" w:hAnsi="Arial"/>
          <w:sz w:val="18"/>
          <w:szCs w:val="18"/>
          <w:shd w:val="clear" w:color="auto" w:fill="FFFFFF"/>
          <w:lang w:val="es-ES_tradnl"/>
        </w:rPr>
        <w:t>o extranjer</w:t>
      </w:r>
      <w:r w:rsidR="009644B0">
        <w:rPr>
          <w:rFonts w:ascii="Arial" w:hAnsi="Arial"/>
          <w:sz w:val="18"/>
          <w:szCs w:val="18"/>
          <w:shd w:val="clear" w:color="auto" w:fill="FFFFFF"/>
          <w:lang w:val="es-ES_tradnl"/>
        </w:rPr>
        <w:t>a</w:t>
      </w:r>
      <w:r w:rsidRPr="00BF6DA9">
        <w:rPr>
          <w:rFonts w:ascii="Arial" w:hAnsi="Arial"/>
          <w:sz w:val="18"/>
          <w:szCs w:val="18"/>
          <w:shd w:val="clear" w:color="auto" w:fill="FFFFFF"/>
          <w:lang w:val="es-ES_tradnl"/>
        </w:rPr>
        <w:t>s nacionalizad</w:t>
      </w:r>
      <w:r w:rsidR="009644B0">
        <w:rPr>
          <w:rFonts w:ascii="Arial" w:hAnsi="Arial"/>
          <w:sz w:val="18"/>
          <w:szCs w:val="18"/>
          <w:shd w:val="clear" w:color="auto" w:fill="FFFFFF"/>
          <w:lang w:val="es-ES_tradnl"/>
        </w:rPr>
        <w:t>a</w:t>
      </w:r>
      <w:r w:rsidRPr="00BF6DA9">
        <w:rPr>
          <w:rFonts w:ascii="Arial" w:hAnsi="Arial"/>
          <w:sz w:val="18"/>
          <w:szCs w:val="18"/>
          <w:shd w:val="clear" w:color="auto" w:fill="FFFFFF"/>
          <w:lang w:val="es-ES_tradnl"/>
        </w:rPr>
        <w:t>s</w:t>
      </w:r>
      <w:r w:rsidR="000A3A75" w:rsidRPr="00BF6DA9">
        <w:rPr>
          <w:rFonts w:ascii="Arial" w:hAnsi="Arial"/>
          <w:sz w:val="18"/>
          <w:szCs w:val="18"/>
          <w:shd w:val="clear" w:color="auto" w:fill="FFFFFF"/>
          <w:lang w:val="es-ES_tradnl"/>
        </w:rPr>
        <w:t xml:space="preserve"> y un mínimo de cuatro (4) U-</w:t>
      </w:r>
      <w:r w:rsidR="00571AF2">
        <w:rPr>
          <w:rFonts w:ascii="Arial" w:hAnsi="Arial"/>
          <w:sz w:val="18"/>
          <w:szCs w:val="18"/>
          <w:shd w:val="clear" w:color="auto" w:fill="FFFFFF"/>
          <w:lang w:val="es-ES_tradnl"/>
        </w:rPr>
        <w:t>18</w:t>
      </w:r>
      <w:r w:rsidR="000A3A75" w:rsidRPr="00BF6DA9">
        <w:rPr>
          <w:rFonts w:ascii="Arial" w:hAnsi="Arial"/>
          <w:sz w:val="18"/>
          <w:szCs w:val="18"/>
          <w:shd w:val="clear" w:color="auto" w:fill="FFFFFF"/>
          <w:lang w:val="es-ES_tradnl"/>
        </w:rPr>
        <w:t xml:space="preserve"> pudiendo ser est</w:t>
      </w:r>
      <w:r w:rsidR="009644B0">
        <w:rPr>
          <w:rFonts w:ascii="Arial" w:hAnsi="Arial"/>
          <w:sz w:val="18"/>
          <w:szCs w:val="18"/>
          <w:shd w:val="clear" w:color="auto" w:fill="FFFFFF"/>
          <w:lang w:val="es-ES_tradnl"/>
        </w:rPr>
        <w:t>a</w:t>
      </w:r>
      <w:r w:rsidR="000A3A75" w:rsidRPr="00BF6DA9">
        <w:rPr>
          <w:rFonts w:ascii="Arial" w:hAnsi="Arial"/>
          <w:sz w:val="18"/>
          <w:szCs w:val="18"/>
          <w:shd w:val="clear" w:color="auto" w:fill="FFFFFF"/>
          <w:lang w:val="es-ES_tradnl"/>
        </w:rPr>
        <w:t>s de nacionalidad argentina, extranjeros nacionalizados o extranjeros con carnet asociativo</w:t>
      </w:r>
      <w:r w:rsidR="00A13069" w:rsidRPr="00BF6DA9">
        <w:rPr>
          <w:rFonts w:ascii="Arial" w:hAnsi="Arial"/>
          <w:sz w:val="18"/>
          <w:szCs w:val="18"/>
          <w:shd w:val="clear" w:color="auto" w:fill="FFFFFF"/>
          <w:lang w:val="es-ES_tradnl"/>
        </w:rPr>
        <w:t xml:space="preserve">, refrendado por la </w:t>
      </w:r>
      <w:proofErr w:type="gramStart"/>
      <w:r w:rsidR="00A13069" w:rsidRPr="00BF6DA9">
        <w:rPr>
          <w:rFonts w:ascii="Arial" w:hAnsi="Arial"/>
          <w:sz w:val="18"/>
          <w:szCs w:val="18"/>
          <w:shd w:val="clear" w:color="auto" w:fill="FFFFFF"/>
          <w:lang w:val="es-ES_tradnl"/>
        </w:rPr>
        <w:t>F.B.P.S.F.</w:t>
      </w:r>
      <w:r w:rsidR="00735818" w:rsidRPr="00BF6DA9">
        <w:rPr>
          <w:rFonts w:ascii="Arial" w:hAnsi="Arial"/>
          <w:sz w:val="18"/>
          <w:szCs w:val="18"/>
          <w:shd w:val="clear" w:color="auto" w:fill="FFFFFF"/>
          <w:lang w:val="es-ES_tradnl"/>
        </w:rPr>
        <w:t>.</w:t>
      </w:r>
      <w:proofErr w:type="gramEnd"/>
      <w:r w:rsidR="000A3A75" w:rsidRPr="00BF6DA9">
        <w:rPr>
          <w:rFonts w:ascii="Arial" w:hAnsi="Arial"/>
          <w:sz w:val="18"/>
          <w:szCs w:val="18"/>
          <w:shd w:val="clear" w:color="auto" w:fill="FFFFFF"/>
          <w:lang w:val="es-ES_tradnl"/>
        </w:rPr>
        <w:t xml:space="preserve"> </w:t>
      </w:r>
      <w:r w:rsidR="005A37A6" w:rsidRPr="00BF6DA9">
        <w:rPr>
          <w:rFonts w:ascii="Arial" w:hAnsi="Arial"/>
          <w:sz w:val="18"/>
          <w:szCs w:val="18"/>
          <w:shd w:val="clear" w:color="auto" w:fill="FFFFFF"/>
          <w:lang w:val="es-ES_tradnl"/>
        </w:rPr>
        <w:t>No se estipula un máximo de jugador</w:t>
      </w:r>
      <w:r w:rsidR="00DF39C1">
        <w:rPr>
          <w:rFonts w:ascii="Arial" w:hAnsi="Arial"/>
          <w:sz w:val="18"/>
          <w:szCs w:val="18"/>
          <w:shd w:val="clear" w:color="auto" w:fill="FFFFFF"/>
          <w:lang w:val="es-ES_tradnl"/>
        </w:rPr>
        <w:t>a</w:t>
      </w:r>
      <w:r w:rsidR="005A37A6" w:rsidRPr="00BF6DA9">
        <w:rPr>
          <w:rFonts w:ascii="Arial" w:hAnsi="Arial"/>
          <w:sz w:val="18"/>
          <w:szCs w:val="18"/>
          <w:shd w:val="clear" w:color="auto" w:fill="FFFFFF"/>
          <w:lang w:val="es-ES_tradnl"/>
        </w:rPr>
        <w:t>s tanto mayores como menores.</w:t>
      </w:r>
      <w:r w:rsidR="000B762A" w:rsidRPr="00BF6DA9">
        <w:rPr>
          <w:rFonts w:ascii="Arial" w:hAnsi="Arial"/>
          <w:sz w:val="18"/>
          <w:szCs w:val="18"/>
          <w:lang w:val="es-ES_tradnl"/>
        </w:rPr>
        <w:t xml:space="preserve"> </w:t>
      </w:r>
      <w:r w:rsidR="00A13069" w:rsidRPr="00BF6DA9">
        <w:rPr>
          <w:rFonts w:ascii="Arial" w:hAnsi="Arial"/>
          <w:sz w:val="18"/>
          <w:szCs w:val="18"/>
          <w:lang w:val="es-ES_tradnl"/>
        </w:rPr>
        <w:t>No se permitirán participar a jugador</w:t>
      </w:r>
      <w:r w:rsidR="00DF39C1">
        <w:rPr>
          <w:rFonts w:ascii="Arial" w:hAnsi="Arial"/>
          <w:sz w:val="18"/>
          <w:szCs w:val="18"/>
          <w:lang w:val="es-ES_tradnl"/>
        </w:rPr>
        <w:t>a</w:t>
      </w:r>
      <w:r w:rsidR="00A13069" w:rsidRPr="00BF6DA9">
        <w:rPr>
          <w:rFonts w:ascii="Arial" w:hAnsi="Arial"/>
          <w:sz w:val="18"/>
          <w:szCs w:val="18"/>
          <w:lang w:val="es-ES_tradnl"/>
        </w:rPr>
        <w:t xml:space="preserve">s que </w:t>
      </w:r>
      <w:r w:rsidR="00DF39C1">
        <w:rPr>
          <w:rFonts w:ascii="Arial" w:hAnsi="Arial"/>
          <w:sz w:val="18"/>
          <w:szCs w:val="18"/>
          <w:lang w:val="es-ES_tradnl"/>
        </w:rPr>
        <w:t>sean de categoría U14</w:t>
      </w:r>
      <w:r w:rsidR="00A13069" w:rsidRPr="00BF6DA9">
        <w:rPr>
          <w:rFonts w:ascii="Arial" w:hAnsi="Arial"/>
          <w:sz w:val="18"/>
          <w:szCs w:val="18"/>
          <w:lang w:val="es-ES_tradnl"/>
        </w:rPr>
        <w:t xml:space="preserve">, pudiéndose colocar en lista de buena fe a </w:t>
      </w:r>
      <w:r w:rsidR="00DF39C1">
        <w:rPr>
          <w:rFonts w:ascii="Arial" w:hAnsi="Arial"/>
          <w:sz w:val="18"/>
          <w:szCs w:val="18"/>
          <w:lang w:val="es-ES_tradnl"/>
        </w:rPr>
        <w:t xml:space="preserve">todas </w:t>
      </w:r>
      <w:r w:rsidR="00A13069" w:rsidRPr="00BF6DA9">
        <w:rPr>
          <w:rFonts w:ascii="Arial" w:hAnsi="Arial"/>
          <w:sz w:val="18"/>
          <w:szCs w:val="18"/>
          <w:lang w:val="es-ES_tradnl"/>
        </w:rPr>
        <w:t>aquell</w:t>
      </w:r>
      <w:r w:rsidR="00DF39C1">
        <w:rPr>
          <w:rFonts w:ascii="Arial" w:hAnsi="Arial"/>
          <w:sz w:val="18"/>
          <w:szCs w:val="18"/>
          <w:lang w:val="es-ES_tradnl"/>
        </w:rPr>
        <w:t>a</w:t>
      </w:r>
      <w:r w:rsidR="00A13069" w:rsidRPr="00BF6DA9">
        <w:rPr>
          <w:rFonts w:ascii="Arial" w:hAnsi="Arial"/>
          <w:sz w:val="18"/>
          <w:szCs w:val="18"/>
          <w:lang w:val="es-ES_tradnl"/>
        </w:rPr>
        <w:t>s jugador</w:t>
      </w:r>
      <w:r w:rsidR="00DF39C1">
        <w:rPr>
          <w:rFonts w:ascii="Arial" w:hAnsi="Arial"/>
          <w:sz w:val="18"/>
          <w:szCs w:val="18"/>
          <w:lang w:val="es-ES_tradnl"/>
        </w:rPr>
        <w:t>a</w:t>
      </w:r>
      <w:r w:rsidR="00A13069" w:rsidRPr="00BF6DA9">
        <w:rPr>
          <w:rFonts w:ascii="Arial" w:hAnsi="Arial"/>
          <w:sz w:val="18"/>
          <w:szCs w:val="18"/>
          <w:lang w:val="es-ES_tradnl"/>
        </w:rPr>
        <w:t xml:space="preserve">s </w:t>
      </w:r>
      <w:r w:rsidR="00DF39C1">
        <w:rPr>
          <w:rFonts w:ascii="Arial" w:hAnsi="Arial"/>
          <w:sz w:val="18"/>
          <w:szCs w:val="18"/>
          <w:lang w:val="es-ES_tradnl"/>
        </w:rPr>
        <w:t>de U16 en adelante</w:t>
      </w:r>
      <w:r w:rsidR="00670CD0">
        <w:rPr>
          <w:rFonts w:ascii="Arial" w:hAnsi="Arial"/>
          <w:sz w:val="18"/>
          <w:szCs w:val="18"/>
          <w:lang w:val="es-ES_tradnl"/>
        </w:rPr>
        <w:t>.</w:t>
      </w:r>
    </w:p>
    <w:p w14:paraId="73D248AA" w14:textId="77777777" w:rsidR="00AB56E1" w:rsidRPr="00DF39C1" w:rsidRDefault="005A37A6">
      <w:pPr>
        <w:tabs>
          <w:tab w:val="left" w:pos="4777"/>
        </w:tabs>
        <w:spacing w:after="0" w:line="360" w:lineRule="auto"/>
        <w:jc w:val="both"/>
        <w:rPr>
          <w:rFonts w:ascii="Arial" w:hAnsi="Arial"/>
          <w:sz w:val="18"/>
          <w:szCs w:val="18"/>
          <w:lang w:val="es-ES_tradnl"/>
        </w:rPr>
      </w:pPr>
      <w:r w:rsidRPr="00BF6DA9">
        <w:rPr>
          <w:rFonts w:ascii="Arial" w:hAnsi="Arial"/>
          <w:b/>
          <w:sz w:val="18"/>
          <w:szCs w:val="18"/>
          <w:shd w:val="clear" w:color="auto" w:fill="FFFFFF"/>
          <w:lang w:val="es-ES_tradnl"/>
        </w:rPr>
        <w:t>b</w:t>
      </w:r>
      <w:r w:rsidR="00AB56E1" w:rsidRPr="00BF6DA9">
        <w:rPr>
          <w:rFonts w:ascii="Arial" w:hAnsi="Arial"/>
          <w:b/>
          <w:sz w:val="18"/>
          <w:szCs w:val="18"/>
          <w:shd w:val="clear" w:color="auto" w:fill="FFFFFF"/>
          <w:lang w:val="es-ES_tradnl"/>
        </w:rPr>
        <w:t>)</w:t>
      </w:r>
      <w:r w:rsidR="00AB56E1" w:rsidRPr="00BF6DA9">
        <w:rPr>
          <w:rFonts w:ascii="Arial" w:hAnsi="Arial"/>
          <w:sz w:val="18"/>
          <w:szCs w:val="18"/>
          <w:shd w:val="clear" w:color="auto" w:fill="FFFFFF"/>
          <w:lang w:val="es-ES_tradnl"/>
        </w:rPr>
        <w:t xml:space="preserve"> </w:t>
      </w:r>
      <w:r w:rsidR="00131EE1" w:rsidRPr="00BF6DA9">
        <w:rPr>
          <w:rFonts w:ascii="Arial" w:hAnsi="Arial"/>
          <w:sz w:val="18"/>
          <w:szCs w:val="18"/>
          <w:shd w:val="clear" w:color="auto" w:fill="FFFFFF"/>
          <w:lang w:val="es-ES_tradnl"/>
        </w:rPr>
        <w:t xml:space="preserve">Una vez vencido el plazo de presentación de lista de buena fe, se podrán </w:t>
      </w:r>
      <w:r w:rsidR="00131EE1" w:rsidRPr="00BF6DA9">
        <w:rPr>
          <w:rFonts w:ascii="Arial" w:hAnsi="Arial"/>
          <w:b/>
          <w:bCs/>
          <w:sz w:val="18"/>
          <w:szCs w:val="18"/>
          <w:shd w:val="clear" w:color="auto" w:fill="FFFFFF"/>
          <w:lang w:val="es-ES_tradnl"/>
        </w:rPr>
        <w:t>realizar dos (2) incorporaciones (de existir lugar en la lista) o recambios (de estar c</w:t>
      </w:r>
      <w:r w:rsidR="00FC5786" w:rsidRPr="00BF6DA9">
        <w:rPr>
          <w:rFonts w:ascii="Arial" w:hAnsi="Arial"/>
          <w:b/>
          <w:bCs/>
          <w:sz w:val="18"/>
          <w:szCs w:val="18"/>
          <w:shd w:val="clear" w:color="auto" w:fill="FFFFFF"/>
          <w:lang w:val="es-ES_tradnl"/>
        </w:rPr>
        <w:t>ompleta</w:t>
      </w:r>
      <w:r w:rsidR="00131EE1" w:rsidRPr="00BF6DA9">
        <w:rPr>
          <w:rFonts w:ascii="Arial" w:hAnsi="Arial"/>
          <w:b/>
          <w:bCs/>
          <w:sz w:val="18"/>
          <w:szCs w:val="18"/>
          <w:shd w:val="clear" w:color="auto" w:fill="FFFFFF"/>
          <w:lang w:val="es-ES_tradnl"/>
        </w:rPr>
        <w:t>)</w:t>
      </w:r>
      <w:r w:rsidR="00131EE1" w:rsidRPr="00BF6DA9">
        <w:rPr>
          <w:rFonts w:ascii="Arial" w:hAnsi="Arial"/>
          <w:sz w:val="18"/>
          <w:szCs w:val="18"/>
          <w:shd w:val="clear" w:color="auto" w:fill="FFFFFF"/>
          <w:lang w:val="es-ES_tradnl"/>
        </w:rPr>
        <w:t>,</w:t>
      </w:r>
      <w:r w:rsidR="00735818" w:rsidRPr="00BF6DA9">
        <w:rPr>
          <w:rFonts w:ascii="Arial" w:hAnsi="Arial"/>
          <w:sz w:val="18"/>
          <w:szCs w:val="18"/>
          <w:shd w:val="clear" w:color="auto" w:fill="FFFFFF"/>
          <w:lang w:val="es-ES_tradnl"/>
        </w:rPr>
        <w:t xml:space="preserve"> </w:t>
      </w:r>
      <w:r w:rsidR="00FC5786" w:rsidRPr="00BF6DA9">
        <w:rPr>
          <w:rFonts w:ascii="Arial" w:hAnsi="Arial"/>
          <w:sz w:val="18"/>
          <w:szCs w:val="18"/>
          <w:shd w:val="clear" w:color="auto" w:fill="FFFFFF"/>
          <w:lang w:val="es-ES_tradnl"/>
        </w:rPr>
        <w:t>los mismos</w:t>
      </w:r>
      <w:r w:rsidR="00131EE1" w:rsidRPr="00BF6DA9">
        <w:rPr>
          <w:rFonts w:ascii="Arial" w:hAnsi="Arial"/>
          <w:sz w:val="18"/>
          <w:szCs w:val="18"/>
          <w:shd w:val="clear" w:color="auto" w:fill="FFFFFF"/>
          <w:lang w:val="es-ES_tradnl"/>
        </w:rPr>
        <w:t xml:space="preserve"> </w:t>
      </w:r>
      <w:r w:rsidR="00FC5786" w:rsidRPr="00BF6DA9">
        <w:rPr>
          <w:rFonts w:ascii="Arial" w:hAnsi="Arial"/>
          <w:sz w:val="18"/>
          <w:szCs w:val="18"/>
          <w:shd w:val="clear" w:color="auto" w:fill="FFFFFF"/>
          <w:lang w:val="es-ES_tradnl"/>
        </w:rPr>
        <w:t>deben realizarse sin alterar el mínimo de jugador</w:t>
      </w:r>
      <w:r w:rsidR="00670CD0">
        <w:rPr>
          <w:rFonts w:ascii="Arial" w:hAnsi="Arial"/>
          <w:sz w:val="18"/>
          <w:szCs w:val="18"/>
          <w:shd w:val="clear" w:color="auto" w:fill="FFFFFF"/>
          <w:lang w:val="es-ES_tradnl"/>
        </w:rPr>
        <w:t>a</w:t>
      </w:r>
      <w:r w:rsidR="00FC5786" w:rsidRPr="00BF6DA9">
        <w:rPr>
          <w:rFonts w:ascii="Arial" w:hAnsi="Arial"/>
          <w:sz w:val="18"/>
          <w:szCs w:val="18"/>
          <w:shd w:val="clear" w:color="auto" w:fill="FFFFFF"/>
          <w:lang w:val="es-ES_tradnl"/>
        </w:rPr>
        <w:t>s de categoría mayores y U-</w:t>
      </w:r>
      <w:r w:rsidR="00571AF2">
        <w:rPr>
          <w:rFonts w:ascii="Arial" w:hAnsi="Arial"/>
          <w:sz w:val="18"/>
          <w:szCs w:val="18"/>
          <w:shd w:val="clear" w:color="auto" w:fill="FFFFFF"/>
          <w:lang w:val="es-ES_tradnl"/>
        </w:rPr>
        <w:t>18</w:t>
      </w:r>
      <w:r w:rsidR="00FC5786" w:rsidRPr="00BF6DA9">
        <w:rPr>
          <w:rFonts w:ascii="Arial" w:hAnsi="Arial"/>
          <w:sz w:val="18"/>
          <w:szCs w:val="18"/>
          <w:shd w:val="clear" w:color="auto" w:fill="FFFFFF"/>
          <w:lang w:val="es-ES_tradnl"/>
        </w:rPr>
        <w:t xml:space="preserve"> y hasta 72 horas antes del inicio de los </w:t>
      </w:r>
      <w:r w:rsidR="00655C44">
        <w:rPr>
          <w:rFonts w:ascii="Arial" w:hAnsi="Arial"/>
          <w:sz w:val="18"/>
          <w:szCs w:val="18"/>
          <w:shd w:val="clear" w:color="auto" w:fill="FFFFFF"/>
          <w:lang w:val="es-ES_tradnl"/>
        </w:rPr>
        <w:t>cuartos</w:t>
      </w:r>
      <w:r w:rsidR="00FC5786" w:rsidRPr="00BF6DA9">
        <w:rPr>
          <w:rFonts w:ascii="Arial" w:hAnsi="Arial"/>
          <w:sz w:val="18"/>
          <w:szCs w:val="18"/>
          <w:shd w:val="clear" w:color="auto" w:fill="FFFFFF"/>
          <w:lang w:val="es-ES_tradnl"/>
        </w:rPr>
        <w:t xml:space="preserve"> de final </w:t>
      </w:r>
      <w:r w:rsidR="00655C44">
        <w:rPr>
          <w:rFonts w:ascii="Arial" w:hAnsi="Arial"/>
          <w:sz w:val="18"/>
          <w:szCs w:val="18"/>
          <w:shd w:val="clear" w:color="auto" w:fill="FFFFFF"/>
          <w:lang w:val="es-ES_tradnl"/>
        </w:rPr>
        <w:t>de la Copa Santa Fe Provincia Deportiva</w:t>
      </w:r>
      <w:r w:rsidR="00FC5786" w:rsidRPr="00BF6DA9">
        <w:rPr>
          <w:rFonts w:ascii="Arial" w:hAnsi="Arial"/>
          <w:sz w:val="18"/>
          <w:szCs w:val="18"/>
          <w:shd w:val="clear" w:color="auto" w:fill="FFFFFF"/>
          <w:lang w:val="es-ES_tradnl"/>
        </w:rPr>
        <w:t>.</w:t>
      </w:r>
      <w:r w:rsidR="00735818" w:rsidRPr="00BF6DA9">
        <w:rPr>
          <w:rFonts w:ascii="Arial" w:hAnsi="Arial"/>
          <w:sz w:val="18"/>
          <w:szCs w:val="18"/>
          <w:shd w:val="clear" w:color="auto" w:fill="FFFFFF"/>
          <w:lang w:val="es-ES_tradnl"/>
        </w:rPr>
        <w:t xml:space="preserve"> Por ningún motivo podrán incorporar más de dos </w:t>
      </w:r>
      <w:r w:rsidR="00735818" w:rsidRPr="00BF6DA9">
        <w:rPr>
          <w:rFonts w:ascii="Arial" w:hAnsi="Arial"/>
          <w:bCs/>
          <w:sz w:val="18"/>
          <w:szCs w:val="18"/>
          <w:shd w:val="clear" w:color="auto" w:fill="FFFFFF"/>
          <w:lang w:val="es-ES_tradnl"/>
        </w:rPr>
        <w:t>(2)</w:t>
      </w:r>
      <w:r w:rsidR="00735818" w:rsidRPr="00BF6DA9">
        <w:rPr>
          <w:rFonts w:ascii="Arial" w:hAnsi="Arial"/>
          <w:sz w:val="18"/>
          <w:szCs w:val="18"/>
          <w:shd w:val="clear" w:color="auto" w:fill="FFFFFF"/>
          <w:lang w:val="es-ES_tradnl"/>
        </w:rPr>
        <w:t xml:space="preserve"> jugador</w:t>
      </w:r>
      <w:r w:rsidR="00DF39C1">
        <w:rPr>
          <w:rFonts w:ascii="Arial" w:hAnsi="Arial"/>
          <w:sz w:val="18"/>
          <w:szCs w:val="18"/>
          <w:shd w:val="clear" w:color="auto" w:fill="FFFFFF"/>
          <w:lang w:val="es-ES_tradnl"/>
        </w:rPr>
        <w:t>a</w:t>
      </w:r>
      <w:r w:rsidR="00735818" w:rsidRPr="00BF6DA9">
        <w:rPr>
          <w:rFonts w:ascii="Arial" w:hAnsi="Arial"/>
          <w:sz w:val="18"/>
          <w:szCs w:val="18"/>
          <w:shd w:val="clear" w:color="auto" w:fill="FFFFFF"/>
          <w:lang w:val="es-ES_tradnl"/>
        </w:rPr>
        <w:t xml:space="preserve">s en </w:t>
      </w:r>
      <w:proofErr w:type="gramStart"/>
      <w:r w:rsidR="00735818" w:rsidRPr="00BF6DA9">
        <w:rPr>
          <w:rFonts w:ascii="Arial" w:hAnsi="Arial"/>
          <w:sz w:val="18"/>
          <w:szCs w:val="18"/>
          <w:shd w:val="clear" w:color="auto" w:fill="FFFFFF"/>
          <w:lang w:val="es-ES_tradnl"/>
        </w:rPr>
        <w:t>ésta</w:t>
      </w:r>
      <w:proofErr w:type="gramEnd"/>
      <w:r w:rsidR="00735818" w:rsidRPr="00BF6DA9">
        <w:rPr>
          <w:rFonts w:ascii="Arial" w:hAnsi="Arial"/>
          <w:sz w:val="18"/>
          <w:szCs w:val="18"/>
          <w:shd w:val="clear" w:color="auto" w:fill="FFFFFF"/>
          <w:lang w:val="es-ES_tradnl"/>
        </w:rPr>
        <w:t xml:space="preserve"> etapa.</w:t>
      </w:r>
    </w:p>
    <w:p w14:paraId="653A8F27" w14:textId="77777777" w:rsidR="00AB56E1" w:rsidRPr="00BF6DA9" w:rsidRDefault="005A37A6">
      <w:pPr>
        <w:tabs>
          <w:tab w:val="left" w:pos="4777"/>
        </w:tabs>
        <w:spacing w:after="0" w:line="360" w:lineRule="auto"/>
        <w:jc w:val="both"/>
        <w:rPr>
          <w:rFonts w:ascii="Arial" w:hAnsi="Arial"/>
          <w:sz w:val="18"/>
          <w:szCs w:val="18"/>
          <w:lang w:val="es-ES_tradnl"/>
        </w:rPr>
      </w:pPr>
      <w:r w:rsidRPr="00BF6DA9">
        <w:rPr>
          <w:rFonts w:ascii="Arial" w:hAnsi="Arial"/>
          <w:b/>
          <w:sz w:val="18"/>
          <w:szCs w:val="18"/>
          <w:lang w:val="es-ES_tradnl"/>
        </w:rPr>
        <w:t>c</w:t>
      </w:r>
      <w:r w:rsidR="00AB56E1" w:rsidRPr="00BF6DA9">
        <w:rPr>
          <w:rFonts w:ascii="Arial" w:hAnsi="Arial"/>
          <w:b/>
          <w:sz w:val="18"/>
          <w:szCs w:val="18"/>
          <w:lang w:val="es-ES_tradnl"/>
        </w:rPr>
        <w:t>)</w:t>
      </w:r>
      <w:r w:rsidR="00AB56E1" w:rsidRPr="00BF6DA9">
        <w:rPr>
          <w:rFonts w:ascii="Arial" w:hAnsi="Arial"/>
          <w:sz w:val="18"/>
          <w:szCs w:val="18"/>
          <w:lang w:val="es-ES_tradnl"/>
        </w:rPr>
        <w:t xml:space="preserve"> L</w:t>
      </w:r>
      <w:r w:rsidR="009644B0">
        <w:rPr>
          <w:rFonts w:ascii="Arial" w:hAnsi="Arial"/>
          <w:sz w:val="18"/>
          <w:szCs w:val="18"/>
          <w:lang w:val="es-ES_tradnl"/>
        </w:rPr>
        <w:t>a</w:t>
      </w:r>
      <w:r w:rsidR="00AB56E1" w:rsidRPr="00BF6DA9">
        <w:rPr>
          <w:rFonts w:ascii="Arial" w:hAnsi="Arial"/>
          <w:sz w:val="18"/>
          <w:szCs w:val="18"/>
          <w:lang w:val="es-ES_tradnl"/>
        </w:rPr>
        <w:t>s jugador</w:t>
      </w:r>
      <w:r w:rsidR="009644B0">
        <w:rPr>
          <w:rFonts w:ascii="Arial" w:hAnsi="Arial"/>
          <w:sz w:val="18"/>
          <w:szCs w:val="18"/>
          <w:lang w:val="es-ES_tradnl"/>
        </w:rPr>
        <w:t>a</w:t>
      </w:r>
      <w:r w:rsidR="00AB56E1" w:rsidRPr="00BF6DA9">
        <w:rPr>
          <w:rFonts w:ascii="Arial" w:hAnsi="Arial"/>
          <w:sz w:val="18"/>
          <w:szCs w:val="18"/>
          <w:lang w:val="es-ES_tradnl"/>
        </w:rPr>
        <w:t xml:space="preserve">s que se incluyan deberán encontrarse habilitados reglamentariamente para el Club que los incluye en su respectiva lista </w:t>
      </w:r>
      <w:proofErr w:type="gramStart"/>
      <w:r w:rsidR="00AB56E1" w:rsidRPr="00BF6DA9">
        <w:rPr>
          <w:rFonts w:ascii="Arial" w:hAnsi="Arial"/>
          <w:sz w:val="18"/>
          <w:szCs w:val="18"/>
          <w:lang w:val="es-ES_tradnl"/>
        </w:rPr>
        <w:t>de acuerdo a</w:t>
      </w:r>
      <w:proofErr w:type="gramEnd"/>
      <w:r w:rsidR="00AB56E1" w:rsidRPr="00BF6DA9">
        <w:rPr>
          <w:rFonts w:ascii="Arial" w:hAnsi="Arial"/>
          <w:sz w:val="18"/>
          <w:szCs w:val="18"/>
          <w:lang w:val="es-ES_tradnl"/>
        </w:rPr>
        <w:t xml:space="preserve"> su condición:</w:t>
      </w:r>
    </w:p>
    <w:p w14:paraId="1292AC81" w14:textId="77777777" w:rsidR="00AB56E1" w:rsidRDefault="00AB56E1">
      <w:pPr>
        <w:tabs>
          <w:tab w:val="left" w:pos="4777"/>
        </w:tabs>
        <w:spacing w:after="0" w:line="360" w:lineRule="auto"/>
        <w:jc w:val="both"/>
        <w:rPr>
          <w:rFonts w:ascii="Arial" w:hAnsi="Arial"/>
          <w:sz w:val="18"/>
          <w:szCs w:val="18"/>
          <w:lang w:val="es-ES_tradnl"/>
        </w:rPr>
      </w:pPr>
      <w:r w:rsidRPr="00BF6DA9">
        <w:rPr>
          <w:rFonts w:ascii="Arial" w:hAnsi="Arial"/>
          <w:b/>
          <w:sz w:val="18"/>
          <w:szCs w:val="18"/>
          <w:lang w:val="es-ES_tradnl"/>
        </w:rPr>
        <w:t>PASE DEFINITIVO</w:t>
      </w:r>
      <w:r w:rsidRPr="00BF6DA9">
        <w:rPr>
          <w:rFonts w:ascii="Arial" w:hAnsi="Arial"/>
          <w:sz w:val="18"/>
          <w:szCs w:val="18"/>
          <w:lang w:val="es-ES_tradnl"/>
        </w:rPr>
        <w:t>, según pase registrado en la FBPSF</w:t>
      </w:r>
      <w:r w:rsidR="00B30C35" w:rsidRPr="00BF6DA9">
        <w:rPr>
          <w:rFonts w:ascii="Arial" w:hAnsi="Arial"/>
          <w:sz w:val="18"/>
          <w:szCs w:val="18"/>
          <w:lang w:val="es-ES_tradnl"/>
        </w:rPr>
        <w:t xml:space="preserve"> y </w:t>
      </w:r>
      <w:r w:rsidR="00ED50D4" w:rsidRPr="00BF6DA9">
        <w:rPr>
          <w:rFonts w:ascii="Arial" w:hAnsi="Arial"/>
          <w:sz w:val="18"/>
          <w:szCs w:val="18"/>
          <w:lang w:val="es-ES_tradnl"/>
        </w:rPr>
        <w:t>Asociación</w:t>
      </w:r>
      <w:r w:rsidRPr="00BF6DA9">
        <w:rPr>
          <w:rFonts w:ascii="Arial" w:hAnsi="Arial"/>
          <w:sz w:val="18"/>
          <w:szCs w:val="18"/>
          <w:lang w:val="es-ES_tradnl"/>
        </w:rPr>
        <w:t xml:space="preserve"> a favor del </w:t>
      </w:r>
      <w:r w:rsidR="00ED50D4" w:rsidRPr="00BF6DA9">
        <w:rPr>
          <w:rFonts w:ascii="Arial" w:hAnsi="Arial"/>
          <w:sz w:val="18"/>
          <w:szCs w:val="18"/>
          <w:lang w:val="es-ES_tradnl"/>
        </w:rPr>
        <w:t>C</w:t>
      </w:r>
      <w:r w:rsidRPr="00BF6DA9">
        <w:rPr>
          <w:rFonts w:ascii="Arial" w:hAnsi="Arial"/>
          <w:sz w:val="18"/>
          <w:szCs w:val="18"/>
          <w:lang w:val="es-ES_tradnl"/>
        </w:rPr>
        <w:t>lub que lo incluye en su respectiva lista.</w:t>
      </w:r>
    </w:p>
    <w:p w14:paraId="1FF08278" w14:textId="77777777" w:rsidR="00AB56E1" w:rsidRPr="00BF6DA9" w:rsidRDefault="00AB56E1">
      <w:pPr>
        <w:tabs>
          <w:tab w:val="left" w:pos="4777"/>
        </w:tabs>
        <w:spacing w:after="0" w:line="360" w:lineRule="auto"/>
        <w:jc w:val="both"/>
        <w:rPr>
          <w:rFonts w:ascii="Arial" w:hAnsi="Arial"/>
          <w:sz w:val="18"/>
          <w:szCs w:val="18"/>
          <w:lang w:val="es-ES_tradnl"/>
        </w:rPr>
      </w:pPr>
      <w:r w:rsidRPr="00BF6DA9">
        <w:rPr>
          <w:rFonts w:ascii="Arial" w:hAnsi="Arial"/>
          <w:b/>
          <w:sz w:val="18"/>
          <w:szCs w:val="18"/>
          <w:lang w:val="es-ES_tradnl"/>
        </w:rPr>
        <w:t>PASE TRANSITORIO</w:t>
      </w:r>
      <w:r w:rsidRPr="00BF6DA9">
        <w:rPr>
          <w:rFonts w:ascii="Arial" w:hAnsi="Arial"/>
          <w:sz w:val="18"/>
          <w:szCs w:val="18"/>
          <w:lang w:val="es-ES_tradnl"/>
        </w:rPr>
        <w:t xml:space="preserve">, según pase registrado en la FBPSF </w:t>
      </w:r>
      <w:r w:rsidR="00B30C35" w:rsidRPr="00BF6DA9">
        <w:rPr>
          <w:rFonts w:ascii="Arial" w:hAnsi="Arial"/>
          <w:sz w:val="18"/>
          <w:szCs w:val="18"/>
          <w:lang w:val="es-ES_tradnl"/>
        </w:rPr>
        <w:t xml:space="preserve">y </w:t>
      </w:r>
      <w:r w:rsidR="00ED50D4" w:rsidRPr="00BF6DA9">
        <w:rPr>
          <w:rFonts w:ascii="Arial" w:hAnsi="Arial"/>
          <w:sz w:val="18"/>
          <w:szCs w:val="18"/>
          <w:lang w:val="es-ES_tradnl"/>
        </w:rPr>
        <w:t>Asociación</w:t>
      </w:r>
      <w:r w:rsidR="00B30C35" w:rsidRPr="00BF6DA9">
        <w:rPr>
          <w:rFonts w:ascii="Arial" w:hAnsi="Arial"/>
          <w:sz w:val="18"/>
          <w:szCs w:val="18"/>
          <w:lang w:val="es-ES_tradnl"/>
        </w:rPr>
        <w:t xml:space="preserve"> </w:t>
      </w:r>
      <w:r w:rsidR="00ED50D4" w:rsidRPr="00BF6DA9">
        <w:rPr>
          <w:rFonts w:ascii="Arial" w:hAnsi="Arial"/>
          <w:sz w:val="18"/>
          <w:szCs w:val="18"/>
          <w:lang w:val="es-ES_tradnl"/>
        </w:rPr>
        <w:t>a favor del C</w:t>
      </w:r>
      <w:r w:rsidRPr="00BF6DA9">
        <w:rPr>
          <w:rFonts w:ascii="Arial" w:hAnsi="Arial"/>
          <w:sz w:val="18"/>
          <w:szCs w:val="18"/>
          <w:lang w:val="es-ES_tradnl"/>
        </w:rPr>
        <w:t>lub que lo incluye en su respectiva lista, con fecha de inicio anterior a la fecha de vencimiento para la presentación de listas de buena fe y dejándose constancia de la fecha de vencimiento en la misma.</w:t>
      </w:r>
    </w:p>
    <w:p w14:paraId="68C9F282" w14:textId="77777777" w:rsidR="00E82D66" w:rsidRPr="00BF6DA9" w:rsidRDefault="00787B9F">
      <w:pPr>
        <w:tabs>
          <w:tab w:val="left" w:pos="4777"/>
        </w:tabs>
        <w:spacing w:after="0" w:line="360" w:lineRule="auto"/>
        <w:jc w:val="both"/>
        <w:rPr>
          <w:rFonts w:ascii="Arial" w:hAnsi="Arial"/>
          <w:sz w:val="18"/>
          <w:szCs w:val="18"/>
          <w:lang w:val="es-ES_tradnl"/>
        </w:rPr>
      </w:pPr>
      <w:r w:rsidRPr="00BF6DA9">
        <w:rPr>
          <w:rFonts w:ascii="Arial" w:hAnsi="Arial"/>
          <w:b/>
          <w:bCs/>
          <w:sz w:val="18"/>
          <w:szCs w:val="18"/>
          <w:lang w:val="es-ES_tradnl"/>
        </w:rPr>
        <w:t>CONTRATO:</w:t>
      </w:r>
      <w:r w:rsidR="00E82D66" w:rsidRPr="00BF6DA9">
        <w:rPr>
          <w:rFonts w:ascii="Arial" w:hAnsi="Arial"/>
          <w:b/>
          <w:bCs/>
          <w:sz w:val="18"/>
          <w:szCs w:val="18"/>
          <w:lang w:val="es-ES_tradnl"/>
        </w:rPr>
        <w:t xml:space="preserve"> </w:t>
      </w:r>
      <w:r w:rsidR="00E82D66" w:rsidRPr="00BF6DA9">
        <w:rPr>
          <w:rFonts w:ascii="Arial" w:hAnsi="Arial"/>
          <w:sz w:val="18"/>
          <w:szCs w:val="18"/>
          <w:lang w:val="es-ES_tradnl"/>
        </w:rPr>
        <w:t>L</w:t>
      </w:r>
      <w:r w:rsidR="009644B0">
        <w:rPr>
          <w:rFonts w:ascii="Arial" w:hAnsi="Arial"/>
          <w:sz w:val="18"/>
          <w:szCs w:val="18"/>
          <w:lang w:val="es-ES_tradnl"/>
        </w:rPr>
        <w:t>a</w:t>
      </w:r>
      <w:r w:rsidR="00E82D66" w:rsidRPr="00BF6DA9">
        <w:rPr>
          <w:rFonts w:ascii="Arial" w:hAnsi="Arial"/>
          <w:sz w:val="18"/>
          <w:szCs w:val="18"/>
          <w:lang w:val="es-ES_tradnl"/>
        </w:rPr>
        <w:t>s jugador</w:t>
      </w:r>
      <w:r w:rsidR="009644B0">
        <w:rPr>
          <w:rFonts w:ascii="Arial" w:hAnsi="Arial"/>
          <w:sz w:val="18"/>
          <w:szCs w:val="18"/>
          <w:lang w:val="es-ES_tradnl"/>
        </w:rPr>
        <w:t>a</w:t>
      </w:r>
      <w:r w:rsidR="00E82D66" w:rsidRPr="00BF6DA9">
        <w:rPr>
          <w:rFonts w:ascii="Arial" w:hAnsi="Arial"/>
          <w:sz w:val="18"/>
          <w:szCs w:val="18"/>
          <w:lang w:val="es-ES_tradnl"/>
        </w:rPr>
        <w:t>s profesionales que no estén registrad</w:t>
      </w:r>
      <w:r w:rsidR="009644B0">
        <w:rPr>
          <w:rFonts w:ascii="Arial" w:hAnsi="Arial"/>
          <w:sz w:val="18"/>
          <w:szCs w:val="18"/>
          <w:lang w:val="es-ES_tradnl"/>
        </w:rPr>
        <w:t>a</w:t>
      </w:r>
      <w:r w:rsidR="00E82D66" w:rsidRPr="00BF6DA9">
        <w:rPr>
          <w:rFonts w:ascii="Arial" w:hAnsi="Arial"/>
          <w:sz w:val="18"/>
          <w:szCs w:val="18"/>
          <w:lang w:val="es-ES_tradnl"/>
        </w:rPr>
        <w:t>s en las Asociaciones y en F.B.P.S.F., deberán presentar copia del</w:t>
      </w:r>
      <w:r w:rsidRPr="00BF6DA9">
        <w:rPr>
          <w:rFonts w:ascii="Arial" w:hAnsi="Arial"/>
          <w:sz w:val="18"/>
          <w:szCs w:val="18"/>
          <w:lang w:val="es-ES_tradnl"/>
        </w:rPr>
        <w:t xml:space="preserve"> </w:t>
      </w:r>
      <w:r w:rsidR="00E82D66" w:rsidRPr="00BF6DA9">
        <w:rPr>
          <w:rFonts w:ascii="Arial" w:hAnsi="Arial"/>
          <w:sz w:val="18"/>
          <w:szCs w:val="18"/>
          <w:lang w:val="es-ES_tradnl"/>
        </w:rPr>
        <w:t>contrato vigente debidamente legalizado que lo vincula a la institución</w:t>
      </w:r>
      <w:r w:rsidRPr="00BF6DA9">
        <w:rPr>
          <w:rFonts w:ascii="Arial" w:hAnsi="Arial"/>
          <w:sz w:val="18"/>
          <w:szCs w:val="18"/>
          <w:lang w:val="es-ES_tradnl"/>
        </w:rPr>
        <w:t xml:space="preserve"> y la fecha d</w:t>
      </w:r>
      <w:r w:rsidR="00ED50D4" w:rsidRPr="00BF6DA9">
        <w:rPr>
          <w:rFonts w:ascii="Arial" w:hAnsi="Arial"/>
          <w:sz w:val="18"/>
          <w:szCs w:val="18"/>
          <w:lang w:val="es-ES_tradnl"/>
        </w:rPr>
        <w:t>e vencimiento.</w:t>
      </w:r>
    </w:p>
    <w:p w14:paraId="266958EB" w14:textId="77777777" w:rsidR="00AB56E1" w:rsidRDefault="00AB56E1">
      <w:pPr>
        <w:tabs>
          <w:tab w:val="left" w:pos="4777"/>
        </w:tabs>
        <w:spacing w:after="0" w:line="360" w:lineRule="auto"/>
        <w:jc w:val="both"/>
        <w:rPr>
          <w:rFonts w:ascii="Arial" w:hAnsi="Arial"/>
          <w:sz w:val="18"/>
          <w:szCs w:val="18"/>
          <w:lang w:val="es-ES_tradnl"/>
        </w:rPr>
      </w:pPr>
      <w:r w:rsidRPr="00BF6DA9">
        <w:rPr>
          <w:rFonts w:ascii="Arial" w:hAnsi="Arial"/>
          <w:b/>
          <w:sz w:val="18"/>
          <w:szCs w:val="18"/>
          <w:lang w:val="es-ES_tradnl"/>
        </w:rPr>
        <w:t>II.-</w:t>
      </w:r>
      <w:r w:rsidR="00ED50D4" w:rsidRPr="00BF6DA9">
        <w:rPr>
          <w:rFonts w:ascii="Arial" w:hAnsi="Arial"/>
          <w:b/>
          <w:sz w:val="18"/>
          <w:szCs w:val="18"/>
          <w:lang w:val="es-ES_tradnl"/>
        </w:rPr>
        <w:t xml:space="preserve"> </w:t>
      </w:r>
      <w:r w:rsidRPr="00BF6DA9">
        <w:rPr>
          <w:rFonts w:ascii="Arial" w:hAnsi="Arial"/>
          <w:sz w:val="18"/>
          <w:szCs w:val="18"/>
          <w:lang w:val="es-ES_tradnl"/>
        </w:rPr>
        <w:t xml:space="preserve">Las Listas de buena fe se confeccionarán en los formularios provistos por la FBPSF y en ellos los </w:t>
      </w:r>
      <w:r w:rsidR="00ED50D4" w:rsidRPr="00BF6DA9">
        <w:rPr>
          <w:rFonts w:ascii="Arial" w:hAnsi="Arial"/>
          <w:sz w:val="18"/>
          <w:szCs w:val="18"/>
          <w:lang w:val="es-ES_tradnl"/>
        </w:rPr>
        <w:t>C</w:t>
      </w:r>
      <w:r w:rsidRPr="00BF6DA9">
        <w:rPr>
          <w:rFonts w:ascii="Arial" w:hAnsi="Arial"/>
          <w:sz w:val="18"/>
          <w:szCs w:val="18"/>
          <w:lang w:val="es-ES_tradnl"/>
        </w:rPr>
        <w:t>lubes</w:t>
      </w:r>
      <w:r>
        <w:rPr>
          <w:rFonts w:ascii="Arial" w:hAnsi="Arial"/>
          <w:sz w:val="18"/>
          <w:szCs w:val="18"/>
          <w:lang w:val="es-ES_tradnl"/>
        </w:rPr>
        <w:t xml:space="preserve"> deberán consignar obligatoriamente los siguientes datos:</w:t>
      </w:r>
    </w:p>
    <w:p w14:paraId="3284F43B"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a)</w:t>
      </w:r>
      <w:r>
        <w:rPr>
          <w:rFonts w:ascii="Arial" w:hAnsi="Arial"/>
          <w:sz w:val="18"/>
          <w:szCs w:val="18"/>
          <w:lang w:val="es-ES_tradnl"/>
        </w:rPr>
        <w:t xml:space="preserve"> Nombres y apellidos completos de cada </w:t>
      </w:r>
      <w:proofErr w:type="gramStart"/>
      <w:r>
        <w:rPr>
          <w:rFonts w:ascii="Arial" w:hAnsi="Arial"/>
          <w:sz w:val="18"/>
          <w:szCs w:val="18"/>
          <w:lang w:val="es-ES_tradnl"/>
        </w:rPr>
        <w:t>uno</w:t>
      </w:r>
      <w:proofErr w:type="gramEnd"/>
      <w:r>
        <w:rPr>
          <w:rFonts w:ascii="Arial" w:hAnsi="Arial"/>
          <w:sz w:val="18"/>
          <w:szCs w:val="18"/>
          <w:lang w:val="es-ES_tradnl"/>
        </w:rPr>
        <w:t xml:space="preserve"> de l</w:t>
      </w:r>
      <w:r w:rsidR="00670CD0">
        <w:rPr>
          <w:rFonts w:ascii="Arial" w:hAnsi="Arial"/>
          <w:sz w:val="18"/>
          <w:szCs w:val="18"/>
          <w:lang w:val="es-ES_tradnl"/>
        </w:rPr>
        <w:t>a</w:t>
      </w:r>
      <w:r>
        <w:rPr>
          <w:rFonts w:ascii="Arial" w:hAnsi="Arial"/>
          <w:sz w:val="18"/>
          <w:szCs w:val="18"/>
          <w:lang w:val="es-ES_tradnl"/>
        </w:rPr>
        <w:t>s jugador</w:t>
      </w:r>
      <w:r w:rsidR="00670CD0">
        <w:rPr>
          <w:rFonts w:ascii="Arial" w:hAnsi="Arial"/>
          <w:sz w:val="18"/>
          <w:szCs w:val="18"/>
          <w:lang w:val="es-ES_tradnl"/>
        </w:rPr>
        <w:t>a</w:t>
      </w:r>
      <w:r>
        <w:rPr>
          <w:rFonts w:ascii="Arial" w:hAnsi="Arial"/>
          <w:sz w:val="18"/>
          <w:szCs w:val="18"/>
          <w:lang w:val="es-ES_tradnl"/>
        </w:rPr>
        <w:t>s.</w:t>
      </w:r>
    </w:p>
    <w:p w14:paraId="319A5280"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b)</w:t>
      </w:r>
      <w:r>
        <w:rPr>
          <w:rFonts w:ascii="Arial" w:hAnsi="Arial"/>
          <w:sz w:val="18"/>
          <w:szCs w:val="18"/>
          <w:lang w:val="es-ES_tradnl"/>
        </w:rPr>
        <w:t xml:space="preserve"> Número de DNI de cada jugador</w:t>
      </w:r>
      <w:r w:rsidR="009644B0">
        <w:rPr>
          <w:rFonts w:ascii="Arial" w:hAnsi="Arial"/>
          <w:sz w:val="18"/>
          <w:szCs w:val="18"/>
          <w:lang w:val="es-ES_tradnl"/>
        </w:rPr>
        <w:t>a</w:t>
      </w:r>
      <w:r>
        <w:rPr>
          <w:rFonts w:ascii="Arial" w:hAnsi="Arial"/>
          <w:sz w:val="18"/>
          <w:szCs w:val="18"/>
          <w:lang w:val="es-ES_tradnl"/>
        </w:rPr>
        <w:t>.</w:t>
      </w:r>
    </w:p>
    <w:p w14:paraId="085BD4E4"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c)</w:t>
      </w:r>
      <w:r>
        <w:rPr>
          <w:rFonts w:ascii="Arial" w:hAnsi="Arial"/>
          <w:sz w:val="18"/>
          <w:szCs w:val="18"/>
          <w:lang w:val="es-ES_tradnl"/>
        </w:rPr>
        <w:t xml:space="preserve"> Fecha de nacimiento.</w:t>
      </w:r>
    </w:p>
    <w:p w14:paraId="4602E0E1"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d)</w:t>
      </w:r>
      <w:r w:rsidR="00ED50D4">
        <w:rPr>
          <w:rFonts w:ascii="Arial" w:hAnsi="Arial"/>
          <w:b/>
          <w:sz w:val="18"/>
          <w:szCs w:val="18"/>
          <w:lang w:val="es-ES_tradnl"/>
        </w:rPr>
        <w:t xml:space="preserve"> </w:t>
      </w:r>
      <w:r>
        <w:rPr>
          <w:rFonts w:ascii="Arial" w:hAnsi="Arial"/>
          <w:sz w:val="18"/>
          <w:szCs w:val="18"/>
          <w:lang w:val="es-ES_tradnl"/>
        </w:rPr>
        <w:t xml:space="preserve">Número de </w:t>
      </w:r>
      <w:proofErr w:type="gramStart"/>
      <w:r>
        <w:rPr>
          <w:rFonts w:ascii="Arial" w:hAnsi="Arial"/>
          <w:sz w:val="18"/>
          <w:szCs w:val="18"/>
          <w:lang w:val="es-ES_tradnl"/>
        </w:rPr>
        <w:t>carnet</w:t>
      </w:r>
      <w:proofErr w:type="gramEnd"/>
      <w:r>
        <w:rPr>
          <w:rFonts w:ascii="Arial" w:hAnsi="Arial"/>
          <w:sz w:val="18"/>
          <w:szCs w:val="18"/>
          <w:lang w:val="es-ES_tradnl"/>
        </w:rPr>
        <w:t xml:space="preserve"> o licencia otorgado por su respectiva Asociación.</w:t>
      </w:r>
    </w:p>
    <w:p w14:paraId="7779FE76"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e)</w:t>
      </w:r>
      <w:r w:rsidR="00ED50D4">
        <w:rPr>
          <w:rFonts w:ascii="Arial" w:hAnsi="Arial"/>
          <w:b/>
          <w:sz w:val="18"/>
          <w:szCs w:val="18"/>
          <w:lang w:val="es-ES_tradnl"/>
        </w:rPr>
        <w:t xml:space="preserve"> </w:t>
      </w:r>
      <w:r>
        <w:rPr>
          <w:rFonts w:ascii="Arial" w:hAnsi="Arial"/>
          <w:sz w:val="18"/>
          <w:szCs w:val="18"/>
          <w:lang w:val="es-ES_tradnl"/>
        </w:rPr>
        <w:t>Condición de pase definitivo</w:t>
      </w:r>
      <w:r w:rsidR="00672A92">
        <w:rPr>
          <w:rFonts w:ascii="Arial" w:hAnsi="Arial"/>
          <w:sz w:val="18"/>
          <w:szCs w:val="18"/>
          <w:lang w:val="es-ES_tradnl"/>
        </w:rPr>
        <w:t xml:space="preserve">, </w:t>
      </w:r>
      <w:r>
        <w:rPr>
          <w:rFonts w:ascii="Arial" w:hAnsi="Arial"/>
          <w:sz w:val="18"/>
          <w:szCs w:val="18"/>
          <w:lang w:val="es-ES_tradnl"/>
        </w:rPr>
        <w:t>transitorio</w:t>
      </w:r>
      <w:r w:rsidR="00672A92">
        <w:rPr>
          <w:rFonts w:ascii="Arial" w:hAnsi="Arial"/>
          <w:sz w:val="18"/>
          <w:szCs w:val="18"/>
          <w:lang w:val="es-ES_tradnl"/>
        </w:rPr>
        <w:t xml:space="preserve"> o contrato</w:t>
      </w:r>
      <w:r>
        <w:rPr>
          <w:rFonts w:ascii="Arial" w:hAnsi="Arial"/>
          <w:sz w:val="18"/>
          <w:szCs w:val="18"/>
          <w:lang w:val="es-ES_tradnl"/>
        </w:rPr>
        <w:t xml:space="preserve">. En caso de pase transitorio deberá consignarse obligatoriamente la fecha de vencimiento </w:t>
      </w:r>
      <w:proofErr w:type="gramStart"/>
      <w:r>
        <w:rPr>
          <w:rFonts w:ascii="Arial" w:hAnsi="Arial"/>
          <w:sz w:val="18"/>
          <w:szCs w:val="18"/>
          <w:lang w:val="es-ES_tradnl"/>
        </w:rPr>
        <w:t>del mismo</w:t>
      </w:r>
      <w:proofErr w:type="gramEnd"/>
      <w:r>
        <w:rPr>
          <w:rFonts w:ascii="Arial" w:hAnsi="Arial"/>
          <w:sz w:val="18"/>
          <w:szCs w:val="18"/>
          <w:lang w:val="es-ES_tradnl"/>
        </w:rPr>
        <w:t>.</w:t>
      </w:r>
    </w:p>
    <w:p w14:paraId="1E23F632"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f)</w:t>
      </w:r>
      <w:r>
        <w:rPr>
          <w:rFonts w:ascii="Arial" w:hAnsi="Arial"/>
          <w:sz w:val="18"/>
          <w:szCs w:val="18"/>
          <w:lang w:val="es-ES_tradnl"/>
        </w:rPr>
        <w:t xml:space="preserve"> Nombre y apellido de entrenador</w:t>
      </w:r>
      <w:r w:rsidR="00670CD0">
        <w:rPr>
          <w:rFonts w:ascii="Arial" w:hAnsi="Arial"/>
          <w:sz w:val="18"/>
          <w:szCs w:val="18"/>
          <w:lang w:val="es-ES_tradnl"/>
        </w:rPr>
        <w:t>/a</w:t>
      </w:r>
      <w:r>
        <w:rPr>
          <w:rFonts w:ascii="Arial" w:hAnsi="Arial"/>
          <w:sz w:val="18"/>
          <w:szCs w:val="18"/>
          <w:lang w:val="es-ES_tradnl"/>
        </w:rPr>
        <w:t xml:space="preserve"> y asistente y su respectivo número de Licencia </w:t>
      </w:r>
      <w:r>
        <w:rPr>
          <w:rFonts w:ascii="Arial" w:hAnsi="Arial"/>
          <w:b/>
          <w:bCs/>
          <w:sz w:val="18"/>
          <w:szCs w:val="18"/>
          <w:lang w:val="es-ES_tradnl"/>
        </w:rPr>
        <w:t>ENEBA,</w:t>
      </w:r>
      <w:r>
        <w:rPr>
          <w:rFonts w:ascii="Arial" w:hAnsi="Arial"/>
          <w:b/>
          <w:sz w:val="18"/>
          <w:szCs w:val="18"/>
          <w:lang w:val="es-ES_tradnl"/>
        </w:rPr>
        <w:t xml:space="preserve"> con indicación del Nivel respectivo</w:t>
      </w:r>
      <w:r>
        <w:rPr>
          <w:rFonts w:ascii="Arial" w:hAnsi="Arial"/>
          <w:sz w:val="18"/>
          <w:szCs w:val="18"/>
          <w:lang w:val="es-ES_tradnl"/>
        </w:rPr>
        <w:t>.</w:t>
      </w:r>
    </w:p>
    <w:p w14:paraId="64A8A36B"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g)</w:t>
      </w:r>
      <w:r>
        <w:rPr>
          <w:rFonts w:ascii="Arial" w:hAnsi="Arial"/>
          <w:sz w:val="18"/>
          <w:szCs w:val="18"/>
          <w:lang w:val="es-ES_tradnl"/>
        </w:rPr>
        <w:t xml:space="preserve"> Colores de vestimenta de juego indicando color oscuro y claro que utilizará</w:t>
      </w:r>
      <w:r w:rsidR="0034533B">
        <w:rPr>
          <w:rFonts w:ascii="Arial" w:hAnsi="Arial"/>
          <w:sz w:val="18"/>
          <w:szCs w:val="18"/>
          <w:lang w:val="es-ES_tradnl"/>
        </w:rPr>
        <w:t xml:space="preserve"> en la Copa Santa Fe Provincia Deportiva</w:t>
      </w:r>
      <w:r>
        <w:rPr>
          <w:rFonts w:ascii="Arial" w:hAnsi="Arial"/>
          <w:sz w:val="18"/>
          <w:szCs w:val="18"/>
          <w:lang w:val="es-ES_tradnl"/>
        </w:rPr>
        <w:t xml:space="preserve">. </w:t>
      </w:r>
    </w:p>
    <w:p w14:paraId="3492361C"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III.-</w:t>
      </w:r>
      <w:r w:rsidR="0034533B">
        <w:rPr>
          <w:rFonts w:ascii="Arial" w:hAnsi="Arial"/>
          <w:b/>
          <w:sz w:val="18"/>
          <w:szCs w:val="18"/>
          <w:lang w:val="es-ES_tradnl"/>
        </w:rPr>
        <w:t xml:space="preserve"> </w:t>
      </w:r>
      <w:r>
        <w:rPr>
          <w:rFonts w:ascii="Arial" w:hAnsi="Arial"/>
          <w:sz w:val="18"/>
          <w:szCs w:val="18"/>
          <w:lang w:val="es-ES_tradnl"/>
        </w:rPr>
        <w:t xml:space="preserve">Los </w:t>
      </w:r>
      <w:r w:rsidR="0034533B">
        <w:rPr>
          <w:rFonts w:ascii="Arial" w:hAnsi="Arial"/>
          <w:sz w:val="18"/>
          <w:szCs w:val="18"/>
          <w:lang w:val="es-ES_tradnl"/>
        </w:rPr>
        <w:t>C</w:t>
      </w:r>
      <w:r>
        <w:rPr>
          <w:rFonts w:ascii="Arial" w:hAnsi="Arial"/>
          <w:sz w:val="18"/>
          <w:szCs w:val="18"/>
          <w:lang w:val="es-ES_tradnl"/>
        </w:rPr>
        <w:t>lubes presentarán las listas de buena fe ante sus respectivas Asociaciones, la que deberá ser acompañada de la siguiente documentación:</w:t>
      </w:r>
    </w:p>
    <w:p w14:paraId="68329BC6" w14:textId="77777777" w:rsidR="00AB56E1" w:rsidRPr="0034533B"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a)</w:t>
      </w:r>
      <w:r>
        <w:rPr>
          <w:rFonts w:ascii="Arial" w:hAnsi="Arial"/>
          <w:sz w:val="18"/>
          <w:szCs w:val="18"/>
          <w:lang w:val="es-ES_tradnl"/>
        </w:rPr>
        <w:t xml:space="preserve"> </w:t>
      </w:r>
      <w:r w:rsidRPr="0034533B">
        <w:rPr>
          <w:rFonts w:ascii="Arial" w:hAnsi="Arial"/>
          <w:sz w:val="18"/>
          <w:szCs w:val="18"/>
          <w:lang w:val="es-ES_tradnl"/>
        </w:rPr>
        <w:t>Carn</w:t>
      </w:r>
      <w:r w:rsidR="0034533B">
        <w:rPr>
          <w:rFonts w:ascii="Arial" w:hAnsi="Arial"/>
          <w:sz w:val="18"/>
          <w:szCs w:val="18"/>
          <w:lang w:val="es-ES_tradnl"/>
        </w:rPr>
        <w:t>et</w:t>
      </w:r>
      <w:r w:rsidRPr="0034533B">
        <w:rPr>
          <w:rFonts w:ascii="Arial" w:hAnsi="Arial"/>
          <w:sz w:val="18"/>
          <w:szCs w:val="18"/>
          <w:lang w:val="es-ES_tradnl"/>
        </w:rPr>
        <w:t xml:space="preserve"> o licencia de cada jugador</w:t>
      </w:r>
      <w:r w:rsidR="009644B0">
        <w:rPr>
          <w:rFonts w:ascii="Arial" w:hAnsi="Arial"/>
          <w:sz w:val="18"/>
          <w:szCs w:val="18"/>
          <w:lang w:val="es-ES_tradnl"/>
        </w:rPr>
        <w:t>a</w:t>
      </w:r>
      <w:r w:rsidRPr="0034533B">
        <w:rPr>
          <w:rFonts w:ascii="Arial" w:hAnsi="Arial"/>
          <w:sz w:val="18"/>
          <w:szCs w:val="18"/>
          <w:lang w:val="es-ES_tradnl"/>
        </w:rPr>
        <w:t xml:space="preserve"> </w:t>
      </w:r>
      <w:proofErr w:type="gramStart"/>
      <w:r w:rsidRPr="0034533B">
        <w:rPr>
          <w:rFonts w:ascii="Arial" w:hAnsi="Arial"/>
          <w:sz w:val="18"/>
          <w:szCs w:val="18"/>
          <w:lang w:val="es-ES_tradnl"/>
        </w:rPr>
        <w:t>en  fotocopia</w:t>
      </w:r>
      <w:proofErr w:type="gramEnd"/>
      <w:r w:rsidR="00B30C35" w:rsidRPr="0034533B">
        <w:rPr>
          <w:rFonts w:ascii="Arial" w:hAnsi="Arial"/>
          <w:sz w:val="18"/>
          <w:szCs w:val="18"/>
          <w:lang w:val="es-ES_tradnl"/>
        </w:rPr>
        <w:t xml:space="preserve"> certificada por la </w:t>
      </w:r>
      <w:r w:rsidR="0034533B" w:rsidRPr="0034533B">
        <w:rPr>
          <w:rFonts w:ascii="Arial" w:hAnsi="Arial"/>
          <w:sz w:val="18"/>
          <w:szCs w:val="18"/>
          <w:lang w:val="es-ES_tradnl"/>
        </w:rPr>
        <w:t>Asociación</w:t>
      </w:r>
      <w:r w:rsidR="00B30C35" w:rsidRPr="0034533B">
        <w:rPr>
          <w:rFonts w:ascii="Arial" w:hAnsi="Arial"/>
          <w:sz w:val="18"/>
          <w:szCs w:val="18"/>
          <w:lang w:val="es-ES_tradnl"/>
        </w:rPr>
        <w:t xml:space="preserve"> respectiva.</w:t>
      </w:r>
      <w:r w:rsidRPr="0034533B">
        <w:rPr>
          <w:rFonts w:ascii="Arial" w:hAnsi="Arial"/>
          <w:sz w:val="18"/>
          <w:szCs w:val="18"/>
          <w:lang w:val="es-ES_tradnl"/>
        </w:rPr>
        <w:t>.</w:t>
      </w:r>
    </w:p>
    <w:p w14:paraId="788EDF55" w14:textId="77777777" w:rsidR="00AB56E1" w:rsidRDefault="00AB56E1">
      <w:pPr>
        <w:tabs>
          <w:tab w:val="left" w:pos="4777"/>
        </w:tabs>
        <w:spacing w:after="0" w:line="360" w:lineRule="auto"/>
        <w:jc w:val="both"/>
        <w:rPr>
          <w:rFonts w:ascii="Arial" w:hAnsi="Arial"/>
          <w:sz w:val="18"/>
          <w:szCs w:val="18"/>
          <w:lang w:val="es-ES_tradnl"/>
        </w:rPr>
      </w:pPr>
      <w:r w:rsidRPr="0034533B">
        <w:rPr>
          <w:rFonts w:ascii="Arial" w:hAnsi="Arial"/>
          <w:sz w:val="18"/>
          <w:szCs w:val="18"/>
          <w:lang w:val="es-ES_tradnl"/>
        </w:rPr>
        <w:t>b) Certif</w:t>
      </w:r>
      <w:r>
        <w:rPr>
          <w:rFonts w:ascii="Arial" w:hAnsi="Arial"/>
          <w:sz w:val="18"/>
          <w:szCs w:val="18"/>
          <w:lang w:val="es-ES_tradnl"/>
        </w:rPr>
        <w:t>icado de aptitud física para mediana y alta competencia, individual por cada jugador</w:t>
      </w:r>
      <w:r w:rsidR="009644B0">
        <w:rPr>
          <w:rFonts w:ascii="Arial" w:hAnsi="Arial"/>
          <w:sz w:val="18"/>
          <w:szCs w:val="18"/>
          <w:lang w:val="es-ES_tradnl"/>
        </w:rPr>
        <w:t>a</w:t>
      </w:r>
      <w:r>
        <w:rPr>
          <w:rFonts w:ascii="Arial" w:hAnsi="Arial"/>
          <w:sz w:val="18"/>
          <w:szCs w:val="18"/>
          <w:lang w:val="es-ES_tradnl"/>
        </w:rPr>
        <w:t xml:space="preserve"> (según formulario provisto por la FBPSF, sin excepciones) en original.</w:t>
      </w:r>
    </w:p>
    <w:p w14:paraId="1C1AA901" w14:textId="77777777" w:rsidR="00AB56E1" w:rsidRDefault="00AB56E1">
      <w:pPr>
        <w:tabs>
          <w:tab w:val="left" w:pos="4777"/>
        </w:tabs>
        <w:spacing w:after="0" w:line="360" w:lineRule="auto"/>
        <w:jc w:val="both"/>
        <w:rPr>
          <w:rFonts w:ascii="Arial" w:hAnsi="Arial"/>
          <w:b/>
          <w:bCs/>
          <w:sz w:val="18"/>
          <w:szCs w:val="18"/>
          <w:lang w:val="es-ES_tradnl"/>
        </w:rPr>
      </w:pPr>
      <w:r>
        <w:rPr>
          <w:rFonts w:ascii="Arial" w:hAnsi="Arial"/>
          <w:b/>
          <w:sz w:val="18"/>
          <w:szCs w:val="18"/>
          <w:lang w:val="es-ES_tradnl"/>
        </w:rPr>
        <w:lastRenderedPageBreak/>
        <w:t>c)</w:t>
      </w:r>
      <w:r>
        <w:rPr>
          <w:rFonts w:ascii="Arial" w:hAnsi="Arial"/>
          <w:sz w:val="18"/>
          <w:szCs w:val="18"/>
          <w:lang w:val="es-ES_tradnl"/>
        </w:rPr>
        <w:t xml:space="preserve"> </w:t>
      </w:r>
      <w:r>
        <w:rPr>
          <w:rFonts w:ascii="Arial" w:hAnsi="Arial"/>
          <w:b/>
          <w:bCs/>
          <w:sz w:val="18"/>
          <w:szCs w:val="18"/>
          <w:lang w:val="es-ES_tradnl"/>
        </w:rPr>
        <w:t>Licencia ENEBA de entrenador</w:t>
      </w:r>
      <w:r w:rsidR="00670CD0">
        <w:rPr>
          <w:rFonts w:ascii="Arial" w:hAnsi="Arial"/>
          <w:b/>
          <w:bCs/>
          <w:sz w:val="18"/>
          <w:szCs w:val="18"/>
          <w:lang w:val="es-ES_tradnl"/>
        </w:rPr>
        <w:t>/a</w:t>
      </w:r>
      <w:r>
        <w:rPr>
          <w:rFonts w:ascii="Arial" w:hAnsi="Arial"/>
          <w:b/>
          <w:bCs/>
          <w:sz w:val="18"/>
          <w:szCs w:val="18"/>
          <w:lang w:val="es-ES_tradnl"/>
        </w:rPr>
        <w:t xml:space="preserve"> y asistente, en copia</w:t>
      </w:r>
      <w:r w:rsidR="00FF37EB" w:rsidRPr="00FF37EB">
        <w:rPr>
          <w:rFonts w:ascii="Arial" w:hAnsi="Arial"/>
          <w:sz w:val="18"/>
          <w:szCs w:val="18"/>
          <w:lang w:val="es-ES_tradnl"/>
        </w:rPr>
        <w:t xml:space="preserve"> </w:t>
      </w:r>
      <w:r w:rsidR="00FF37EB">
        <w:rPr>
          <w:rFonts w:ascii="Arial" w:hAnsi="Arial"/>
          <w:sz w:val="18"/>
          <w:szCs w:val="18"/>
          <w:lang w:val="es-ES_tradnl"/>
        </w:rPr>
        <w:t xml:space="preserve">certificada por la </w:t>
      </w:r>
      <w:r w:rsidR="0034533B">
        <w:rPr>
          <w:rFonts w:ascii="Arial" w:hAnsi="Arial"/>
          <w:sz w:val="18"/>
          <w:szCs w:val="18"/>
          <w:lang w:val="es-ES_tradnl"/>
        </w:rPr>
        <w:t>Asociación</w:t>
      </w:r>
      <w:r w:rsidR="00FF37EB">
        <w:rPr>
          <w:rFonts w:ascii="Arial" w:hAnsi="Arial"/>
          <w:sz w:val="18"/>
          <w:szCs w:val="18"/>
          <w:lang w:val="es-ES_tradnl"/>
        </w:rPr>
        <w:t xml:space="preserve"> respectiva</w:t>
      </w:r>
      <w:r>
        <w:rPr>
          <w:rFonts w:ascii="Arial" w:hAnsi="Arial"/>
          <w:b/>
          <w:bCs/>
          <w:sz w:val="18"/>
          <w:szCs w:val="18"/>
          <w:lang w:val="es-ES_tradnl"/>
        </w:rPr>
        <w:t xml:space="preserve">. En ambos casos deberán poseer nivel 2 como mínimo en forma excluyente. </w:t>
      </w:r>
    </w:p>
    <w:p w14:paraId="45D25F35"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sz w:val="18"/>
          <w:szCs w:val="18"/>
          <w:lang w:val="es-ES_tradnl"/>
        </w:rPr>
        <w:t>Previa comprobación de la correspondencia de los datos consignados y de la documentación acompañada, la Asociación certificará la lista de buena fe en cuanto a la legitimidad y pertenencia de l</w:t>
      </w:r>
      <w:r w:rsidR="008C000D">
        <w:rPr>
          <w:rFonts w:ascii="Arial" w:hAnsi="Arial"/>
          <w:sz w:val="18"/>
          <w:szCs w:val="18"/>
          <w:lang w:val="es-ES_tradnl"/>
        </w:rPr>
        <w:t>a</w:t>
      </w:r>
      <w:r>
        <w:rPr>
          <w:rFonts w:ascii="Arial" w:hAnsi="Arial"/>
          <w:sz w:val="18"/>
          <w:szCs w:val="18"/>
          <w:lang w:val="es-ES_tradnl"/>
        </w:rPr>
        <w:t>s jugador</w:t>
      </w:r>
      <w:r w:rsidR="008C000D">
        <w:rPr>
          <w:rFonts w:ascii="Arial" w:hAnsi="Arial"/>
          <w:sz w:val="18"/>
          <w:szCs w:val="18"/>
          <w:lang w:val="es-ES_tradnl"/>
        </w:rPr>
        <w:t>a</w:t>
      </w:r>
      <w:r>
        <w:rPr>
          <w:rFonts w:ascii="Arial" w:hAnsi="Arial"/>
          <w:sz w:val="18"/>
          <w:szCs w:val="18"/>
          <w:lang w:val="es-ES_tradnl"/>
        </w:rPr>
        <w:t>s declarad</w:t>
      </w:r>
      <w:r w:rsidR="008C000D">
        <w:rPr>
          <w:rFonts w:ascii="Arial" w:hAnsi="Arial"/>
          <w:sz w:val="18"/>
          <w:szCs w:val="18"/>
          <w:lang w:val="es-ES_tradnl"/>
        </w:rPr>
        <w:t>a</w:t>
      </w:r>
      <w:r>
        <w:rPr>
          <w:rFonts w:ascii="Arial" w:hAnsi="Arial"/>
          <w:sz w:val="18"/>
          <w:szCs w:val="18"/>
          <w:lang w:val="es-ES_tradnl"/>
        </w:rPr>
        <w:t>s, retornará los originales y remitirá a la FBPSF las listas con la documentación de respaldo consistente en: originales de certificados médicos y fotocopias de licencia de jugador</w:t>
      </w:r>
      <w:r w:rsidR="008C000D">
        <w:rPr>
          <w:rFonts w:ascii="Arial" w:hAnsi="Arial"/>
          <w:sz w:val="18"/>
          <w:szCs w:val="18"/>
          <w:lang w:val="es-ES_tradnl"/>
        </w:rPr>
        <w:t>a</w:t>
      </w:r>
      <w:r>
        <w:rPr>
          <w:rFonts w:ascii="Arial" w:hAnsi="Arial"/>
          <w:sz w:val="18"/>
          <w:szCs w:val="18"/>
          <w:lang w:val="es-ES_tradnl"/>
        </w:rPr>
        <w:t>s y entrenadores</w:t>
      </w:r>
      <w:r w:rsidR="008C000D">
        <w:rPr>
          <w:rFonts w:ascii="Arial" w:hAnsi="Arial"/>
          <w:sz w:val="18"/>
          <w:szCs w:val="18"/>
          <w:lang w:val="es-ES_tradnl"/>
        </w:rPr>
        <w:t>/as</w:t>
      </w:r>
      <w:r>
        <w:rPr>
          <w:rFonts w:ascii="Arial" w:hAnsi="Arial"/>
          <w:sz w:val="18"/>
          <w:szCs w:val="18"/>
          <w:lang w:val="es-ES_tradnl"/>
        </w:rPr>
        <w:t xml:space="preserve"> y asistentes. La certificación por parte de la Asociación no exime de responsabilidades al Club que incluya jugador</w:t>
      </w:r>
      <w:r w:rsidR="008C000D">
        <w:rPr>
          <w:rFonts w:ascii="Arial" w:hAnsi="Arial"/>
          <w:sz w:val="18"/>
          <w:szCs w:val="18"/>
          <w:lang w:val="es-ES_tradnl"/>
        </w:rPr>
        <w:t>a</w:t>
      </w:r>
      <w:r>
        <w:rPr>
          <w:rFonts w:ascii="Arial" w:hAnsi="Arial"/>
          <w:sz w:val="18"/>
          <w:szCs w:val="18"/>
          <w:lang w:val="es-ES_tradnl"/>
        </w:rPr>
        <w:t>s</w:t>
      </w:r>
      <w:r w:rsidR="00FF37EB">
        <w:rPr>
          <w:rFonts w:ascii="Arial" w:hAnsi="Arial"/>
          <w:sz w:val="18"/>
          <w:szCs w:val="18"/>
          <w:lang w:val="es-ES_tradnl"/>
        </w:rPr>
        <w:t xml:space="preserve"> y/o entrenadores</w:t>
      </w:r>
      <w:r>
        <w:rPr>
          <w:rFonts w:ascii="Arial" w:hAnsi="Arial"/>
          <w:sz w:val="18"/>
          <w:szCs w:val="18"/>
          <w:lang w:val="es-ES_tradnl"/>
        </w:rPr>
        <w:t xml:space="preserve"> en forma indebida.</w:t>
      </w:r>
    </w:p>
    <w:p w14:paraId="329B57E9" w14:textId="77777777" w:rsidR="00AB56E1" w:rsidRDefault="00AB56E1">
      <w:pPr>
        <w:tabs>
          <w:tab w:val="left" w:pos="4777"/>
        </w:tabs>
        <w:spacing w:after="0" w:line="360" w:lineRule="auto"/>
        <w:jc w:val="both"/>
        <w:rPr>
          <w:rFonts w:ascii="Arial" w:hAnsi="Arial"/>
          <w:sz w:val="18"/>
          <w:szCs w:val="18"/>
          <w:lang w:val="es-ES_tradnl"/>
        </w:rPr>
      </w:pPr>
      <w:proofErr w:type="spellStart"/>
      <w:r>
        <w:rPr>
          <w:rFonts w:ascii="Arial" w:hAnsi="Arial"/>
          <w:sz w:val="18"/>
          <w:szCs w:val="18"/>
          <w:lang w:val="es-ES_tradnl"/>
        </w:rPr>
        <w:t>Recepcionadas</w:t>
      </w:r>
      <w:proofErr w:type="spellEnd"/>
      <w:r>
        <w:rPr>
          <w:rFonts w:ascii="Arial" w:hAnsi="Arial"/>
          <w:sz w:val="18"/>
          <w:szCs w:val="18"/>
          <w:lang w:val="es-ES_tradnl"/>
        </w:rPr>
        <w:t xml:space="preserve"> por la F</w:t>
      </w:r>
      <w:r w:rsidR="0034533B">
        <w:rPr>
          <w:rFonts w:ascii="Arial" w:hAnsi="Arial"/>
          <w:sz w:val="18"/>
          <w:szCs w:val="18"/>
          <w:lang w:val="es-ES_tradnl"/>
        </w:rPr>
        <w:t>.</w:t>
      </w:r>
      <w:r>
        <w:rPr>
          <w:rFonts w:ascii="Arial" w:hAnsi="Arial"/>
          <w:sz w:val="18"/>
          <w:szCs w:val="18"/>
          <w:lang w:val="es-ES_tradnl"/>
        </w:rPr>
        <w:t>B</w:t>
      </w:r>
      <w:r w:rsidR="0034533B">
        <w:rPr>
          <w:rFonts w:ascii="Arial" w:hAnsi="Arial"/>
          <w:sz w:val="18"/>
          <w:szCs w:val="18"/>
          <w:lang w:val="es-ES_tradnl"/>
        </w:rPr>
        <w:t>.</w:t>
      </w:r>
      <w:r>
        <w:rPr>
          <w:rFonts w:ascii="Arial" w:hAnsi="Arial"/>
          <w:sz w:val="18"/>
          <w:szCs w:val="18"/>
          <w:lang w:val="es-ES_tradnl"/>
        </w:rPr>
        <w:t>P</w:t>
      </w:r>
      <w:r w:rsidR="0034533B">
        <w:rPr>
          <w:rFonts w:ascii="Arial" w:hAnsi="Arial"/>
          <w:sz w:val="18"/>
          <w:szCs w:val="18"/>
          <w:lang w:val="es-ES_tradnl"/>
        </w:rPr>
        <w:t>.</w:t>
      </w:r>
      <w:r>
        <w:rPr>
          <w:rFonts w:ascii="Arial" w:hAnsi="Arial"/>
          <w:sz w:val="18"/>
          <w:szCs w:val="18"/>
          <w:lang w:val="es-ES_tradnl"/>
        </w:rPr>
        <w:t>S</w:t>
      </w:r>
      <w:r w:rsidR="0034533B">
        <w:rPr>
          <w:rFonts w:ascii="Arial" w:hAnsi="Arial"/>
          <w:sz w:val="18"/>
          <w:szCs w:val="18"/>
          <w:lang w:val="es-ES_tradnl"/>
        </w:rPr>
        <w:t>.</w:t>
      </w:r>
      <w:r>
        <w:rPr>
          <w:rFonts w:ascii="Arial" w:hAnsi="Arial"/>
          <w:sz w:val="18"/>
          <w:szCs w:val="18"/>
          <w:lang w:val="es-ES_tradnl"/>
        </w:rPr>
        <w:t>F</w:t>
      </w:r>
      <w:r w:rsidR="0034533B">
        <w:rPr>
          <w:rFonts w:ascii="Arial" w:hAnsi="Arial"/>
          <w:sz w:val="18"/>
          <w:szCs w:val="18"/>
          <w:lang w:val="es-ES_tradnl"/>
        </w:rPr>
        <w:t>.</w:t>
      </w:r>
      <w:r>
        <w:rPr>
          <w:rFonts w:ascii="Arial" w:hAnsi="Arial"/>
          <w:sz w:val="18"/>
          <w:szCs w:val="18"/>
          <w:lang w:val="es-ES_tradnl"/>
        </w:rPr>
        <w:t xml:space="preserve"> las listas de buena fe, previo cotejo de la información </w:t>
      </w:r>
      <w:proofErr w:type="gramStart"/>
      <w:r>
        <w:rPr>
          <w:rFonts w:ascii="Arial" w:hAnsi="Arial"/>
          <w:sz w:val="18"/>
          <w:szCs w:val="18"/>
          <w:lang w:val="es-ES_tradnl"/>
        </w:rPr>
        <w:t>brindada,</w:t>
      </w:r>
      <w:proofErr w:type="gramEnd"/>
      <w:r>
        <w:rPr>
          <w:rFonts w:ascii="Arial" w:hAnsi="Arial"/>
          <w:sz w:val="18"/>
          <w:szCs w:val="18"/>
          <w:lang w:val="es-ES_tradnl"/>
        </w:rPr>
        <w:t xml:space="preserve"> deberá proceder a su certificación definitiva.</w:t>
      </w:r>
    </w:p>
    <w:p w14:paraId="0C884F74" w14:textId="77777777" w:rsidR="00AB56E1" w:rsidRDefault="00AB56E1">
      <w:pPr>
        <w:tabs>
          <w:tab w:val="left" w:pos="4777"/>
        </w:tabs>
        <w:spacing w:after="0" w:line="360" w:lineRule="auto"/>
        <w:jc w:val="both"/>
        <w:rPr>
          <w:rFonts w:ascii="Arial" w:hAnsi="Arial"/>
          <w:b/>
          <w:sz w:val="18"/>
          <w:szCs w:val="18"/>
          <w:lang w:val="es-ES_tradnl"/>
        </w:rPr>
      </w:pPr>
      <w:r>
        <w:rPr>
          <w:rFonts w:ascii="Arial" w:hAnsi="Arial"/>
          <w:b/>
          <w:sz w:val="18"/>
          <w:szCs w:val="18"/>
          <w:lang w:val="es-ES_tradnl"/>
        </w:rPr>
        <w:t>La F</w:t>
      </w:r>
      <w:r w:rsidR="0034533B">
        <w:rPr>
          <w:rFonts w:ascii="Arial" w:hAnsi="Arial"/>
          <w:b/>
          <w:sz w:val="18"/>
          <w:szCs w:val="18"/>
          <w:lang w:val="es-ES_tradnl"/>
        </w:rPr>
        <w:t>.</w:t>
      </w:r>
      <w:r>
        <w:rPr>
          <w:rFonts w:ascii="Arial" w:hAnsi="Arial"/>
          <w:b/>
          <w:sz w:val="18"/>
          <w:szCs w:val="18"/>
          <w:lang w:val="es-ES_tradnl"/>
        </w:rPr>
        <w:t>B</w:t>
      </w:r>
      <w:r w:rsidR="0034533B">
        <w:rPr>
          <w:rFonts w:ascii="Arial" w:hAnsi="Arial"/>
          <w:b/>
          <w:sz w:val="18"/>
          <w:szCs w:val="18"/>
          <w:lang w:val="es-ES_tradnl"/>
        </w:rPr>
        <w:t>.</w:t>
      </w:r>
      <w:r>
        <w:rPr>
          <w:rFonts w:ascii="Arial" w:hAnsi="Arial"/>
          <w:b/>
          <w:sz w:val="18"/>
          <w:szCs w:val="18"/>
          <w:lang w:val="es-ES_tradnl"/>
        </w:rPr>
        <w:t>P</w:t>
      </w:r>
      <w:r w:rsidR="0034533B">
        <w:rPr>
          <w:rFonts w:ascii="Arial" w:hAnsi="Arial"/>
          <w:b/>
          <w:sz w:val="18"/>
          <w:szCs w:val="18"/>
          <w:lang w:val="es-ES_tradnl"/>
        </w:rPr>
        <w:t>.</w:t>
      </w:r>
      <w:r>
        <w:rPr>
          <w:rFonts w:ascii="Arial" w:hAnsi="Arial"/>
          <w:b/>
          <w:sz w:val="18"/>
          <w:szCs w:val="18"/>
          <w:lang w:val="es-ES_tradnl"/>
        </w:rPr>
        <w:t>S</w:t>
      </w:r>
      <w:r w:rsidR="0034533B">
        <w:rPr>
          <w:rFonts w:ascii="Arial" w:hAnsi="Arial"/>
          <w:b/>
          <w:sz w:val="18"/>
          <w:szCs w:val="18"/>
          <w:lang w:val="es-ES_tradnl"/>
        </w:rPr>
        <w:t>.</w:t>
      </w:r>
      <w:r>
        <w:rPr>
          <w:rFonts w:ascii="Arial" w:hAnsi="Arial"/>
          <w:b/>
          <w:sz w:val="18"/>
          <w:szCs w:val="18"/>
          <w:lang w:val="es-ES_tradnl"/>
        </w:rPr>
        <w:t>F</w:t>
      </w:r>
      <w:r w:rsidR="0034533B">
        <w:rPr>
          <w:rFonts w:ascii="Arial" w:hAnsi="Arial"/>
          <w:b/>
          <w:sz w:val="18"/>
          <w:szCs w:val="18"/>
          <w:lang w:val="es-ES_tradnl"/>
        </w:rPr>
        <w:t>.</w:t>
      </w:r>
      <w:r>
        <w:rPr>
          <w:rFonts w:ascii="Arial" w:hAnsi="Arial"/>
          <w:b/>
          <w:sz w:val="18"/>
          <w:szCs w:val="18"/>
          <w:lang w:val="es-ES_tradnl"/>
        </w:rPr>
        <w:t>, antes del inicio de la competencia, deberá remitir obligatoriamente copia de las listas certificadas a todas las Asociaciones y a los CT habilitados para actuar en la competencia. As</w:t>
      </w:r>
      <w:r w:rsidR="0034533B">
        <w:rPr>
          <w:rFonts w:ascii="Arial" w:hAnsi="Arial"/>
          <w:b/>
          <w:sz w:val="18"/>
          <w:szCs w:val="18"/>
          <w:lang w:val="es-ES_tradnl"/>
        </w:rPr>
        <w:t xml:space="preserve">í </w:t>
      </w:r>
      <w:r>
        <w:rPr>
          <w:rFonts w:ascii="Arial" w:hAnsi="Arial"/>
          <w:b/>
          <w:sz w:val="18"/>
          <w:szCs w:val="18"/>
          <w:lang w:val="es-ES_tradnl"/>
        </w:rPr>
        <w:t xml:space="preserve">mismo arbitrará los medios para publicitar a todos los </w:t>
      </w:r>
      <w:r w:rsidR="0034533B">
        <w:rPr>
          <w:rFonts w:ascii="Arial" w:hAnsi="Arial"/>
          <w:b/>
          <w:sz w:val="18"/>
          <w:szCs w:val="18"/>
          <w:lang w:val="es-ES_tradnl"/>
        </w:rPr>
        <w:t>C</w:t>
      </w:r>
      <w:r>
        <w:rPr>
          <w:rFonts w:ascii="Arial" w:hAnsi="Arial"/>
          <w:b/>
          <w:sz w:val="18"/>
          <w:szCs w:val="18"/>
          <w:lang w:val="es-ES_tradnl"/>
        </w:rPr>
        <w:t>lubes y personas interesadas las listas de buena fe presentadas, a través del sitio oficial de la F</w:t>
      </w:r>
      <w:r w:rsidR="0034533B">
        <w:rPr>
          <w:rFonts w:ascii="Arial" w:hAnsi="Arial"/>
          <w:b/>
          <w:sz w:val="18"/>
          <w:szCs w:val="18"/>
          <w:lang w:val="es-ES_tradnl"/>
        </w:rPr>
        <w:t>.</w:t>
      </w:r>
      <w:r>
        <w:rPr>
          <w:rFonts w:ascii="Arial" w:hAnsi="Arial"/>
          <w:b/>
          <w:sz w:val="18"/>
          <w:szCs w:val="18"/>
          <w:lang w:val="es-ES_tradnl"/>
        </w:rPr>
        <w:t>B</w:t>
      </w:r>
      <w:r w:rsidR="0034533B">
        <w:rPr>
          <w:rFonts w:ascii="Arial" w:hAnsi="Arial"/>
          <w:b/>
          <w:sz w:val="18"/>
          <w:szCs w:val="18"/>
          <w:lang w:val="es-ES_tradnl"/>
        </w:rPr>
        <w:t>.</w:t>
      </w:r>
      <w:r>
        <w:rPr>
          <w:rFonts w:ascii="Arial" w:hAnsi="Arial"/>
          <w:b/>
          <w:sz w:val="18"/>
          <w:szCs w:val="18"/>
          <w:lang w:val="es-ES_tradnl"/>
        </w:rPr>
        <w:t>P</w:t>
      </w:r>
      <w:r w:rsidR="0034533B">
        <w:rPr>
          <w:rFonts w:ascii="Arial" w:hAnsi="Arial"/>
          <w:b/>
          <w:sz w:val="18"/>
          <w:szCs w:val="18"/>
          <w:lang w:val="es-ES_tradnl"/>
        </w:rPr>
        <w:t>.</w:t>
      </w:r>
      <w:r>
        <w:rPr>
          <w:rFonts w:ascii="Arial" w:hAnsi="Arial"/>
          <w:b/>
          <w:sz w:val="18"/>
          <w:szCs w:val="18"/>
          <w:lang w:val="es-ES_tradnl"/>
        </w:rPr>
        <w:t>S</w:t>
      </w:r>
      <w:r w:rsidR="0034533B">
        <w:rPr>
          <w:rFonts w:ascii="Arial" w:hAnsi="Arial"/>
          <w:b/>
          <w:sz w:val="18"/>
          <w:szCs w:val="18"/>
          <w:lang w:val="es-ES_tradnl"/>
        </w:rPr>
        <w:t>.</w:t>
      </w:r>
      <w:r>
        <w:rPr>
          <w:rFonts w:ascii="Arial" w:hAnsi="Arial"/>
          <w:b/>
          <w:sz w:val="18"/>
          <w:szCs w:val="18"/>
          <w:lang w:val="es-ES_tradnl"/>
        </w:rPr>
        <w:t>F.</w:t>
      </w:r>
    </w:p>
    <w:p w14:paraId="645CC564"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 xml:space="preserve">IV.- </w:t>
      </w:r>
      <w:r>
        <w:rPr>
          <w:rFonts w:ascii="Arial" w:hAnsi="Arial"/>
          <w:sz w:val="18"/>
          <w:szCs w:val="18"/>
          <w:lang w:val="es-ES_tradnl"/>
        </w:rPr>
        <w:t xml:space="preserve">Al momento de confeccionar las respectivas planillas de juego </w:t>
      </w:r>
      <w:r>
        <w:rPr>
          <w:rFonts w:ascii="Arial" w:hAnsi="Arial"/>
          <w:b/>
          <w:sz w:val="18"/>
          <w:szCs w:val="18"/>
          <w:lang w:val="es-ES_tradnl"/>
        </w:rPr>
        <w:t>y con una antelación no inferior a los cuarenta (40) minutos previos al inicio de cada partido</w:t>
      </w:r>
      <w:r>
        <w:rPr>
          <w:rFonts w:ascii="Arial" w:hAnsi="Arial"/>
          <w:sz w:val="18"/>
          <w:szCs w:val="18"/>
          <w:lang w:val="es-ES_tradnl"/>
        </w:rPr>
        <w:t xml:space="preserve">, el CT requerirá la siguiente documentación, la que deberá ser presentada en forma inexcusable por cada Club: </w:t>
      </w:r>
    </w:p>
    <w:p w14:paraId="560D8CA1" w14:textId="77777777" w:rsidR="00AB56E1" w:rsidRPr="00BF6DA9" w:rsidRDefault="00AB56E1">
      <w:pPr>
        <w:tabs>
          <w:tab w:val="left" w:pos="4777"/>
        </w:tabs>
        <w:spacing w:after="0" w:line="360" w:lineRule="auto"/>
        <w:jc w:val="both"/>
        <w:rPr>
          <w:rFonts w:ascii="Arial" w:hAnsi="Arial"/>
          <w:b/>
          <w:bCs/>
          <w:color w:val="000000" w:themeColor="text1"/>
          <w:sz w:val="18"/>
          <w:szCs w:val="18"/>
          <w:lang w:val="es-ES_tradnl"/>
        </w:rPr>
      </w:pPr>
      <w:r w:rsidRPr="00BF6DA9">
        <w:rPr>
          <w:rFonts w:ascii="Arial" w:hAnsi="Arial"/>
          <w:b/>
          <w:bCs/>
          <w:color w:val="000000" w:themeColor="text1"/>
          <w:sz w:val="18"/>
          <w:szCs w:val="18"/>
          <w:lang w:val="es-ES_tradnl"/>
        </w:rPr>
        <w:t xml:space="preserve">a) DNI y </w:t>
      </w:r>
      <w:proofErr w:type="gramStart"/>
      <w:r w:rsidRPr="00BF6DA9">
        <w:rPr>
          <w:rFonts w:ascii="Arial" w:hAnsi="Arial"/>
          <w:b/>
          <w:bCs/>
          <w:color w:val="000000" w:themeColor="text1"/>
          <w:sz w:val="18"/>
          <w:szCs w:val="18"/>
          <w:lang w:val="es-ES_tradnl"/>
        </w:rPr>
        <w:t>Carnet</w:t>
      </w:r>
      <w:proofErr w:type="gramEnd"/>
      <w:r w:rsidRPr="00BF6DA9">
        <w:rPr>
          <w:rFonts w:ascii="Arial" w:hAnsi="Arial"/>
          <w:b/>
          <w:bCs/>
          <w:color w:val="000000" w:themeColor="text1"/>
          <w:sz w:val="18"/>
          <w:szCs w:val="18"/>
          <w:lang w:val="es-ES_tradnl"/>
        </w:rPr>
        <w:t xml:space="preserve"> o </w:t>
      </w:r>
      <w:r w:rsidR="004D1C8F" w:rsidRPr="00BF6DA9">
        <w:rPr>
          <w:rFonts w:ascii="Arial" w:hAnsi="Arial"/>
          <w:b/>
          <w:bCs/>
          <w:color w:val="000000" w:themeColor="text1"/>
          <w:sz w:val="18"/>
          <w:szCs w:val="18"/>
          <w:lang w:val="es-ES_tradnl"/>
        </w:rPr>
        <w:t>L</w:t>
      </w:r>
      <w:r w:rsidRPr="00BF6DA9">
        <w:rPr>
          <w:rFonts w:ascii="Arial" w:hAnsi="Arial"/>
          <w:b/>
          <w:bCs/>
          <w:color w:val="000000" w:themeColor="text1"/>
          <w:sz w:val="18"/>
          <w:szCs w:val="18"/>
          <w:lang w:val="es-ES_tradnl"/>
        </w:rPr>
        <w:t>icencia de juego de cada jugador</w:t>
      </w:r>
      <w:r w:rsidR="009644B0">
        <w:rPr>
          <w:rFonts w:ascii="Arial" w:hAnsi="Arial"/>
          <w:b/>
          <w:bCs/>
          <w:color w:val="000000" w:themeColor="text1"/>
          <w:sz w:val="18"/>
          <w:szCs w:val="18"/>
          <w:lang w:val="es-ES_tradnl"/>
        </w:rPr>
        <w:t>a</w:t>
      </w:r>
      <w:r w:rsidRPr="00BF6DA9">
        <w:rPr>
          <w:rFonts w:ascii="Arial" w:hAnsi="Arial"/>
          <w:b/>
          <w:bCs/>
          <w:color w:val="000000" w:themeColor="text1"/>
          <w:sz w:val="18"/>
          <w:szCs w:val="18"/>
          <w:lang w:val="es-ES_tradnl"/>
        </w:rPr>
        <w:t>; b) Licencia ENEBA de entrenadores</w:t>
      </w:r>
      <w:r w:rsidR="008C000D">
        <w:rPr>
          <w:rFonts w:ascii="Arial" w:hAnsi="Arial"/>
          <w:b/>
          <w:bCs/>
          <w:color w:val="000000" w:themeColor="text1"/>
          <w:sz w:val="18"/>
          <w:szCs w:val="18"/>
          <w:lang w:val="es-ES_tradnl"/>
        </w:rPr>
        <w:t>/as</w:t>
      </w:r>
      <w:r w:rsidRPr="00BF6DA9">
        <w:rPr>
          <w:rFonts w:ascii="Arial" w:hAnsi="Arial"/>
          <w:b/>
          <w:bCs/>
          <w:color w:val="000000" w:themeColor="text1"/>
          <w:sz w:val="18"/>
          <w:szCs w:val="18"/>
          <w:lang w:val="es-ES_tradnl"/>
        </w:rPr>
        <w:t xml:space="preserve"> y asistentes. La no presentación de la documentación exigida en a) y b) impedirá a l</w:t>
      </w:r>
      <w:r w:rsidR="009644B0">
        <w:rPr>
          <w:rFonts w:ascii="Arial" w:hAnsi="Arial"/>
          <w:b/>
          <w:bCs/>
          <w:color w:val="000000" w:themeColor="text1"/>
          <w:sz w:val="18"/>
          <w:szCs w:val="18"/>
          <w:lang w:val="es-ES_tradnl"/>
        </w:rPr>
        <w:t>a</w:t>
      </w:r>
      <w:r w:rsidRPr="00BF6DA9">
        <w:rPr>
          <w:rFonts w:ascii="Arial" w:hAnsi="Arial"/>
          <w:b/>
          <w:bCs/>
          <w:color w:val="000000" w:themeColor="text1"/>
          <w:sz w:val="18"/>
          <w:szCs w:val="18"/>
          <w:lang w:val="es-ES_tradnl"/>
        </w:rPr>
        <w:t>s jugador</w:t>
      </w:r>
      <w:r w:rsidR="009644B0">
        <w:rPr>
          <w:rFonts w:ascii="Arial" w:hAnsi="Arial"/>
          <w:b/>
          <w:bCs/>
          <w:color w:val="000000" w:themeColor="text1"/>
          <w:sz w:val="18"/>
          <w:szCs w:val="18"/>
          <w:lang w:val="es-ES_tradnl"/>
        </w:rPr>
        <w:t>a</w:t>
      </w:r>
      <w:r w:rsidRPr="00BF6DA9">
        <w:rPr>
          <w:rFonts w:ascii="Arial" w:hAnsi="Arial"/>
          <w:b/>
          <w:bCs/>
          <w:color w:val="000000" w:themeColor="text1"/>
          <w:sz w:val="18"/>
          <w:szCs w:val="18"/>
          <w:lang w:val="es-ES_tradnl"/>
        </w:rPr>
        <w:t>s o entrenadores</w:t>
      </w:r>
      <w:r w:rsidR="008C000D">
        <w:rPr>
          <w:rFonts w:ascii="Arial" w:hAnsi="Arial"/>
          <w:b/>
          <w:bCs/>
          <w:color w:val="000000" w:themeColor="text1"/>
          <w:sz w:val="18"/>
          <w:szCs w:val="18"/>
          <w:lang w:val="es-ES_tradnl"/>
        </w:rPr>
        <w:t>/as</w:t>
      </w:r>
      <w:r w:rsidRPr="00BF6DA9">
        <w:rPr>
          <w:rFonts w:ascii="Arial" w:hAnsi="Arial"/>
          <w:b/>
          <w:bCs/>
          <w:color w:val="000000" w:themeColor="text1"/>
          <w:sz w:val="18"/>
          <w:szCs w:val="18"/>
          <w:lang w:val="es-ES_tradnl"/>
        </w:rPr>
        <w:t xml:space="preserve"> involucrados participar en el juego.</w:t>
      </w:r>
    </w:p>
    <w:p w14:paraId="60D8EDA1" w14:textId="77777777" w:rsidR="00AB56E1" w:rsidRPr="00BF6DA9" w:rsidRDefault="00AB56E1">
      <w:pPr>
        <w:tabs>
          <w:tab w:val="left" w:pos="4777"/>
        </w:tabs>
        <w:spacing w:after="0" w:line="360" w:lineRule="auto"/>
        <w:jc w:val="both"/>
        <w:rPr>
          <w:rFonts w:ascii="Arial" w:hAnsi="Arial"/>
          <w:color w:val="000000" w:themeColor="text1"/>
          <w:sz w:val="18"/>
          <w:szCs w:val="18"/>
          <w:lang w:val="es-ES_tradnl"/>
        </w:rPr>
      </w:pPr>
      <w:r w:rsidRPr="00BF6DA9">
        <w:rPr>
          <w:rFonts w:ascii="Arial" w:hAnsi="Arial"/>
          <w:color w:val="000000" w:themeColor="text1"/>
          <w:sz w:val="18"/>
          <w:szCs w:val="18"/>
          <w:lang w:val="es-ES_tradnl"/>
        </w:rPr>
        <w:t xml:space="preserve">El club que no presente la documentación requerida al momento de confeccionar la planilla de juego perderá los dos puntos en juego, </w:t>
      </w:r>
      <w:r w:rsidRPr="00BF6DA9">
        <w:rPr>
          <w:rFonts w:ascii="Arial" w:hAnsi="Arial"/>
          <w:b/>
          <w:bCs/>
          <w:color w:val="000000" w:themeColor="text1"/>
          <w:sz w:val="18"/>
          <w:szCs w:val="18"/>
          <w:lang w:val="es-ES_tradnl"/>
        </w:rPr>
        <w:t>POR NO PRESENTACION,</w:t>
      </w:r>
      <w:r w:rsidRPr="00BF6DA9">
        <w:rPr>
          <w:rFonts w:ascii="Arial" w:hAnsi="Arial"/>
          <w:color w:val="000000" w:themeColor="text1"/>
          <w:sz w:val="18"/>
          <w:szCs w:val="18"/>
          <w:lang w:val="es-ES_tradnl"/>
        </w:rPr>
        <w:t xml:space="preserve"> asignándosele cero (0) punto, siendo el marcador de 20 a 0.</w:t>
      </w:r>
    </w:p>
    <w:p w14:paraId="7D211DF7" w14:textId="77777777" w:rsidR="00AB56E1" w:rsidRPr="00BF6DA9" w:rsidRDefault="00AB56E1">
      <w:pPr>
        <w:tabs>
          <w:tab w:val="left" w:pos="4777"/>
        </w:tabs>
        <w:spacing w:after="0" w:line="360" w:lineRule="auto"/>
        <w:jc w:val="both"/>
        <w:rPr>
          <w:rFonts w:ascii="Arial" w:hAnsi="Arial"/>
          <w:b/>
          <w:color w:val="000000" w:themeColor="text1"/>
          <w:sz w:val="18"/>
          <w:szCs w:val="18"/>
          <w:lang w:val="es-ES_tradnl"/>
        </w:rPr>
      </w:pPr>
      <w:r w:rsidRPr="00BF6DA9">
        <w:rPr>
          <w:rFonts w:ascii="Arial" w:hAnsi="Arial"/>
          <w:b/>
          <w:color w:val="000000" w:themeColor="text1"/>
          <w:sz w:val="18"/>
          <w:szCs w:val="18"/>
          <w:lang w:val="es-ES_tradnl"/>
        </w:rPr>
        <w:t>V.- CAMBIO DE JUGADOR</w:t>
      </w:r>
      <w:r w:rsidR="009644B0">
        <w:rPr>
          <w:rFonts w:ascii="Arial" w:hAnsi="Arial"/>
          <w:b/>
          <w:color w:val="000000" w:themeColor="text1"/>
          <w:sz w:val="18"/>
          <w:szCs w:val="18"/>
          <w:lang w:val="es-ES_tradnl"/>
        </w:rPr>
        <w:t>A</w:t>
      </w:r>
      <w:r w:rsidRPr="00BF6DA9">
        <w:rPr>
          <w:rFonts w:ascii="Arial" w:hAnsi="Arial"/>
          <w:b/>
          <w:color w:val="000000" w:themeColor="text1"/>
          <w:sz w:val="18"/>
          <w:szCs w:val="18"/>
          <w:lang w:val="es-ES_tradnl"/>
        </w:rPr>
        <w:t>S</w:t>
      </w:r>
    </w:p>
    <w:p w14:paraId="7A877CD2" w14:textId="77777777" w:rsidR="00AB56E1" w:rsidRPr="00BF6DA9" w:rsidRDefault="00AB56E1">
      <w:pPr>
        <w:tabs>
          <w:tab w:val="left" w:pos="4777"/>
        </w:tabs>
        <w:spacing w:after="0" w:line="360" w:lineRule="auto"/>
        <w:jc w:val="both"/>
        <w:rPr>
          <w:rFonts w:ascii="Arial" w:hAnsi="Arial"/>
          <w:b/>
          <w:color w:val="000000" w:themeColor="text1"/>
          <w:sz w:val="18"/>
          <w:szCs w:val="18"/>
          <w:lang w:val="es-ES_tradnl"/>
        </w:rPr>
      </w:pPr>
      <w:r w:rsidRPr="00BF6DA9">
        <w:rPr>
          <w:rFonts w:ascii="Arial" w:hAnsi="Arial"/>
          <w:b/>
          <w:color w:val="000000" w:themeColor="text1"/>
          <w:sz w:val="18"/>
          <w:szCs w:val="18"/>
          <w:lang w:val="es-ES_tradnl"/>
        </w:rPr>
        <w:t>A - CAMBIO DE JUGADOR</w:t>
      </w:r>
      <w:r w:rsidR="009644B0">
        <w:rPr>
          <w:rFonts w:ascii="Arial" w:hAnsi="Arial"/>
          <w:b/>
          <w:color w:val="000000" w:themeColor="text1"/>
          <w:sz w:val="18"/>
          <w:szCs w:val="18"/>
          <w:lang w:val="es-ES_tradnl"/>
        </w:rPr>
        <w:t>A</w:t>
      </w:r>
      <w:r w:rsidRPr="00BF6DA9">
        <w:rPr>
          <w:rFonts w:ascii="Arial" w:hAnsi="Arial"/>
          <w:b/>
          <w:color w:val="000000" w:themeColor="text1"/>
          <w:sz w:val="18"/>
          <w:szCs w:val="18"/>
          <w:lang w:val="es-ES_tradnl"/>
        </w:rPr>
        <w:t>S SIN INVOCAR CAUSA</w:t>
      </w:r>
    </w:p>
    <w:p w14:paraId="3ACC7A4D" w14:textId="77777777" w:rsidR="00FF37EB" w:rsidRPr="00BF6DA9" w:rsidRDefault="00AB56E1">
      <w:pPr>
        <w:tabs>
          <w:tab w:val="left" w:pos="4777"/>
        </w:tabs>
        <w:spacing w:after="0" w:line="360" w:lineRule="auto"/>
        <w:jc w:val="both"/>
        <w:rPr>
          <w:rFonts w:ascii="Arial" w:hAnsi="Arial"/>
          <w:b/>
          <w:color w:val="000000" w:themeColor="text1"/>
          <w:sz w:val="18"/>
          <w:szCs w:val="18"/>
          <w:lang w:val="es-ES_tradnl"/>
        </w:rPr>
      </w:pPr>
      <w:r w:rsidRPr="00BF6DA9">
        <w:rPr>
          <w:rFonts w:ascii="Arial" w:hAnsi="Arial"/>
          <w:color w:val="000000" w:themeColor="text1"/>
          <w:sz w:val="18"/>
          <w:szCs w:val="18"/>
          <w:lang w:val="es-ES_tradnl"/>
        </w:rPr>
        <w:t>Desde el vencimiento del plazo para la presentación de listas de buena fe y hasta</w:t>
      </w:r>
      <w:r w:rsidR="005A37A6" w:rsidRPr="00BF6DA9">
        <w:rPr>
          <w:rFonts w:ascii="Arial" w:hAnsi="Arial"/>
          <w:color w:val="000000" w:themeColor="text1"/>
          <w:sz w:val="18"/>
          <w:szCs w:val="18"/>
          <w:lang w:val="es-ES_tradnl"/>
        </w:rPr>
        <w:t xml:space="preserve"> </w:t>
      </w:r>
      <w:r w:rsidR="002A44B4" w:rsidRPr="00BF6DA9">
        <w:rPr>
          <w:rFonts w:ascii="Arial" w:hAnsi="Arial"/>
          <w:color w:val="000000" w:themeColor="text1"/>
          <w:sz w:val="18"/>
          <w:szCs w:val="18"/>
          <w:lang w:val="es-ES_tradnl"/>
        </w:rPr>
        <w:t>72 horas antes del inicio de octa</w:t>
      </w:r>
      <w:r w:rsidR="004D1C8F" w:rsidRPr="00BF6DA9">
        <w:rPr>
          <w:rFonts w:ascii="Arial" w:hAnsi="Arial"/>
          <w:color w:val="000000" w:themeColor="text1"/>
          <w:sz w:val="18"/>
          <w:szCs w:val="18"/>
          <w:lang w:val="es-ES_tradnl"/>
        </w:rPr>
        <w:t>vos de final de la etapa f</w:t>
      </w:r>
      <w:r w:rsidR="002A44B4" w:rsidRPr="00BF6DA9">
        <w:rPr>
          <w:rFonts w:ascii="Arial" w:hAnsi="Arial"/>
          <w:color w:val="000000" w:themeColor="text1"/>
          <w:sz w:val="18"/>
          <w:szCs w:val="18"/>
          <w:lang w:val="es-ES_tradnl"/>
        </w:rPr>
        <w:t>ederativa</w:t>
      </w:r>
      <w:r w:rsidRPr="00BF6DA9">
        <w:rPr>
          <w:rFonts w:ascii="Arial" w:hAnsi="Arial"/>
          <w:color w:val="000000" w:themeColor="text1"/>
          <w:sz w:val="18"/>
          <w:szCs w:val="18"/>
          <w:lang w:val="es-ES_tradnl"/>
        </w:rPr>
        <w:t xml:space="preserve">, </w:t>
      </w:r>
      <w:r w:rsidRPr="00BF6DA9">
        <w:rPr>
          <w:rFonts w:ascii="Arial" w:hAnsi="Arial"/>
          <w:b/>
          <w:bCs/>
          <w:color w:val="000000" w:themeColor="text1"/>
          <w:sz w:val="18"/>
          <w:szCs w:val="18"/>
          <w:lang w:val="es-ES_tradnl"/>
        </w:rPr>
        <w:t xml:space="preserve">SE ADMITIRÁ EL REEMPLAZO </w:t>
      </w:r>
      <w:r w:rsidR="005A37A6" w:rsidRPr="00BF6DA9">
        <w:rPr>
          <w:rFonts w:ascii="Arial" w:hAnsi="Arial"/>
          <w:b/>
          <w:bCs/>
          <w:color w:val="000000" w:themeColor="text1"/>
          <w:sz w:val="18"/>
          <w:szCs w:val="18"/>
          <w:lang w:val="es-ES_tradnl"/>
        </w:rPr>
        <w:t xml:space="preserve">O INCORPORACION </w:t>
      </w:r>
      <w:r w:rsidRPr="00BF6DA9">
        <w:rPr>
          <w:rFonts w:ascii="Arial" w:hAnsi="Arial"/>
          <w:b/>
          <w:bCs/>
          <w:color w:val="000000" w:themeColor="text1"/>
          <w:sz w:val="18"/>
          <w:szCs w:val="18"/>
          <w:lang w:val="es-ES_tradnl"/>
        </w:rPr>
        <w:t>DE HASTA DOS (2) JUGADOR</w:t>
      </w:r>
      <w:r w:rsidR="009644B0">
        <w:rPr>
          <w:rFonts w:ascii="Arial" w:hAnsi="Arial"/>
          <w:b/>
          <w:bCs/>
          <w:color w:val="000000" w:themeColor="text1"/>
          <w:sz w:val="18"/>
          <w:szCs w:val="18"/>
          <w:lang w:val="es-ES_tradnl"/>
        </w:rPr>
        <w:t>A</w:t>
      </w:r>
      <w:r w:rsidRPr="00BF6DA9">
        <w:rPr>
          <w:rFonts w:ascii="Arial" w:hAnsi="Arial"/>
          <w:b/>
          <w:bCs/>
          <w:color w:val="000000" w:themeColor="text1"/>
          <w:sz w:val="18"/>
          <w:szCs w:val="18"/>
          <w:lang w:val="es-ES_tradnl"/>
        </w:rPr>
        <w:t xml:space="preserve">S por cada </w:t>
      </w:r>
      <w:r w:rsidR="004D1C8F" w:rsidRPr="00BF6DA9">
        <w:rPr>
          <w:rFonts w:ascii="Arial" w:hAnsi="Arial"/>
          <w:b/>
          <w:bCs/>
          <w:color w:val="000000" w:themeColor="text1"/>
          <w:sz w:val="18"/>
          <w:szCs w:val="18"/>
          <w:lang w:val="es-ES_tradnl"/>
        </w:rPr>
        <w:t>C</w:t>
      </w:r>
      <w:r w:rsidRPr="00BF6DA9">
        <w:rPr>
          <w:rFonts w:ascii="Arial" w:hAnsi="Arial"/>
          <w:b/>
          <w:bCs/>
          <w:color w:val="000000" w:themeColor="text1"/>
          <w:sz w:val="18"/>
          <w:szCs w:val="18"/>
          <w:lang w:val="es-ES_tradnl"/>
        </w:rPr>
        <w:t>lub</w:t>
      </w:r>
      <w:r w:rsidRPr="00BF6DA9">
        <w:rPr>
          <w:rFonts w:ascii="Arial" w:hAnsi="Arial"/>
          <w:color w:val="000000" w:themeColor="text1"/>
          <w:sz w:val="18"/>
          <w:szCs w:val="18"/>
          <w:lang w:val="es-ES_tradnl"/>
        </w:rPr>
        <w:t xml:space="preserve">. </w:t>
      </w:r>
      <w:r w:rsidRPr="00BF6DA9">
        <w:rPr>
          <w:rFonts w:ascii="Arial" w:hAnsi="Arial"/>
          <w:b/>
          <w:color w:val="000000" w:themeColor="text1"/>
          <w:sz w:val="18"/>
          <w:szCs w:val="18"/>
          <w:lang w:val="es-ES_tradnl"/>
        </w:rPr>
        <w:t>El plazo se considerará respecto del día oficial de juego declarado al inicio de la</w:t>
      </w:r>
      <w:r w:rsidR="004D1C8F" w:rsidRPr="00BF6DA9">
        <w:rPr>
          <w:rFonts w:ascii="Arial" w:hAnsi="Arial"/>
          <w:b/>
          <w:color w:val="000000" w:themeColor="text1"/>
          <w:sz w:val="18"/>
          <w:szCs w:val="18"/>
          <w:lang w:val="es-ES_tradnl"/>
        </w:rPr>
        <w:t xml:space="preserve"> COPA SANTA FE PROVINCIA DEPORTIVA</w:t>
      </w:r>
      <w:r w:rsidRPr="00BF6DA9">
        <w:rPr>
          <w:rFonts w:ascii="Arial" w:hAnsi="Arial"/>
          <w:b/>
          <w:color w:val="000000" w:themeColor="text1"/>
          <w:sz w:val="18"/>
          <w:szCs w:val="18"/>
          <w:lang w:val="es-ES_tradnl"/>
        </w:rPr>
        <w:t>.</w:t>
      </w:r>
    </w:p>
    <w:p w14:paraId="517CB91C" w14:textId="77777777" w:rsidR="009644B0" w:rsidRDefault="00AB56E1">
      <w:pPr>
        <w:tabs>
          <w:tab w:val="left" w:pos="4777"/>
        </w:tabs>
        <w:spacing w:after="0" w:line="360" w:lineRule="auto"/>
        <w:jc w:val="both"/>
        <w:rPr>
          <w:rFonts w:ascii="Arial" w:hAnsi="Arial"/>
          <w:b/>
          <w:color w:val="000000" w:themeColor="text1"/>
          <w:sz w:val="18"/>
          <w:szCs w:val="18"/>
          <w:lang w:val="es-ES_tradnl"/>
        </w:rPr>
      </w:pPr>
      <w:r w:rsidRPr="00BF6DA9">
        <w:rPr>
          <w:rFonts w:ascii="Arial" w:hAnsi="Arial"/>
          <w:b/>
          <w:color w:val="000000" w:themeColor="text1"/>
          <w:sz w:val="18"/>
          <w:szCs w:val="18"/>
          <w:lang w:val="es-ES_tradnl"/>
        </w:rPr>
        <w:t>L</w:t>
      </w:r>
      <w:r w:rsidR="009644B0">
        <w:rPr>
          <w:rFonts w:ascii="Arial" w:hAnsi="Arial"/>
          <w:b/>
          <w:color w:val="000000" w:themeColor="text1"/>
          <w:sz w:val="18"/>
          <w:szCs w:val="18"/>
          <w:lang w:val="es-ES_tradnl"/>
        </w:rPr>
        <w:t>a</w:t>
      </w:r>
      <w:r w:rsidR="008C000D">
        <w:rPr>
          <w:rFonts w:ascii="Arial" w:hAnsi="Arial"/>
          <w:b/>
          <w:color w:val="000000" w:themeColor="text1"/>
          <w:sz w:val="18"/>
          <w:szCs w:val="18"/>
          <w:lang w:val="es-ES_tradnl"/>
        </w:rPr>
        <w:t>s</w:t>
      </w:r>
      <w:r w:rsidRPr="00BF6DA9">
        <w:rPr>
          <w:rFonts w:ascii="Arial" w:hAnsi="Arial"/>
          <w:b/>
          <w:color w:val="000000" w:themeColor="text1"/>
          <w:sz w:val="18"/>
          <w:szCs w:val="18"/>
          <w:lang w:val="es-ES_tradnl"/>
        </w:rPr>
        <w:t xml:space="preserve"> jugador</w:t>
      </w:r>
      <w:r w:rsidR="009644B0">
        <w:rPr>
          <w:rFonts w:ascii="Arial" w:hAnsi="Arial"/>
          <w:b/>
          <w:color w:val="000000" w:themeColor="text1"/>
          <w:sz w:val="18"/>
          <w:szCs w:val="18"/>
          <w:lang w:val="es-ES_tradnl"/>
        </w:rPr>
        <w:t>a</w:t>
      </w:r>
      <w:r w:rsidRPr="00BF6DA9">
        <w:rPr>
          <w:rFonts w:ascii="Arial" w:hAnsi="Arial"/>
          <w:b/>
          <w:color w:val="000000" w:themeColor="text1"/>
          <w:sz w:val="18"/>
          <w:szCs w:val="18"/>
          <w:lang w:val="es-ES_tradnl"/>
        </w:rPr>
        <w:t xml:space="preserve">s de recambio en todos los </w:t>
      </w:r>
      <w:proofErr w:type="gramStart"/>
      <w:r w:rsidRPr="00BF6DA9">
        <w:rPr>
          <w:rFonts w:ascii="Arial" w:hAnsi="Arial"/>
          <w:b/>
          <w:color w:val="000000" w:themeColor="text1"/>
          <w:sz w:val="18"/>
          <w:szCs w:val="18"/>
          <w:lang w:val="es-ES_tradnl"/>
        </w:rPr>
        <w:t>casos,</w:t>
      </w:r>
      <w:proofErr w:type="gramEnd"/>
      <w:r w:rsidRPr="00BF6DA9">
        <w:rPr>
          <w:rFonts w:ascii="Arial" w:hAnsi="Arial"/>
          <w:b/>
          <w:color w:val="000000" w:themeColor="text1"/>
          <w:sz w:val="18"/>
          <w:szCs w:val="18"/>
          <w:lang w:val="es-ES_tradnl"/>
        </w:rPr>
        <w:t xml:space="preserve"> no podrán haber disputado partidos y/o haber sido incluidos en planilla de otros </w:t>
      </w:r>
      <w:r w:rsidR="004D1C8F" w:rsidRPr="00BF6DA9">
        <w:rPr>
          <w:rFonts w:ascii="Arial" w:hAnsi="Arial"/>
          <w:b/>
          <w:color w:val="000000" w:themeColor="text1"/>
          <w:sz w:val="18"/>
          <w:szCs w:val="18"/>
          <w:lang w:val="es-ES_tradnl"/>
        </w:rPr>
        <w:t>C</w:t>
      </w:r>
      <w:r w:rsidRPr="00BF6DA9">
        <w:rPr>
          <w:rFonts w:ascii="Arial" w:hAnsi="Arial"/>
          <w:b/>
          <w:color w:val="000000" w:themeColor="text1"/>
          <w:sz w:val="18"/>
          <w:szCs w:val="18"/>
          <w:lang w:val="es-ES_tradnl"/>
        </w:rPr>
        <w:t xml:space="preserve">lubes participantes de </w:t>
      </w:r>
      <w:r w:rsidR="004D1C8F" w:rsidRPr="00BF6DA9">
        <w:rPr>
          <w:rFonts w:ascii="Arial" w:hAnsi="Arial"/>
          <w:b/>
          <w:color w:val="000000" w:themeColor="text1"/>
          <w:sz w:val="18"/>
          <w:szCs w:val="18"/>
          <w:lang w:val="es-ES_tradnl"/>
        </w:rPr>
        <w:t>COPA SANTA FE PROVINCIA DEPORTIVA</w:t>
      </w:r>
      <w:r w:rsidR="009644B0">
        <w:rPr>
          <w:rFonts w:ascii="Arial" w:hAnsi="Arial"/>
          <w:b/>
          <w:color w:val="000000" w:themeColor="text1"/>
          <w:sz w:val="18"/>
          <w:szCs w:val="18"/>
          <w:lang w:val="es-ES_tradnl"/>
        </w:rPr>
        <w:t>.</w:t>
      </w:r>
      <w:r w:rsidRPr="00BF6DA9">
        <w:rPr>
          <w:rFonts w:ascii="Arial" w:hAnsi="Arial"/>
          <w:b/>
          <w:color w:val="000000" w:themeColor="text1"/>
          <w:sz w:val="18"/>
          <w:szCs w:val="18"/>
          <w:lang w:val="es-ES_tradnl"/>
        </w:rPr>
        <w:t xml:space="preserve"> </w:t>
      </w:r>
    </w:p>
    <w:p w14:paraId="38D6388B" w14:textId="77777777" w:rsidR="00AB56E1" w:rsidRPr="00BF6DA9" w:rsidRDefault="00AB56E1">
      <w:pPr>
        <w:tabs>
          <w:tab w:val="left" w:pos="4777"/>
        </w:tabs>
        <w:spacing w:after="0" w:line="360" w:lineRule="auto"/>
        <w:jc w:val="both"/>
        <w:rPr>
          <w:rFonts w:ascii="Arial" w:hAnsi="Arial"/>
          <w:b/>
          <w:color w:val="000000" w:themeColor="text1"/>
          <w:sz w:val="18"/>
          <w:szCs w:val="18"/>
          <w:lang w:val="es-ES_tradnl"/>
        </w:rPr>
      </w:pPr>
      <w:proofErr w:type="gramStart"/>
      <w:r w:rsidRPr="00BF6DA9">
        <w:rPr>
          <w:rFonts w:ascii="Arial" w:hAnsi="Arial"/>
          <w:b/>
          <w:color w:val="000000" w:themeColor="text1"/>
          <w:sz w:val="18"/>
          <w:szCs w:val="18"/>
          <w:u w:val="single"/>
          <w:lang w:val="es-ES_tradnl"/>
        </w:rPr>
        <w:t>Jugador</w:t>
      </w:r>
      <w:r w:rsidR="009644B0">
        <w:rPr>
          <w:rFonts w:ascii="Arial" w:hAnsi="Arial"/>
          <w:b/>
          <w:color w:val="000000" w:themeColor="text1"/>
          <w:sz w:val="18"/>
          <w:szCs w:val="18"/>
          <w:u w:val="single"/>
          <w:lang w:val="es-ES_tradnl"/>
        </w:rPr>
        <w:t xml:space="preserve">a </w:t>
      </w:r>
      <w:r w:rsidRPr="00BF6DA9">
        <w:rPr>
          <w:rFonts w:ascii="Arial" w:hAnsi="Arial"/>
          <w:b/>
          <w:color w:val="000000" w:themeColor="text1"/>
          <w:sz w:val="18"/>
          <w:szCs w:val="18"/>
          <w:u w:val="single"/>
          <w:lang w:val="es-ES_tradnl"/>
        </w:rPr>
        <w:t xml:space="preserve"> de</w:t>
      </w:r>
      <w:proofErr w:type="gramEnd"/>
      <w:r w:rsidRPr="00BF6DA9">
        <w:rPr>
          <w:rFonts w:ascii="Arial" w:hAnsi="Arial"/>
          <w:b/>
          <w:color w:val="000000" w:themeColor="text1"/>
          <w:sz w:val="18"/>
          <w:szCs w:val="18"/>
          <w:u w:val="single"/>
          <w:lang w:val="es-ES_tradnl"/>
        </w:rPr>
        <w:t xml:space="preserve"> origen que est</w:t>
      </w:r>
      <w:r w:rsidR="002B604C" w:rsidRPr="00BF6DA9">
        <w:rPr>
          <w:rFonts w:ascii="Arial" w:hAnsi="Arial"/>
          <w:b/>
          <w:color w:val="000000" w:themeColor="text1"/>
          <w:sz w:val="18"/>
          <w:szCs w:val="18"/>
          <w:u w:val="single"/>
          <w:lang w:val="es-ES_tradnl"/>
        </w:rPr>
        <w:t>á</w:t>
      </w:r>
      <w:r w:rsidRPr="00BF6DA9">
        <w:rPr>
          <w:rFonts w:ascii="Arial" w:hAnsi="Arial"/>
          <w:b/>
          <w:color w:val="000000" w:themeColor="text1"/>
          <w:sz w:val="18"/>
          <w:szCs w:val="18"/>
          <w:u w:val="single"/>
          <w:lang w:val="es-ES_tradnl"/>
        </w:rPr>
        <w:t xml:space="preserve"> con pase transitorio</w:t>
      </w:r>
      <w:r w:rsidRPr="00BF6DA9">
        <w:rPr>
          <w:rFonts w:ascii="Arial" w:hAnsi="Arial"/>
          <w:b/>
          <w:color w:val="000000" w:themeColor="text1"/>
          <w:sz w:val="18"/>
          <w:szCs w:val="18"/>
          <w:lang w:val="es-ES_tradnl"/>
        </w:rPr>
        <w:t xml:space="preserve"> en un </w:t>
      </w:r>
      <w:r w:rsidR="004D1C8F" w:rsidRPr="00BF6DA9">
        <w:rPr>
          <w:rFonts w:ascii="Arial" w:hAnsi="Arial"/>
          <w:b/>
          <w:color w:val="000000" w:themeColor="text1"/>
          <w:sz w:val="18"/>
          <w:szCs w:val="18"/>
          <w:lang w:val="es-ES_tradnl"/>
        </w:rPr>
        <w:t>C</w:t>
      </w:r>
      <w:r w:rsidR="002B604C" w:rsidRPr="00BF6DA9">
        <w:rPr>
          <w:rFonts w:ascii="Arial" w:hAnsi="Arial"/>
          <w:b/>
          <w:color w:val="000000" w:themeColor="text1"/>
          <w:sz w:val="18"/>
          <w:szCs w:val="18"/>
          <w:lang w:val="es-ES_tradnl"/>
        </w:rPr>
        <w:t>lub de una categoría  superior.</w:t>
      </w:r>
      <w:r w:rsidRPr="00BF6DA9">
        <w:rPr>
          <w:rFonts w:ascii="Arial" w:hAnsi="Arial"/>
          <w:b/>
          <w:color w:val="000000" w:themeColor="text1"/>
          <w:sz w:val="18"/>
          <w:szCs w:val="18"/>
          <w:lang w:val="es-ES_tradnl"/>
        </w:rPr>
        <w:t xml:space="preserve"> Por </w:t>
      </w:r>
      <w:r w:rsidR="002B604C" w:rsidRPr="00BF6DA9">
        <w:rPr>
          <w:rFonts w:ascii="Arial" w:hAnsi="Arial"/>
          <w:b/>
          <w:color w:val="000000" w:themeColor="text1"/>
          <w:sz w:val="18"/>
          <w:szCs w:val="18"/>
          <w:lang w:val="es-ES_tradnl"/>
        </w:rPr>
        <w:t>vencimiento</w:t>
      </w:r>
      <w:r w:rsidRPr="00BF6DA9">
        <w:rPr>
          <w:rFonts w:ascii="Arial" w:hAnsi="Arial"/>
          <w:b/>
          <w:color w:val="000000" w:themeColor="text1"/>
          <w:sz w:val="18"/>
          <w:szCs w:val="18"/>
          <w:lang w:val="es-ES_tradnl"/>
        </w:rPr>
        <w:t xml:space="preserve"> del préstamo vuelve al </w:t>
      </w:r>
      <w:r w:rsidR="002B604C" w:rsidRPr="00BF6DA9">
        <w:rPr>
          <w:rFonts w:ascii="Arial" w:hAnsi="Arial"/>
          <w:b/>
          <w:color w:val="000000" w:themeColor="text1"/>
          <w:sz w:val="18"/>
          <w:szCs w:val="18"/>
          <w:lang w:val="es-ES_tradnl"/>
        </w:rPr>
        <w:t>C</w:t>
      </w:r>
      <w:r w:rsidRPr="00BF6DA9">
        <w:rPr>
          <w:rFonts w:ascii="Arial" w:hAnsi="Arial"/>
          <w:b/>
          <w:color w:val="000000" w:themeColor="text1"/>
          <w:sz w:val="18"/>
          <w:szCs w:val="18"/>
          <w:lang w:val="es-ES_tradnl"/>
        </w:rPr>
        <w:t>lub de origen, que está jugando en el torneo federativo; se puede incorporar al torneo federativo</w:t>
      </w:r>
      <w:r w:rsidR="005A37A6" w:rsidRPr="00BF6DA9">
        <w:rPr>
          <w:rFonts w:ascii="Arial" w:hAnsi="Arial"/>
          <w:b/>
          <w:color w:val="000000" w:themeColor="text1"/>
          <w:sz w:val="18"/>
          <w:szCs w:val="18"/>
          <w:lang w:val="es-ES_tradnl"/>
        </w:rPr>
        <w:t xml:space="preserve">, solo de existir lugar libre en la lista o como recambio de alguno de la misma hasta antes de la </w:t>
      </w:r>
      <w:r w:rsidR="008C000D">
        <w:rPr>
          <w:rFonts w:ascii="Arial" w:hAnsi="Arial"/>
          <w:b/>
          <w:color w:val="000000" w:themeColor="text1"/>
          <w:sz w:val="18"/>
          <w:szCs w:val="18"/>
          <w:lang w:val="es-ES_tradnl"/>
        </w:rPr>
        <w:t>ú</w:t>
      </w:r>
      <w:r w:rsidR="005A37A6" w:rsidRPr="00BF6DA9">
        <w:rPr>
          <w:rFonts w:ascii="Arial" w:hAnsi="Arial"/>
          <w:b/>
          <w:color w:val="000000" w:themeColor="text1"/>
          <w:sz w:val="18"/>
          <w:szCs w:val="18"/>
          <w:lang w:val="es-ES_tradnl"/>
        </w:rPr>
        <w:t>ltima fecha de la primera fase.</w:t>
      </w:r>
    </w:p>
    <w:p w14:paraId="0D441061" w14:textId="77777777" w:rsidR="00AB56E1" w:rsidRPr="00BF6DA9" w:rsidRDefault="00AB56E1">
      <w:pPr>
        <w:tabs>
          <w:tab w:val="left" w:pos="4777"/>
        </w:tabs>
        <w:spacing w:after="0" w:line="360" w:lineRule="auto"/>
        <w:jc w:val="both"/>
        <w:rPr>
          <w:rFonts w:ascii="Arial" w:hAnsi="Arial"/>
          <w:b/>
          <w:color w:val="000000" w:themeColor="text1"/>
          <w:sz w:val="18"/>
          <w:szCs w:val="18"/>
          <w:lang w:val="es-ES_tradnl"/>
        </w:rPr>
      </w:pPr>
      <w:r w:rsidRPr="00BF6DA9">
        <w:rPr>
          <w:rFonts w:ascii="Arial" w:hAnsi="Arial"/>
          <w:b/>
          <w:color w:val="000000" w:themeColor="text1"/>
          <w:sz w:val="18"/>
          <w:szCs w:val="18"/>
          <w:lang w:val="es-ES_tradnl"/>
        </w:rPr>
        <w:t>Jugador</w:t>
      </w:r>
      <w:r w:rsidR="009644B0">
        <w:rPr>
          <w:rFonts w:ascii="Arial" w:hAnsi="Arial"/>
          <w:b/>
          <w:color w:val="000000" w:themeColor="text1"/>
          <w:sz w:val="18"/>
          <w:szCs w:val="18"/>
          <w:lang w:val="es-ES_tradnl"/>
        </w:rPr>
        <w:t>a</w:t>
      </w:r>
      <w:r w:rsidRPr="00BF6DA9">
        <w:rPr>
          <w:rFonts w:ascii="Arial" w:hAnsi="Arial"/>
          <w:b/>
          <w:color w:val="000000" w:themeColor="text1"/>
          <w:sz w:val="18"/>
          <w:szCs w:val="18"/>
          <w:lang w:val="es-ES_tradnl"/>
        </w:rPr>
        <w:t xml:space="preserve"> con pase transitorio en un </w:t>
      </w:r>
      <w:r w:rsidR="002B604C" w:rsidRPr="00BF6DA9">
        <w:rPr>
          <w:rFonts w:ascii="Arial" w:hAnsi="Arial"/>
          <w:b/>
          <w:color w:val="000000" w:themeColor="text1"/>
          <w:sz w:val="18"/>
          <w:szCs w:val="18"/>
          <w:lang w:val="es-ES_tradnl"/>
        </w:rPr>
        <w:t>C</w:t>
      </w:r>
      <w:r w:rsidRPr="00BF6DA9">
        <w:rPr>
          <w:rFonts w:ascii="Arial" w:hAnsi="Arial"/>
          <w:b/>
          <w:color w:val="000000" w:themeColor="text1"/>
          <w:sz w:val="18"/>
          <w:szCs w:val="18"/>
          <w:lang w:val="es-ES_tradnl"/>
        </w:rPr>
        <w:t>lub de la liga federativa y se vence el préstamo</w:t>
      </w:r>
      <w:r w:rsidR="002B604C" w:rsidRPr="00BF6DA9">
        <w:rPr>
          <w:rFonts w:ascii="Arial" w:hAnsi="Arial"/>
          <w:b/>
          <w:color w:val="000000" w:themeColor="text1"/>
          <w:sz w:val="18"/>
          <w:szCs w:val="18"/>
          <w:lang w:val="es-ES_tradnl"/>
        </w:rPr>
        <w:t>,</w:t>
      </w:r>
      <w:r w:rsidRPr="00BF6DA9">
        <w:rPr>
          <w:rFonts w:ascii="Arial" w:hAnsi="Arial"/>
          <w:b/>
          <w:color w:val="000000" w:themeColor="text1"/>
          <w:sz w:val="18"/>
          <w:szCs w:val="18"/>
          <w:lang w:val="es-ES_tradnl"/>
        </w:rPr>
        <w:t xml:space="preserve"> si se realiza la renovación del préstamo antes del ve</w:t>
      </w:r>
      <w:r w:rsidR="00E76172" w:rsidRPr="00BF6DA9">
        <w:rPr>
          <w:rFonts w:ascii="Arial" w:hAnsi="Arial"/>
          <w:b/>
          <w:color w:val="000000" w:themeColor="text1"/>
          <w:sz w:val="18"/>
          <w:szCs w:val="18"/>
          <w:lang w:val="es-ES_tradnl"/>
        </w:rPr>
        <w:t>n</w:t>
      </w:r>
      <w:r w:rsidRPr="00BF6DA9">
        <w:rPr>
          <w:rFonts w:ascii="Arial" w:hAnsi="Arial"/>
          <w:b/>
          <w:color w:val="000000" w:themeColor="text1"/>
          <w:sz w:val="18"/>
          <w:szCs w:val="18"/>
          <w:lang w:val="es-ES_tradnl"/>
        </w:rPr>
        <w:t xml:space="preserve">cimiento no es recambio.   </w:t>
      </w:r>
    </w:p>
    <w:p w14:paraId="07351197" w14:textId="77777777" w:rsidR="00AB56E1" w:rsidRPr="00BF6DA9" w:rsidRDefault="00AB56E1">
      <w:pPr>
        <w:tabs>
          <w:tab w:val="left" w:pos="4777"/>
        </w:tabs>
        <w:spacing w:after="0" w:line="360" w:lineRule="auto"/>
        <w:jc w:val="both"/>
        <w:rPr>
          <w:rFonts w:ascii="Arial" w:hAnsi="Arial"/>
          <w:b/>
          <w:color w:val="000000" w:themeColor="text1"/>
          <w:sz w:val="18"/>
          <w:szCs w:val="18"/>
          <w:shd w:val="clear" w:color="auto" w:fill="FFFF00"/>
          <w:lang w:val="es-ES_tradnl"/>
        </w:rPr>
      </w:pPr>
      <w:r w:rsidRPr="00BF6DA9">
        <w:rPr>
          <w:rFonts w:ascii="Arial" w:hAnsi="Arial"/>
          <w:b/>
          <w:color w:val="000000" w:themeColor="text1"/>
          <w:sz w:val="18"/>
          <w:szCs w:val="18"/>
          <w:lang w:val="es-ES_tradnl"/>
        </w:rPr>
        <w:t xml:space="preserve">B-) </w:t>
      </w:r>
      <w:r w:rsidRPr="00BF6DA9">
        <w:rPr>
          <w:rFonts w:ascii="Arial" w:hAnsi="Arial"/>
          <w:b/>
          <w:color w:val="000000" w:themeColor="text1"/>
          <w:sz w:val="18"/>
          <w:szCs w:val="18"/>
          <w:shd w:val="clear" w:color="auto" w:fill="FFFFFF"/>
          <w:lang w:val="es-ES_tradnl"/>
        </w:rPr>
        <w:t>CAMBIO DE JUGADOR</w:t>
      </w:r>
      <w:r w:rsidR="009644B0">
        <w:rPr>
          <w:rFonts w:ascii="Arial" w:hAnsi="Arial"/>
          <w:b/>
          <w:color w:val="000000" w:themeColor="text1"/>
          <w:sz w:val="18"/>
          <w:szCs w:val="18"/>
          <w:shd w:val="clear" w:color="auto" w:fill="FFFFFF"/>
          <w:lang w:val="es-ES_tradnl"/>
        </w:rPr>
        <w:t>A</w:t>
      </w:r>
      <w:r w:rsidRPr="00BF6DA9">
        <w:rPr>
          <w:rFonts w:ascii="Arial" w:hAnsi="Arial"/>
          <w:b/>
          <w:color w:val="000000" w:themeColor="text1"/>
          <w:sz w:val="18"/>
          <w:szCs w:val="18"/>
          <w:shd w:val="clear" w:color="auto" w:fill="FFFFFF"/>
          <w:lang w:val="es-ES_tradnl"/>
        </w:rPr>
        <w:t>S POR LESION Y/O ENFERMEDAD GRAVE</w:t>
      </w:r>
      <w:r w:rsidRPr="00BF6DA9">
        <w:rPr>
          <w:rFonts w:ascii="Arial" w:hAnsi="Arial"/>
          <w:b/>
          <w:color w:val="000000" w:themeColor="text1"/>
          <w:sz w:val="18"/>
          <w:szCs w:val="18"/>
          <w:shd w:val="clear" w:color="auto" w:fill="FFFF00"/>
          <w:lang w:val="es-ES_tradnl"/>
        </w:rPr>
        <w:t xml:space="preserve"> </w:t>
      </w:r>
    </w:p>
    <w:p w14:paraId="19F071C0" w14:textId="77777777" w:rsidR="00AB56E1" w:rsidRPr="00BF6DA9" w:rsidRDefault="00AB56E1">
      <w:pPr>
        <w:shd w:val="clear" w:color="auto" w:fill="FFFFFF"/>
        <w:tabs>
          <w:tab w:val="left" w:pos="4777"/>
        </w:tabs>
        <w:spacing w:after="0" w:line="360" w:lineRule="auto"/>
        <w:jc w:val="both"/>
        <w:rPr>
          <w:rFonts w:ascii="Arial" w:hAnsi="Arial"/>
          <w:color w:val="000000" w:themeColor="text1"/>
          <w:sz w:val="18"/>
          <w:szCs w:val="18"/>
          <w:lang w:val="es-ES_tradnl"/>
        </w:rPr>
      </w:pPr>
      <w:r w:rsidRPr="00BF6DA9">
        <w:rPr>
          <w:rFonts w:ascii="Arial" w:hAnsi="Arial"/>
          <w:color w:val="000000" w:themeColor="text1"/>
          <w:sz w:val="18"/>
          <w:szCs w:val="18"/>
          <w:lang w:val="es-ES_tradnl"/>
        </w:rPr>
        <w:t>Se admite</w:t>
      </w:r>
      <w:r w:rsidR="00E2779A" w:rsidRPr="00BF6DA9">
        <w:rPr>
          <w:rFonts w:ascii="Arial" w:hAnsi="Arial"/>
          <w:color w:val="000000" w:themeColor="text1"/>
          <w:sz w:val="18"/>
          <w:szCs w:val="18"/>
          <w:lang w:val="es-ES_tradnl"/>
        </w:rPr>
        <w:t xml:space="preserve">n hasta antes del inicio de la fase </w:t>
      </w:r>
      <w:r w:rsidR="00DF39C1">
        <w:rPr>
          <w:rFonts w:ascii="Arial" w:hAnsi="Arial"/>
          <w:color w:val="000000" w:themeColor="text1"/>
          <w:sz w:val="18"/>
          <w:szCs w:val="18"/>
          <w:lang w:val="es-ES_tradnl"/>
        </w:rPr>
        <w:t>de cuartos de final</w:t>
      </w:r>
      <w:r w:rsidR="00E2779A"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 xml:space="preserve"> el cambio de aquell</w:t>
      </w:r>
      <w:r w:rsidR="00DF39C1">
        <w:rPr>
          <w:rFonts w:ascii="Arial" w:hAnsi="Arial"/>
          <w:color w:val="000000" w:themeColor="text1"/>
          <w:sz w:val="18"/>
          <w:szCs w:val="18"/>
          <w:lang w:val="es-ES_tradnl"/>
        </w:rPr>
        <w:t>a</w:t>
      </w:r>
      <w:r w:rsidRPr="00BF6DA9">
        <w:rPr>
          <w:rFonts w:ascii="Arial" w:hAnsi="Arial"/>
          <w:color w:val="000000" w:themeColor="text1"/>
          <w:sz w:val="18"/>
          <w:szCs w:val="18"/>
          <w:lang w:val="es-ES_tradnl"/>
        </w:rPr>
        <w:t>s jugador</w:t>
      </w:r>
      <w:r w:rsidR="00DF39C1">
        <w:rPr>
          <w:rFonts w:ascii="Arial" w:hAnsi="Arial"/>
          <w:color w:val="000000" w:themeColor="text1"/>
          <w:sz w:val="18"/>
          <w:szCs w:val="18"/>
          <w:lang w:val="es-ES_tradnl"/>
        </w:rPr>
        <w:t>a</w:t>
      </w:r>
      <w:r w:rsidRPr="00BF6DA9">
        <w:rPr>
          <w:rFonts w:ascii="Arial" w:hAnsi="Arial"/>
          <w:color w:val="000000" w:themeColor="text1"/>
          <w:sz w:val="18"/>
          <w:szCs w:val="18"/>
          <w:lang w:val="es-ES_tradnl"/>
        </w:rPr>
        <w:t>s que hubieran sufrido lesiones o enfermedad graves durante su desarrollo. Este cambio no ocupa las plazas de dos cambios prevista para reemplazo, contemplada en el párrafo anterior.</w:t>
      </w:r>
    </w:p>
    <w:p w14:paraId="38488674" w14:textId="77777777" w:rsidR="00AB56E1" w:rsidRPr="00BF6DA9" w:rsidRDefault="00AB56E1">
      <w:pPr>
        <w:tabs>
          <w:tab w:val="left" w:pos="4777"/>
        </w:tabs>
        <w:spacing w:after="0" w:line="360" w:lineRule="auto"/>
        <w:jc w:val="both"/>
        <w:rPr>
          <w:rFonts w:ascii="Arial" w:hAnsi="Arial"/>
          <w:color w:val="000000" w:themeColor="text1"/>
          <w:sz w:val="18"/>
          <w:szCs w:val="18"/>
          <w:lang w:val="es-ES_tradnl"/>
        </w:rPr>
      </w:pPr>
      <w:r w:rsidRPr="00BF6DA9">
        <w:rPr>
          <w:rFonts w:ascii="Arial" w:hAnsi="Arial"/>
          <w:color w:val="000000" w:themeColor="text1"/>
          <w:sz w:val="18"/>
          <w:szCs w:val="18"/>
          <w:lang w:val="es-ES_tradnl"/>
        </w:rPr>
        <w:lastRenderedPageBreak/>
        <w:t>Se considera lesión o enfermedad grave que habilita el cambio conforme se encuentra reglamentado, toda aquella lesión o enfermedad que sufra l</w:t>
      </w:r>
      <w:r w:rsidR="008C000D">
        <w:rPr>
          <w:rFonts w:ascii="Arial" w:hAnsi="Arial"/>
          <w:color w:val="000000" w:themeColor="text1"/>
          <w:sz w:val="18"/>
          <w:szCs w:val="18"/>
          <w:lang w:val="es-ES_tradnl"/>
        </w:rPr>
        <w:t>a</w:t>
      </w:r>
      <w:r w:rsidRPr="00BF6DA9">
        <w:rPr>
          <w:rFonts w:ascii="Arial" w:hAnsi="Arial"/>
          <w:color w:val="000000" w:themeColor="text1"/>
          <w:sz w:val="18"/>
          <w:szCs w:val="18"/>
          <w:lang w:val="es-ES_tradnl"/>
        </w:rPr>
        <w:t xml:space="preserve"> jugador</w:t>
      </w:r>
      <w:r w:rsidR="008C000D">
        <w:rPr>
          <w:rFonts w:ascii="Arial" w:hAnsi="Arial"/>
          <w:color w:val="000000" w:themeColor="text1"/>
          <w:sz w:val="18"/>
          <w:szCs w:val="18"/>
          <w:lang w:val="es-ES_tradnl"/>
        </w:rPr>
        <w:t>a</w:t>
      </w:r>
      <w:r w:rsidRPr="00BF6DA9">
        <w:rPr>
          <w:rFonts w:ascii="Arial" w:hAnsi="Arial"/>
          <w:color w:val="000000" w:themeColor="text1"/>
          <w:sz w:val="18"/>
          <w:szCs w:val="18"/>
          <w:lang w:val="es-ES_tradnl"/>
        </w:rPr>
        <w:t xml:space="preserve"> y que demande un plazo mínimo comprobado de inactividad de sesenta (60) días. </w:t>
      </w:r>
    </w:p>
    <w:p w14:paraId="515AD05A" w14:textId="77777777" w:rsidR="00AB56E1" w:rsidRPr="00BF6DA9" w:rsidRDefault="00AB56E1">
      <w:pPr>
        <w:tabs>
          <w:tab w:val="left" w:pos="4777"/>
        </w:tabs>
        <w:spacing w:after="0" w:line="360" w:lineRule="auto"/>
        <w:jc w:val="both"/>
        <w:rPr>
          <w:rFonts w:ascii="Arial" w:hAnsi="Arial"/>
          <w:color w:val="000000" w:themeColor="text1"/>
          <w:sz w:val="18"/>
          <w:szCs w:val="18"/>
          <w:lang w:val="es-ES_tradnl"/>
        </w:rPr>
      </w:pPr>
      <w:r w:rsidRPr="00BF6DA9">
        <w:rPr>
          <w:rFonts w:ascii="Arial" w:hAnsi="Arial"/>
          <w:color w:val="000000" w:themeColor="text1"/>
          <w:sz w:val="18"/>
          <w:szCs w:val="18"/>
          <w:lang w:val="es-ES_tradnl"/>
        </w:rPr>
        <w:t>La lesión o enfermedad deberá ser notificada fehacientemente a la F</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B</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P</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S</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F</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 xml:space="preserve"> dentro de los quince (15) días de la fecha en que se produzca</w:t>
      </w:r>
      <w:r w:rsidR="00E82D66"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 xml:space="preserve"> El incumplimiento de la obligación de notificar la lesión o </w:t>
      </w:r>
      <w:proofErr w:type="gramStart"/>
      <w:r w:rsidRPr="00BF6DA9">
        <w:rPr>
          <w:rFonts w:ascii="Arial" w:hAnsi="Arial"/>
          <w:color w:val="000000" w:themeColor="text1"/>
          <w:sz w:val="18"/>
          <w:szCs w:val="18"/>
          <w:lang w:val="es-ES_tradnl"/>
        </w:rPr>
        <w:t>enfermedad,</w:t>
      </w:r>
      <w:proofErr w:type="gramEnd"/>
      <w:r w:rsidRPr="00BF6DA9">
        <w:rPr>
          <w:rFonts w:ascii="Arial" w:hAnsi="Arial"/>
          <w:color w:val="000000" w:themeColor="text1"/>
          <w:sz w:val="18"/>
          <w:szCs w:val="18"/>
          <w:lang w:val="es-ES_tradnl"/>
        </w:rPr>
        <w:t xml:space="preserve"> impedirá al </w:t>
      </w:r>
      <w:r w:rsidR="00A02C61">
        <w:rPr>
          <w:rFonts w:ascii="Arial" w:hAnsi="Arial"/>
          <w:color w:val="000000" w:themeColor="text1"/>
          <w:sz w:val="18"/>
          <w:szCs w:val="18"/>
          <w:lang w:val="es-ES_tradnl"/>
        </w:rPr>
        <w:t>C</w:t>
      </w:r>
      <w:r w:rsidRPr="00BF6DA9">
        <w:rPr>
          <w:rFonts w:ascii="Arial" w:hAnsi="Arial"/>
          <w:color w:val="000000" w:themeColor="text1"/>
          <w:sz w:val="18"/>
          <w:szCs w:val="18"/>
          <w:lang w:val="es-ES_tradnl"/>
        </w:rPr>
        <w:t>lub el derecho de cambiar a</w:t>
      </w:r>
      <w:r w:rsidR="008C000D">
        <w:rPr>
          <w:rFonts w:ascii="Arial" w:hAnsi="Arial"/>
          <w:color w:val="000000" w:themeColor="text1"/>
          <w:sz w:val="18"/>
          <w:szCs w:val="18"/>
          <w:lang w:val="es-ES_tradnl"/>
        </w:rPr>
        <w:t xml:space="preserve"> </w:t>
      </w:r>
      <w:r w:rsidRPr="00BF6DA9">
        <w:rPr>
          <w:rFonts w:ascii="Arial" w:hAnsi="Arial"/>
          <w:color w:val="000000" w:themeColor="text1"/>
          <w:sz w:val="18"/>
          <w:szCs w:val="18"/>
          <w:lang w:val="es-ES_tradnl"/>
        </w:rPr>
        <w:t>l</w:t>
      </w:r>
      <w:r w:rsidR="008C000D">
        <w:rPr>
          <w:rFonts w:ascii="Arial" w:hAnsi="Arial"/>
          <w:color w:val="000000" w:themeColor="text1"/>
          <w:sz w:val="18"/>
          <w:szCs w:val="18"/>
          <w:lang w:val="es-ES_tradnl"/>
        </w:rPr>
        <w:t>a</w:t>
      </w:r>
      <w:r w:rsidRPr="00BF6DA9">
        <w:rPr>
          <w:rFonts w:ascii="Arial" w:hAnsi="Arial"/>
          <w:color w:val="000000" w:themeColor="text1"/>
          <w:sz w:val="18"/>
          <w:szCs w:val="18"/>
          <w:lang w:val="es-ES_tradnl"/>
        </w:rPr>
        <w:t xml:space="preserve"> jugador</w:t>
      </w:r>
      <w:r w:rsidR="008C000D">
        <w:rPr>
          <w:rFonts w:ascii="Arial" w:hAnsi="Arial"/>
          <w:color w:val="000000" w:themeColor="text1"/>
          <w:sz w:val="18"/>
          <w:szCs w:val="18"/>
          <w:lang w:val="es-ES_tradnl"/>
        </w:rPr>
        <w:t>a</w:t>
      </w:r>
      <w:r w:rsidRPr="00BF6DA9">
        <w:rPr>
          <w:rFonts w:ascii="Arial" w:hAnsi="Arial"/>
          <w:color w:val="000000" w:themeColor="text1"/>
          <w:sz w:val="18"/>
          <w:szCs w:val="18"/>
          <w:lang w:val="es-ES_tradnl"/>
        </w:rPr>
        <w:t xml:space="preserve"> lesionad</w:t>
      </w:r>
      <w:r w:rsidR="008C000D">
        <w:rPr>
          <w:rFonts w:ascii="Arial" w:hAnsi="Arial"/>
          <w:color w:val="000000" w:themeColor="text1"/>
          <w:sz w:val="18"/>
          <w:szCs w:val="18"/>
          <w:lang w:val="es-ES_tradnl"/>
        </w:rPr>
        <w:t>a</w:t>
      </w:r>
      <w:r w:rsidRPr="00BF6DA9">
        <w:rPr>
          <w:rFonts w:ascii="Arial" w:hAnsi="Arial"/>
          <w:color w:val="000000" w:themeColor="text1"/>
          <w:sz w:val="18"/>
          <w:szCs w:val="18"/>
          <w:lang w:val="es-ES_tradnl"/>
        </w:rPr>
        <w:t>.</w:t>
      </w:r>
    </w:p>
    <w:p w14:paraId="23F80016" w14:textId="77777777" w:rsidR="00AB56E1" w:rsidRPr="00BF6DA9" w:rsidRDefault="00AB56E1">
      <w:pPr>
        <w:tabs>
          <w:tab w:val="left" w:pos="4777"/>
        </w:tabs>
        <w:spacing w:after="0" w:line="360" w:lineRule="auto"/>
        <w:jc w:val="both"/>
        <w:rPr>
          <w:rFonts w:ascii="Arial" w:hAnsi="Arial"/>
          <w:color w:val="000000" w:themeColor="text1"/>
          <w:sz w:val="18"/>
          <w:szCs w:val="18"/>
          <w:lang w:val="es-ES_tradnl"/>
        </w:rPr>
      </w:pPr>
      <w:r w:rsidRPr="00BF6DA9">
        <w:rPr>
          <w:rFonts w:ascii="Arial" w:hAnsi="Arial"/>
          <w:color w:val="000000" w:themeColor="text1"/>
          <w:sz w:val="18"/>
          <w:szCs w:val="18"/>
          <w:lang w:val="es-ES_tradnl"/>
        </w:rPr>
        <w:t>La comprobación de la lesión o enfermedad, su extensión y gravedad será constatada por el médico y/o cuerpo médico que designe la F</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B</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P</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S</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F</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 xml:space="preserve">, el que no podrá ser de la Asociación a la que pertenezca el </w:t>
      </w:r>
      <w:r w:rsidR="00A02C61">
        <w:rPr>
          <w:rFonts w:ascii="Arial" w:hAnsi="Arial"/>
          <w:color w:val="000000" w:themeColor="text1"/>
          <w:sz w:val="18"/>
          <w:szCs w:val="18"/>
          <w:lang w:val="es-ES_tradnl"/>
        </w:rPr>
        <w:t>C</w:t>
      </w:r>
      <w:r w:rsidRPr="00BF6DA9">
        <w:rPr>
          <w:rFonts w:ascii="Arial" w:hAnsi="Arial"/>
          <w:color w:val="000000" w:themeColor="text1"/>
          <w:sz w:val="18"/>
          <w:szCs w:val="18"/>
          <w:lang w:val="es-ES_tradnl"/>
        </w:rPr>
        <w:t>lub solicitante del cambio.</w:t>
      </w:r>
      <w:r w:rsidR="00E76172" w:rsidRPr="00BF6DA9">
        <w:rPr>
          <w:rFonts w:ascii="Arial" w:hAnsi="Arial"/>
          <w:color w:val="000000" w:themeColor="text1"/>
          <w:sz w:val="18"/>
          <w:szCs w:val="18"/>
          <w:lang w:val="es-ES_tradnl"/>
        </w:rPr>
        <w:t xml:space="preserve"> </w:t>
      </w:r>
      <w:r w:rsidR="00E76172" w:rsidRPr="00BF6DA9">
        <w:rPr>
          <w:rFonts w:ascii="Arial" w:hAnsi="Arial"/>
          <w:b/>
          <w:bCs/>
          <w:color w:val="000000" w:themeColor="text1"/>
          <w:sz w:val="18"/>
          <w:szCs w:val="18"/>
          <w:lang w:val="es-ES_tradnl"/>
        </w:rPr>
        <w:t>La determinación tomada por dicho cuerpo m</w:t>
      </w:r>
      <w:r w:rsidR="00F67C45" w:rsidRPr="00BF6DA9">
        <w:rPr>
          <w:rFonts w:ascii="Arial" w:hAnsi="Arial"/>
          <w:b/>
          <w:bCs/>
          <w:color w:val="000000" w:themeColor="text1"/>
          <w:sz w:val="18"/>
          <w:szCs w:val="18"/>
          <w:lang w:val="es-ES_tradnl"/>
        </w:rPr>
        <w:t>é</w:t>
      </w:r>
      <w:r w:rsidR="00E76172" w:rsidRPr="00BF6DA9">
        <w:rPr>
          <w:rFonts w:ascii="Arial" w:hAnsi="Arial"/>
          <w:b/>
          <w:bCs/>
          <w:color w:val="000000" w:themeColor="text1"/>
          <w:sz w:val="18"/>
          <w:szCs w:val="18"/>
          <w:lang w:val="es-ES_tradnl"/>
        </w:rPr>
        <w:t>dico de la federación es inapelable,</w:t>
      </w:r>
      <w:r w:rsidRPr="00BF6DA9">
        <w:rPr>
          <w:rFonts w:ascii="Arial" w:hAnsi="Arial"/>
          <w:color w:val="000000" w:themeColor="text1"/>
          <w:sz w:val="18"/>
          <w:szCs w:val="18"/>
          <w:lang w:val="es-ES_tradnl"/>
        </w:rPr>
        <w:t xml:space="preserve"> </w:t>
      </w:r>
      <w:r w:rsidR="00E76172" w:rsidRPr="00BF6DA9">
        <w:rPr>
          <w:rFonts w:ascii="Arial" w:hAnsi="Arial"/>
          <w:color w:val="000000" w:themeColor="text1"/>
          <w:sz w:val="18"/>
          <w:szCs w:val="18"/>
          <w:lang w:val="es-ES_tradnl"/>
        </w:rPr>
        <w:t>y t</w:t>
      </w:r>
      <w:r w:rsidRPr="00BF6DA9">
        <w:rPr>
          <w:rFonts w:ascii="Arial" w:hAnsi="Arial"/>
          <w:color w:val="000000" w:themeColor="text1"/>
          <w:sz w:val="18"/>
          <w:szCs w:val="18"/>
          <w:lang w:val="es-ES_tradnl"/>
        </w:rPr>
        <w:t xml:space="preserve">odos los costos y gastos que demanden la constatación, grado y extensión de la lesión o enfermedad son a cargo del </w:t>
      </w:r>
      <w:r w:rsidR="00F67C45" w:rsidRPr="00BF6DA9">
        <w:rPr>
          <w:rFonts w:ascii="Arial" w:hAnsi="Arial"/>
          <w:color w:val="000000" w:themeColor="text1"/>
          <w:sz w:val="18"/>
          <w:szCs w:val="18"/>
          <w:lang w:val="es-ES_tradnl"/>
        </w:rPr>
        <w:t>C</w:t>
      </w:r>
      <w:r w:rsidRPr="00BF6DA9">
        <w:rPr>
          <w:rFonts w:ascii="Arial" w:hAnsi="Arial"/>
          <w:color w:val="000000" w:themeColor="text1"/>
          <w:sz w:val="18"/>
          <w:szCs w:val="18"/>
          <w:lang w:val="es-ES_tradnl"/>
        </w:rPr>
        <w:t>lub que peticiona el cambio.</w:t>
      </w:r>
    </w:p>
    <w:p w14:paraId="7C281B57" w14:textId="77777777" w:rsidR="00AB56E1" w:rsidRPr="00BF6DA9" w:rsidRDefault="00AB56E1">
      <w:pPr>
        <w:shd w:val="clear" w:color="auto" w:fill="FFFFFF"/>
        <w:tabs>
          <w:tab w:val="left" w:pos="4777"/>
        </w:tabs>
        <w:spacing w:after="0" w:line="360" w:lineRule="auto"/>
        <w:jc w:val="both"/>
        <w:rPr>
          <w:rFonts w:ascii="Arial" w:hAnsi="Arial"/>
          <w:color w:val="000000" w:themeColor="text1"/>
          <w:sz w:val="18"/>
          <w:szCs w:val="18"/>
          <w:lang w:val="es-ES_tradnl"/>
        </w:rPr>
      </w:pPr>
      <w:r w:rsidRPr="00BF6DA9">
        <w:rPr>
          <w:rFonts w:ascii="Arial" w:hAnsi="Arial"/>
          <w:color w:val="000000" w:themeColor="text1"/>
          <w:sz w:val="18"/>
          <w:szCs w:val="18"/>
          <w:lang w:val="es-ES_tradnl"/>
        </w:rPr>
        <w:t>L</w:t>
      </w:r>
      <w:r w:rsidR="00571AF2">
        <w:rPr>
          <w:rFonts w:ascii="Arial" w:hAnsi="Arial"/>
          <w:color w:val="000000" w:themeColor="text1"/>
          <w:sz w:val="18"/>
          <w:szCs w:val="18"/>
          <w:lang w:val="es-ES_tradnl"/>
        </w:rPr>
        <w:t>a</w:t>
      </w:r>
      <w:r w:rsidRPr="00BF6DA9">
        <w:rPr>
          <w:rFonts w:ascii="Arial" w:hAnsi="Arial"/>
          <w:color w:val="000000" w:themeColor="text1"/>
          <w:sz w:val="18"/>
          <w:szCs w:val="18"/>
          <w:lang w:val="es-ES_tradnl"/>
        </w:rPr>
        <w:t>s jugador</w:t>
      </w:r>
      <w:r w:rsidR="00571AF2">
        <w:rPr>
          <w:rFonts w:ascii="Arial" w:hAnsi="Arial"/>
          <w:color w:val="000000" w:themeColor="text1"/>
          <w:sz w:val="18"/>
          <w:szCs w:val="18"/>
          <w:lang w:val="es-ES_tradnl"/>
        </w:rPr>
        <w:t>a</w:t>
      </w:r>
      <w:r w:rsidRPr="00BF6DA9">
        <w:rPr>
          <w:rFonts w:ascii="Arial" w:hAnsi="Arial"/>
          <w:color w:val="000000" w:themeColor="text1"/>
          <w:sz w:val="18"/>
          <w:szCs w:val="18"/>
          <w:lang w:val="es-ES_tradnl"/>
        </w:rPr>
        <w:t xml:space="preserve">s de cambio en todos los </w:t>
      </w:r>
      <w:proofErr w:type="gramStart"/>
      <w:r w:rsidRPr="00BF6DA9">
        <w:rPr>
          <w:rFonts w:ascii="Arial" w:hAnsi="Arial"/>
          <w:color w:val="000000" w:themeColor="text1"/>
          <w:sz w:val="18"/>
          <w:szCs w:val="18"/>
          <w:lang w:val="es-ES_tradnl"/>
        </w:rPr>
        <w:t>casos,</w:t>
      </w:r>
      <w:proofErr w:type="gramEnd"/>
      <w:r w:rsidRPr="00BF6DA9">
        <w:rPr>
          <w:rFonts w:ascii="Arial" w:hAnsi="Arial"/>
          <w:color w:val="000000" w:themeColor="text1"/>
          <w:sz w:val="18"/>
          <w:szCs w:val="18"/>
          <w:lang w:val="es-ES_tradnl"/>
        </w:rPr>
        <w:t xml:space="preserve"> no podrán haber disputado partidos y/o haber sido incluidos en planilla de otros </w:t>
      </w:r>
      <w:r w:rsidR="00F67C45" w:rsidRPr="00BF6DA9">
        <w:rPr>
          <w:rFonts w:ascii="Arial" w:hAnsi="Arial"/>
          <w:color w:val="000000" w:themeColor="text1"/>
          <w:sz w:val="18"/>
          <w:szCs w:val="18"/>
          <w:lang w:val="es-ES_tradnl"/>
        </w:rPr>
        <w:t>C</w:t>
      </w:r>
      <w:r w:rsidRPr="00BF6DA9">
        <w:rPr>
          <w:rFonts w:ascii="Arial" w:hAnsi="Arial"/>
          <w:color w:val="000000" w:themeColor="text1"/>
          <w:sz w:val="18"/>
          <w:szCs w:val="18"/>
          <w:lang w:val="es-ES_tradnl"/>
        </w:rPr>
        <w:t xml:space="preserve">lubes participantes de </w:t>
      </w:r>
      <w:r w:rsidR="00F67C45" w:rsidRPr="00BF6DA9">
        <w:rPr>
          <w:rFonts w:ascii="Arial" w:hAnsi="Arial"/>
          <w:color w:val="000000" w:themeColor="text1"/>
          <w:sz w:val="18"/>
          <w:szCs w:val="18"/>
          <w:lang w:val="es-ES_tradnl"/>
        </w:rPr>
        <w:t>ésta Liga</w:t>
      </w:r>
      <w:r w:rsidRPr="00BF6DA9">
        <w:rPr>
          <w:rFonts w:ascii="Arial" w:hAnsi="Arial"/>
          <w:color w:val="000000" w:themeColor="text1"/>
          <w:sz w:val="18"/>
          <w:szCs w:val="18"/>
          <w:shd w:val="clear" w:color="auto" w:fill="FFFFFF"/>
          <w:lang w:val="es-ES_tradnl"/>
        </w:rPr>
        <w:t>. Con la sola excepción de</w:t>
      </w:r>
      <w:r w:rsidR="00571AF2">
        <w:rPr>
          <w:rFonts w:ascii="Arial" w:hAnsi="Arial"/>
          <w:color w:val="000000" w:themeColor="text1"/>
          <w:sz w:val="18"/>
          <w:szCs w:val="18"/>
          <w:shd w:val="clear" w:color="auto" w:fill="FFFFFF"/>
          <w:lang w:val="es-ES_tradnl"/>
        </w:rPr>
        <w:t xml:space="preserve"> </w:t>
      </w:r>
      <w:r w:rsidRPr="00BF6DA9">
        <w:rPr>
          <w:rFonts w:ascii="Arial" w:hAnsi="Arial"/>
          <w:color w:val="000000" w:themeColor="text1"/>
          <w:sz w:val="18"/>
          <w:szCs w:val="18"/>
          <w:shd w:val="clear" w:color="auto" w:fill="FFFFFF"/>
          <w:lang w:val="es-ES_tradnl"/>
        </w:rPr>
        <w:t>l</w:t>
      </w:r>
      <w:r w:rsidR="00571AF2">
        <w:rPr>
          <w:rFonts w:ascii="Arial" w:hAnsi="Arial"/>
          <w:color w:val="000000" w:themeColor="text1"/>
          <w:sz w:val="18"/>
          <w:szCs w:val="18"/>
          <w:shd w:val="clear" w:color="auto" w:fill="FFFFFF"/>
          <w:lang w:val="es-ES_tradnl"/>
        </w:rPr>
        <w:t>a</w:t>
      </w:r>
      <w:r w:rsidRPr="00BF6DA9">
        <w:rPr>
          <w:rFonts w:ascii="Arial" w:hAnsi="Arial"/>
          <w:color w:val="000000" w:themeColor="text1"/>
          <w:sz w:val="18"/>
          <w:szCs w:val="18"/>
          <w:shd w:val="clear" w:color="auto" w:fill="FFFFFF"/>
          <w:lang w:val="es-ES_tradnl"/>
        </w:rPr>
        <w:t xml:space="preserve"> jugador</w:t>
      </w:r>
      <w:r w:rsidR="00571AF2">
        <w:rPr>
          <w:rFonts w:ascii="Arial" w:hAnsi="Arial"/>
          <w:color w:val="000000" w:themeColor="text1"/>
          <w:sz w:val="18"/>
          <w:szCs w:val="18"/>
          <w:shd w:val="clear" w:color="auto" w:fill="FFFFFF"/>
          <w:lang w:val="es-ES_tradnl"/>
        </w:rPr>
        <w:t>a</w:t>
      </w:r>
      <w:r w:rsidRPr="00BF6DA9">
        <w:rPr>
          <w:rFonts w:ascii="Arial" w:hAnsi="Arial"/>
          <w:color w:val="000000" w:themeColor="text1"/>
          <w:sz w:val="18"/>
          <w:szCs w:val="18"/>
          <w:shd w:val="clear" w:color="auto" w:fill="FFFFFF"/>
          <w:lang w:val="es-ES_tradnl"/>
        </w:rPr>
        <w:t xml:space="preserve"> de un </w:t>
      </w:r>
      <w:r w:rsidR="00F67C45" w:rsidRPr="00BF6DA9">
        <w:rPr>
          <w:rFonts w:ascii="Arial" w:hAnsi="Arial"/>
          <w:color w:val="000000" w:themeColor="text1"/>
          <w:sz w:val="18"/>
          <w:szCs w:val="18"/>
          <w:shd w:val="clear" w:color="auto" w:fill="FFFFFF"/>
          <w:lang w:val="es-ES_tradnl"/>
        </w:rPr>
        <w:t>C</w:t>
      </w:r>
      <w:r w:rsidRPr="00BF6DA9">
        <w:rPr>
          <w:rFonts w:ascii="Arial" w:hAnsi="Arial"/>
          <w:color w:val="000000" w:themeColor="text1"/>
          <w:sz w:val="18"/>
          <w:szCs w:val="18"/>
          <w:shd w:val="clear" w:color="auto" w:fill="FFFFFF"/>
          <w:lang w:val="es-ES_tradnl"/>
        </w:rPr>
        <w:t xml:space="preserve">lub de la liga federativa a préstamo en un </w:t>
      </w:r>
      <w:r w:rsidR="00F67C45" w:rsidRPr="00BF6DA9">
        <w:rPr>
          <w:rFonts w:ascii="Arial" w:hAnsi="Arial"/>
          <w:color w:val="000000" w:themeColor="text1"/>
          <w:sz w:val="18"/>
          <w:szCs w:val="18"/>
          <w:shd w:val="clear" w:color="auto" w:fill="FFFFFF"/>
          <w:lang w:val="es-ES_tradnl"/>
        </w:rPr>
        <w:t>C</w:t>
      </w:r>
      <w:r w:rsidRPr="00BF6DA9">
        <w:rPr>
          <w:rFonts w:ascii="Arial" w:hAnsi="Arial"/>
          <w:color w:val="000000" w:themeColor="text1"/>
          <w:sz w:val="18"/>
          <w:szCs w:val="18"/>
          <w:shd w:val="clear" w:color="auto" w:fill="FFFFFF"/>
          <w:lang w:val="es-ES_tradnl"/>
        </w:rPr>
        <w:t>lub de nivel superior.</w:t>
      </w:r>
    </w:p>
    <w:p w14:paraId="29ADC028" w14:textId="77777777" w:rsidR="00AB56E1" w:rsidRPr="00BF6DA9" w:rsidRDefault="00AB56E1">
      <w:pPr>
        <w:tabs>
          <w:tab w:val="left" w:pos="4777"/>
        </w:tabs>
        <w:spacing w:after="0" w:line="360" w:lineRule="auto"/>
        <w:jc w:val="both"/>
        <w:rPr>
          <w:rFonts w:ascii="Arial" w:hAnsi="Arial"/>
          <w:color w:val="000000" w:themeColor="text1"/>
          <w:sz w:val="18"/>
          <w:szCs w:val="18"/>
          <w:lang w:val="es-ES_tradnl"/>
        </w:rPr>
      </w:pPr>
      <w:r w:rsidRPr="00BF6DA9">
        <w:rPr>
          <w:rFonts w:ascii="Arial" w:hAnsi="Arial"/>
          <w:color w:val="000000" w:themeColor="text1"/>
          <w:sz w:val="18"/>
          <w:szCs w:val="18"/>
          <w:lang w:val="es-ES_tradnl"/>
        </w:rPr>
        <w:t xml:space="preserve">Concretado el cambio por lesión o enfermedad, </w:t>
      </w:r>
      <w:r w:rsidR="00571AF2">
        <w:rPr>
          <w:rFonts w:ascii="Arial" w:hAnsi="Arial"/>
          <w:color w:val="000000" w:themeColor="text1"/>
          <w:sz w:val="18"/>
          <w:szCs w:val="18"/>
          <w:lang w:val="es-ES_tradnl"/>
        </w:rPr>
        <w:t>la</w:t>
      </w:r>
      <w:r w:rsidRPr="00BF6DA9">
        <w:rPr>
          <w:rFonts w:ascii="Arial" w:hAnsi="Arial"/>
          <w:color w:val="000000" w:themeColor="text1"/>
          <w:sz w:val="18"/>
          <w:szCs w:val="18"/>
          <w:lang w:val="es-ES_tradnl"/>
        </w:rPr>
        <w:t xml:space="preserve"> jugador</w:t>
      </w:r>
      <w:r w:rsidR="00571AF2">
        <w:rPr>
          <w:rFonts w:ascii="Arial" w:hAnsi="Arial"/>
          <w:color w:val="000000" w:themeColor="text1"/>
          <w:sz w:val="18"/>
          <w:szCs w:val="18"/>
          <w:lang w:val="es-ES_tradnl"/>
        </w:rPr>
        <w:t>a</w:t>
      </w:r>
      <w:r w:rsidRPr="00BF6DA9">
        <w:rPr>
          <w:rFonts w:ascii="Arial" w:hAnsi="Arial"/>
          <w:color w:val="000000" w:themeColor="text1"/>
          <w:sz w:val="18"/>
          <w:szCs w:val="18"/>
          <w:lang w:val="es-ES_tradnl"/>
        </w:rPr>
        <w:t xml:space="preserve"> remplazad</w:t>
      </w:r>
      <w:r w:rsidR="00571AF2">
        <w:rPr>
          <w:rFonts w:ascii="Arial" w:hAnsi="Arial"/>
          <w:color w:val="000000" w:themeColor="text1"/>
          <w:sz w:val="18"/>
          <w:szCs w:val="18"/>
          <w:lang w:val="es-ES_tradnl"/>
        </w:rPr>
        <w:t>a</w:t>
      </w:r>
      <w:r w:rsidRPr="00BF6DA9">
        <w:rPr>
          <w:rFonts w:ascii="Arial" w:hAnsi="Arial"/>
          <w:color w:val="000000" w:themeColor="text1"/>
          <w:sz w:val="18"/>
          <w:szCs w:val="18"/>
          <w:lang w:val="es-ES_tradnl"/>
        </w:rPr>
        <w:t xml:space="preserve"> no podrá reincorporarse más a la competencia.</w:t>
      </w:r>
    </w:p>
    <w:p w14:paraId="09B19993" w14:textId="77777777" w:rsidR="00AB56E1" w:rsidRPr="00BF6DA9" w:rsidRDefault="00AB56E1">
      <w:pPr>
        <w:tabs>
          <w:tab w:val="left" w:pos="4777"/>
        </w:tabs>
        <w:spacing w:after="0" w:line="360" w:lineRule="auto"/>
        <w:jc w:val="both"/>
        <w:rPr>
          <w:rFonts w:ascii="Arial" w:hAnsi="Arial"/>
          <w:b/>
          <w:color w:val="000000" w:themeColor="text1"/>
          <w:sz w:val="18"/>
          <w:szCs w:val="18"/>
          <w:lang w:val="es-ES_tradnl"/>
        </w:rPr>
      </w:pPr>
      <w:r w:rsidRPr="00BF6DA9">
        <w:rPr>
          <w:rFonts w:ascii="Arial" w:hAnsi="Arial"/>
          <w:b/>
          <w:color w:val="000000" w:themeColor="text1"/>
          <w:sz w:val="18"/>
          <w:szCs w:val="18"/>
          <w:lang w:val="es-ES_tradnl"/>
        </w:rPr>
        <w:t>ARTICULO 1</w:t>
      </w:r>
      <w:r w:rsidR="00F2329D" w:rsidRPr="00BF6DA9">
        <w:rPr>
          <w:rFonts w:ascii="Arial" w:hAnsi="Arial"/>
          <w:b/>
          <w:color w:val="000000" w:themeColor="text1"/>
          <w:sz w:val="18"/>
          <w:szCs w:val="18"/>
          <w:lang w:val="es-ES_tradnl"/>
        </w:rPr>
        <w:t>0</w:t>
      </w:r>
      <w:r w:rsidRPr="00BF6DA9">
        <w:rPr>
          <w:rFonts w:ascii="Arial" w:hAnsi="Arial"/>
          <w:b/>
          <w:color w:val="000000" w:themeColor="text1"/>
          <w:sz w:val="18"/>
          <w:szCs w:val="18"/>
          <w:lang w:val="es-ES_tradnl"/>
        </w:rPr>
        <w:t>º -</w:t>
      </w:r>
      <w:r w:rsidRPr="00BF6DA9">
        <w:rPr>
          <w:rFonts w:ascii="Arial" w:hAnsi="Arial"/>
          <w:color w:val="000000" w:themeColor="text1"/>
          <w:sz w:val="18"/>
          <w:szCs w:val="18"/>
          <w:lang w:val="es-ES_tradnl"/>
        </w:rPr>
        <w:t xml:space="preserve"> La delegación oficial de cada </w:t>
      </w:r>
      <w:r w:rsidR="00F67C45" w:rsidRPr="00BF6DA9">
        <w:rPr>
          <w:rFonts w:ascii="Arial" w:hAnsi="Arial"/>
          <w:color w:val="000000" w:themeColor="text1"/>
          <w:sz w:val="18"/>
          <w:szCs w:val="18"/>
          <w:lang w:val="es-ES_tradnl"/>
        </w:rPr>
        <w:t>C</w:t>
      </w:r>
      <w:r w:rsidRPr="00BF6DA9">
        <w:rPr>
          <w:rFonts w:ascii="Arial" w:hAnsi="Arial"/>
          <w:color w:val="000000" w:themeColor="text1"/>
          <w:sz w:val="18"/>
          <w:szCs w:val="18"/>
          <w:lang w:val="es-ES_tradnl"/>
        </w:rPr>
        <w:t>lub estará integrada por dieciocho (18) personas, con un máximo de doce (12) jugador</w:t>
      </w:r>
      <w:r w:rsidR="00571AF2">
        <w:rPr>
          <w:rFonts w:ascii="Arial" w:hAnsi="Arial"/>
          <w:color w:val="000000" w:themeColor="text1"/>
          <w:sz w:val="18"/>
          <w:szCs w:val="18"/>
          <w:lang w:val="es-ES_tradnl"/>
        </w:rPr>
        <w:t>a</w:t>
      </w:r>
      <w:r w:rsidRPr="00BF6DA9">
        <w:rPr>
          <w:rFonts w:ascii="Arial" w:hAnsi="Arial"/>
          <w:color w:val="000000" w:themeColor="text1"/>
          <w:sz w:val="18"/>
          <w:szCs w:val="18"/>
          <w:lang w:val="es-ES_tradnl"/>
        </w:rPr>
        <w:t xml:space="preserve">s; </w:t>
      </w:r>
      <w:r w:rsidRPr="00BF6DA9">
        <w:rPr>
          <w:rFonts w:ascii="Arial" w:hAnsi="Arial"/>
          <w:b/>
          <w:color w:val="000000" w:themeColor="text1"/>
          <w:sz w:val="18"/>
          <w:szCs w:val="18"/>
          <w:lang w:val="es-ES_tradnl"/>
        </w:rPr>
        <w:t>y como mínimo, con dos (2) entrenadores</w:t>
      </w:r>
      <w:r w:rsidR="008C000D">
        <w:rPr>
          <w:rFonts w:ascii="Arial" w:hAnsi="Arial"/>
          <w:b/>
          <w:color w:val="000000" w:themeColor="text1"/>
          <w:sz w:val="18"/>
          <w:szCs w:val="18"/>
          <w:lang w:val="es-ES_tradnl"/>
        </w:rPr>
        <w:t>/as</w:t>
      </w:r>
      <w:r w:rsidRPr="00BF6DA9">
        <w:rPr>
          <w:rFonts w:ascii="Arial" w:hAnsi="Arial"/>
          <w:b/>
          <w:color w:val="000000" w:themeColor="text1"/>
          <w:sz w:val="18"/>
          <w:szCs w:val="18"/>
          <w:lang w:val="es-ES_tradnl"/>
        </w:rPr>
        <w:t xml:space="preserve"> y un (1) delegado. </w:t>
      </w:r>
    </w:p>
    <w:p w14:paraId="7D5D441C" w14:textId="77777777" w:rsidR="00AB56E1" w:rsidRPr="00BF6DA9" w:rsidRDefault="00AB56E1">
      <w:pPr>
        <w:tabs>
          <w:tab w:val="left" w:pos="4777"/>
        </w:tabs>
        <w:spacing w:after="0" w:line="360" w:lineRule="auto"/>
        <w:jc w:val="both"/>
        <w:rPr>
          <w:rFonts w:ascii="Arial" w:hAnsi="Arial"/>
          <w:b/>
          <w:color w:val="000000" w:themeColor="text1"/>
          <w:sz w:val="18"/>
          <w:szCs w:val="18"/>
          <w:lang w:val="es-ES_tradnl"/>
        </w:rPr>
      </w:pPr>
      <w:r w:rsidRPr="00BF6DA9">
        <w:rPr>
          <w:rFonts w:ascii="Arial" w:hAnsi="Arial"/>
          <w:b/>
          <w:color w:val="000000" w:themeColor="text1"/>
          <w:sz w:val="18"/>
          <w:szCs w:val="18"/>
          <w:lang w:val="es-ES_tradnl"/>
        </w:rPr>
        <w:t xml:space="preserve">Los equipos deberán incluir en </w:t>
      </w:r>
      <w:r w:rsidRPr="00BF6DA9">
        <w:rPr>
          <w:rFonts w:ascii="Arial" w:hAnsi="Arial"/>
          <w:b/>
          <w:color w:val="000000" w:themeColor="text1"/>
          <w:sz w:val="18"/>
          <w:szCs w:val="18"/>
          <w:shd w:val="clear" w:color="auto" w:fill="FFFFFF"/>
          <w:lang w:val="es-ES_tradnl"/>
        </w:rPr>
        <w:t>planilla y por ende deberán estar presentes y vestidos para ingresar al juego,</w:t>
      </w:r>
      <w:r w:rsidRPr="00BF6DA9">
        <w:rPr>
          <w:rFonts w:ascii="Arial" w:hAnsi="Arial"/>
          <w:b/>
          <w:color w:val="000000" w:themeColor="text1"/>
          <w:sz w:val="18"/>
          <w:szCs w:val="18"/>
          <w:lang w:val="es-ES_tradnl"/>
        </w:rPr>
        <w:t xml:space="preserve"> un mínimo de </w:t>
      </w:r>
      <w:r w:rsidR="00F2329D" w:rsidRPr="00BF6DA9">
        <w:rPr>
          <w:rFonts w:ascii="Arial" w:hAnsi="Arial"/>
          <w:b/>
          <w:color w:val="000000" w:themeColor="text1"/>
          <w:sz w:val="18"/>
          <w:szCs w:val="18"/>
          <w:lang w:val="es-ES_tradnl"/>
        </w:rPr>
        <w:t>cuatro</w:t>
      </w:r>
      <w:r w:rsidRPr="00BF6DA9">
        <w:rPr>
          <w:rFonts w:ascii="Arial" w:hAnsi="Arial"/>
          <w:b/>
          <w:color w:val="000000" w:themeColor="text1"/>
          <w:sz w:val="18"/>
          <w:szCs w:val="18"/>
          <w:lang w:val="es-ES_tradnl"/>
        </w:rPr>
        <w:t xml:space="preserve"> (</w:t>
      </w:r>
      <w:r w:rsidR="00F2329D" w:rsidRPr="00BF6DA9">
        <w:rPr>
          <w:rFonts w:ascii="Arial" w:hAnsi="Arial"/>
          <w:b/>
          <w:color w:val="000000" w:themeColor="text1"/>
          <w:sz w:val="18"/>
          <w:szCs w:val="18"/>
          <w:lang w:val="es-ES_tradnl"/>
        </w:rPr>
        <w:t>4</w:t>
      </w:r>
      <w:r w:rsidRPr="00BF6DA9">
        <w:rPr>
          <w:rFonts w:ascii="Arial" w:hAnsi="Arial"/>
          <w:b/>
          <w:color w:val="000000" w:themeColor="text1"/>
          <w:sz w:val="18"/>
          <w:szCs w:val="18"/>
          <w:lang w:val="es-ES_tradnl"/>
        </w:rPr>
        <w:t>)</w:t>
      </w:r>
      <w:r w:rsidR="00F2329D" w:rsidRPr="00BF6DA9">
        <w:rPr>
          <w:rFonts w:ascii="Arial" w:hAnsi="Arial"/>
          <w:b/>
          <w:color w:val="000000" w:themeColor="text1"/>
          <w:sz w:val="18"/>
          <w:szCs w:val="18"/>
          <w:lang w:val="es-ES_tradnl"/>
        </w:rPr>
        <w:t xml:space="preserve"> </w:t>
      </w:r>
      <w:r w:rsidRPr="00BF6DA9">
        <w:rPr>
          <w:rFonts w:ascii="Arial" w:hAnsi="Arial"/>
          <w:b/>
          <w:color w:val="000000" w:themeColor="text1"/>
          <w:sz w:val="18"/>
          <w:szCs w:val="18"/>
          <w:lang w:val="es-ES_tradnl"/>
        </w:rPr>
        <w:t>jugador</w:t>
      </w:r>
      <w:r w:rsidR="008C000D">
        <w:rPr>
          <w:rFonts w:ascii="Arial" w:hAnsi="Arial"/>
          <w:b/>
          <w:color w:val="000000" w:themeColor="text1"/>
          <w:sz w:val="18"/>
          <w:szCs w:val="18"/>
          <w:lang w:val="es-ES_tradnl"/>
        </w:rPr>
        <w:t>a</w:t>
      </w:r>
      <w:r w:rsidRPr="00BF6DA9">
        <w:rPr>
          <w:rFonts w:ascii="Arial" w:hAnsi="Arial"/>
          <w:b/>
          <w:color w:val="000000" w:themeColor="text1"/>
          <w:sz w:val="18"/>
          <w:szCs w:val="18"/>
          <w:lang w:val="es-ES_tradnl"/>
        </w:rPr>
        <w:t>s</w:t>
      </w:r>
      <w:r w:rsidR="00E76172" w:rsidRPr="00BF6DA9">
        <w:rPr>
          <w:rFonts w:ascii="Arial" w:hAnsi="Arial"/>
          <w:b/>
          <w:color w:val="000000" w:themeColor="text1"/>
          <w:sz w:val="18"/>
          <w:szCs w:val="18"/>
          <w:lang w:val="es-ES_tradnl"/>
        </w:rPr>
        <w:t xml:space="preserve"> mayores</w:t>
      </w:r>
      <w:r w:rsidR="00E82D66" w:rsidRPr="00BF6DA9">
        <w:rPr>
          <w:rFonts w:ascii="Arial" w:hAnsi="Arial"/>
          <w:b/>
          <w:color w:val="000000" w:themeColor="text1"/>
          <w:sz w:val="18"/>
          <w:szCs w:val="18"/>
          <w:lang w:val="es-ES_tradnl"/>
        </w:rPr>
        <w:t xml:space="preserve"> y </w:t>
      </w:r>
      <w:r w:rsidR="00F566A1" w:rsidRPr="00BF6DA9">
        <w:rPr>
          <w:rFonts w:ascii="Arial" w:hAnsi="Arial"/>
          <w:b/>
          <w:color w:val="000000" w:themeColor="text1"/>
          <w:sz w:val="18"/>
          <w:szCs w:val="18"/>
          <w:lang w:val="es-ES_tradnl"/>
        </w:rPr>
        <w:t>dos (2</w:t>
      </w:r>
      <w:r w:rsidR="00E82D66" w:rsidRPr="00BF6DA9">
        <w:rPr>
          <w:rFonts w:ascii="Arial" w:hAnsi="Arial"/>
          <w:b/>
          <w:color w:val="000000" w:themeColor="text1"/>
          <w:sz w:val="18"/>
          <w:szCs w:val="18"/>
          <w:lang w:val="es-ES_tradnl"/>
        </w:rPr>
        <w:t>) jugador</w:t>
      </w:r>
      <w:r w:rsidR="008C000D">
        <w:rPr>
          <w:rFonts w:ascii="Arial" w:hAnsi="Arial"/>
          <w:b/>
          <w:color w:val="000000" w:themeColor="text1"/>
          <w:sz w:val="18"/>
          <w:szCs w:val="18"/>
          <w:lang w:val="es-ES_tradnl"/>
        </w:rPr>
        <w:t>a</w:t>
      </w:r>
      <w:r w:rsidR="00E82D66" w:rsidRPr="00BF6DA9">
        <w:rPr>
          <w:rFonts w:ascii="Arial" w:hAnsi="Arial"/>
          <w:b/>
          <w:color w:val="000000" w:themeColor="text1"/>
          <w:sz w:val="18"/>
          <w:szCs w:val="18"/>
          <w:lang w:val="es-ES_tradnl"/>
        </w:rPr>
        <w:t>s U-</w:t>
      </w:r>
      <w:r w:rsidR="00571AF2">
        <w:rPr>
          <w:rFonts w:ascii="Arial" w:hAnsi="Arial"/>
          <w:b/>
          <w:color w:val="000000" w:themeColor="text1"/>
          <w:sz w:val="18"/>
          <w:szCs w:val="18"/>
          <w:lang w:val="es-ES_tradnl"/>
        </w:rPr>
        <w:t>18</w:t>
      </w:r>
      <w:r w:rsidR="00E76172" w:rsidRPr="00BF6DA9">
        <w:rPr>
          <w:rFonts w:ascii="Arial" w:hAnsi="Arial"/>
          <w:b/>
          <w:color w:val="000000" w:themeColor="text1"/>
          <w:sz w:val="18"/>
          <w:szCs w:val="18"/>
          <w:lang w:val="es-ES_tradnl"/>
        </w:rPr>
        <w:t>.</w:t>
      </w:r>
    </w:p>
    <w:p w14:paraId="7E0AF0B6" w14:textId="77777777" w:rsidR="00AB56E1" w:rsidRPr="00BF6DA9" w:rsidRDefault="00AB56E1">
      <w:pPr>
        <w:tabs>
          <w:tab w:val="left" w:pos="4777"/>
        </w:tabs>
        <w:spacing w:after="0" w:line="360" w:lineRule="auto"/>
        <w:jc w:val="both"/>
        <w:rPr>
          <w:rFonts w:ascii="Arial" w:hAnsi="Arial"/>
          <w:b/>
          <w:color w:val="000000" w:themeColor="text1"/>
          <w:sz w:val="18"/>
          <w:szCs w:val="18"/>
          <w:lang w:val="es-ES_tradnl"/>
        </w:rPr>
      </w:pPr>
      <w:r w:rsidRPr="00BF6DA9">
        <w:rPr>
          <w:rFonts w:ascii="Arial" w:hAnsi="Arial"/>
          <w:b/>
          <w:color w:val="000000" w:themeColor="text1"/>
          <w:sz w:val="18"/>
          <w:szCs w:val="18"/>
          <w:lang w:val="es-ES_tradnl"/>
        </w:rPr>
        <w:t>ARTICULO 1</w:t>
      </w:r>
      <w:r w:rsidR="00F2329D" w:rsidRPr="00BF6DA9">
        <w:rPr>
          <w:rFonts w:ascii="Arial" w:hAnsi="Arial"/>
          <w:b/>
          <w:color w:val="000000" w:themeColor="text1"/>
          <w:sz w:val="18"/>
          <w:szCs w:val="18"/>
          <w:lang w:val="es-ES_tradnl"/>
        </w:rPr>
        <w:t>1</w:t>
      </w:r>
      <w:r w:rsidRPr="00BF6DA9">
        <w:rPr>
          <w:rFonts w:ascii="Arial" w:hAnsi="Arial"/>
          <w:b/>
          <w:color w:val="000000" w:themeColor="text1"/>
          <w:sz w:val="18"/>
          <w:szCs w:val="18"/>
          <w:lang w:val="es-ES_tradnl"/>
        </w:rPr>
        <w:t>º -</w:t>
      </w:r>
      <w:r w:rsidRPr="00BF6DA9">
        <w:rPr>
          <w:rFonts w:ascii="Arial" w:hAnsi="Arial"/>
          <w:color w:val="000000" w:themeColor="text1"/>
          <w:sz w:val="18"/>
          <w:szCs w:val="18"/>
          <w:lang w:val="es-ES_tradnl"/>
        </w:rPr>
        <w:t xml:space="preserve"> Tanto en planilla como en cancha no podrá haber menos de </w:t>
      </w:r>
      <w:r w:rsidRPr="00BF6DA9">
        <w:rPr>
          <w:rFonts w:ascii="Arial" w:hAnsi="Arial"/>
          <w:b/>
          <w:color w:val="000000" w:themeColor="text1"/>
          <w:sz w:val="18"/>
          <w:szCs w:val="18"/>
          <w:lang w:val="es-ES_tradnl"/>
        </w:rPr>
        <w:t>ocho (8)</w:t>
      </w:r>
      <w:r w:rsidRPr="00BF6DA9">
        <w:rPr>
          <w:rFonts w:ascii="Arial" w:hAnsi="Arial"/>
          <w:color w:val="000000" w:themeColor="text1"/>
          <w:sz w:val="18"/>
          <w:szCs w:val="18"/>
          <w:lang w:val="es-ES_tradnl"/>
        </w:rPr>
        <w:t xml:space="preserve"> jugador</w:t>
      </w:r>
      <w:r w:rsidR="00571AF2">
        <w:rPr>
          <w:rFonts w:ascii="Arial" w:hAnsi="Arial"/>
          <w:color w:val="000000" w:themeColor="text1"/>
          <w:sz w:val="18"/>
          <w:szCs w:val="18"/>
          <w:lang w:val="es-ES_tradnl"/>
        </w:rPr>
        <w:t>a</w:t>
      </w:r>
      <w:r w:rsidRPr="00BF6DA9">
        <w:rPr>
          <w:rFonts w:ascii="Arial" w:hAnsi="Arial"/>
          <w:color w:val="000000" w:themeColor="text1"/>
          <w:sz w:val="18"/>
          <w:szCs w:val="18"/>
          <w:lang w:val="es-ES_tradnl"/>
        </w:rPr>
        <w:t>s al momento de comenzar el partido</w:t>
      </w:r>
      <w:r w:rsidR="00571AF2">
        <w:rPr>
          <w:rFonts w:ascii="Arial" w:hAnsi="Arial"/>
          <w:color w:val="000000" w:themeColor="text1"/>
          <w:sz w:val="18"/>
          <w:szCs w:val="18"/>
          <w:lang w:val="es-ES_tradnl"/>
        </w:rPr>
        <w:t>,</w:t>
      </w:r>
      <w:r w:rsidRPr="00BF6DA9">
        <w:rPr>
          <w:rFonts w:ascii="Arial" w:hAnsi="Arial"/>
          <w:color w:val="000000" w:themeColor="text1"/>
          <w:sz w:val="18"/>
          <w:szCs w:val="18"/>
          <w:lang w:val="es-ES_tradnl"/>
        </w:rPr>
        <w:t xml:space="preserve"> </w:t>
      </w:r>
      <w:r w:rsidR="005E167D" w:rsidRPr="00BF6DA9">
        <w:rPr>
          <w:rFonts w:ascii="Arial" w:hAnsi="Arial"/>
          <w:color w:val="000000" w:themeColor="text1"/>
          <w:sz w:val="18"/>
          <w:szCs w:val="18"/>
          <w:lang w:val="es-ES_tradnl"/>
        </w:rPr>
        <w:t>cuatro</w:t>
      </w:r>
      <w:r w:rsidRPr="00BF6DA9">
        <w:rPr>
          <w:rFonts w:ascii="Arial" w:hAnsi="Arial"/>
          <w:color w:val="000000" w:themeColor="text1"/>
          <w:sz w:val="18"/>
          <w:szCs w:val="18"/>
          <w:lang w:val="es-ES_tradnl"/>
        </w:rPr>
        <w:t xml:space="preserve"> (</w:t>
      </w:r>
      <w:r w:rsidR="005E167D" w:rsidRPr="00BF6DA9">
        <w:rPr>
          <w:rFonts w:ascii="Arial" w:hAnsi="Arial"/>
          <w:color w:val="000000" w:themeColor="text1"/>
          <w:sz w:val="18"/>
          <w:szCs w:val="18"/>
          <w:lang w:val="es-ES_tradnl"/>
        </w:rPr>
        <w:t>4</w:t>
      </w:r>
      <w:r w:rsidRPr="00BF6DA9">
        <w:rPr>
          <w:rFonts w:ascii="Arial" w:hAnsi="Arial"/>
          <w:color w:val="000000" w:themeColor="text1"/>
          <w:sz w:val="18"/>
          <w:szCs w:val="18"/>
          <w:lang w:val="es-ES_tradnl"/>
        </w:rPr>
        <w:t>) de los cuales deben ser jugador</w:t>
      </w:r>
      <w:r w:rsidR="00571AF2">
        <w:rPr>
          <w:rFonts w:ascii="Arial" w:hAnsi="Arial"/>
          <w:color w:val="000000" w:themeColor="text1"/>
          <w:sz w:val="18"/>
          <w:szCs w:val="18"/>
          <w:lang w:val="es-ES_tradnl"/>
        </w:rPr>
        <w:t>a</w:t>
      </w:r>
      <w:r w:rsidRPr="00BF6DA9">
        <w:rPr>
          <w:rFonts w:ascii="Arial" w:hAnsi="Arial"/>
          <w:color w:val="000000" w:themeColor="text1"/>
          <w:sz w:val="18"/>
          <w:szCs w:val="18"/>
          <w:lang w:val="es-ES_tradnl"/>
        </w:rPr>
        <w:t>s mayores</w:t>
      </w:r>
      <w:r w:rsidR="00571AF2">
        <w:rPr>
          <w:rFonts w:ascii="Arial" w:hAnsi="Arial"/>
          <w:color w:val="000000" w:themeColor="text1"/>
          <w:sz w:val="18"/>
          <w:szCs w:val="18"/>
          <w:lang w:val="es-ES_tradnl"/>
        </w:rPr>
        <w:t xml:space="preserve"> y dos (2) U-18</w:t>
      </w:r>
      <w:r w:rsidRPr="00BF6DA9">
        <w:rPr>
          <w:rFonts w:ascii="Arial" w:hAnsi="Arial"/>
          <w:color w:val="000000" w:themeColor="text1"/>
          <w:sz w:val="18"/>
          <w:szCs w:val="18"/>
          <w:lang w:val="es-ES_tradnl"/>
        </w:rPr>
        <w:t xml:space="preserve">, que es el </w:t>
      </w:r>
      <w:r w:rsidRPr="00BF6DA9">
        <w:rPr>
          <w:rFonts w:ascii="Arial" w:hAnsi="Arial"/>
          <w:color w:val="000000" w:themeColor="text1"/>
          <w:sz w:val="18"/>
          <w:szCs w:val="18"/>
          <w:lang w:val="es-ES"/>
        </w:rPr>
        <w:t>mínimo</w:t>
      </w:r>
      <w:r w:rsidRPr="00BF6DA9">
        <w:rPr>
          <w:rFonts w:ascii="Arial" w:hAnsi="Arial"/>
          <w:color w:val="000000" w:themeColor="text1"/>
          <w:sz w:val="18"/>
          <w:szCs w:val="18"/>
          <w:lang w:val="es-ES_tradnl"/>
        </w:rPr>
        <w:t xml:space="preserve"> obligatorio en planilla para la disputa de un partido</w:t>
      </w:r>
      <w:r w:rsidRPr="00BF6DA9">
        <w:rPr>
          <w:rFonts w:ascii="Arial" w:hAnsi="Arial"/>
          <w:b/>
          <w:color w:val="000000" w:themeColor="text1"/>
          <w:sz w:val="18"/>
          <w:szCs w:val="18"/>
          <w:lang w:val="es-ES_tradnl"/>
        </w:rPr>
        <w:t xml:space="preserve">. </w:t>
      </w:r>
    </w:p>
    <w:p w14:paraId="04C170C7" w14:textId="77777777" w:rsidR="00AB56E1" w:rsidRPr="00BF6DA9" w:rsidRDefault="00AB56E1">
      <w:pPr>
        <w:tabs>
          <w:tab w:val="left" w:pos="4777"/>
        </w:tabs>
        <w:spacing w:after="0" w:line="360" w:lineRule="auto"/>
        <w:jc w:val="both"/>
        <w:rPr>
          <w:rFonts w:ascii="Arial" w:hAnsi="Arial"/>
          <w:b/>
          <w:color w:val="000000" w:themeColor="text1"/>
          <w:sz w:val="18"/>
          <w:szCs w:val="18"/>
          <w:lang w:val="es-ES_tradnl"/>
        </w:rPr>
      </w:pPr>
      <w:r w:rsidRPr="00BF6DA9">
        <w:rPr>
          <w:rFonts w:ascii="Arial" w:hAnsi="Arial"/>
          <w:b/>
          <w:color w:val="000000" w:themeColor="text1"/>
          <w:sz w:val="18"/>
          <w:szCs w:val="18"/>
          <w:lang w:val="es-ES_tradnl"/>
        </w:rPr>
        <w:t>UNIFORMES DEPORTIVOS</w:t>
      </w:r>
    </w:p>
    <w:p w14:paraId="0C10431C" w14:textId="77777777" w:rsidR="00AB56E1" w:rsidRPr="00BF6DA9" w:rsidRDefault="00AB56E1">
      <w:pPr>
        <w:tabs>
          <w:tab w:val="left" w:pos="4777"/>
        </w:tabs>
        <w:spacing w:after="0" w:line="360" w:lineRule="auto"/>
        <w:jc w:val="both"/>
        <w:rPr>
          <w:rFonts w:ascii="Arial" w:hAnsi="Arial"/>
          <w:b/>
          <w:color w:val="000000" w:themeColor="text1"/>
          <w:sz w:val="18"/>
          <w:szCs w:val="18"/>
          <w:lang w:val="es-ES_tradnl"/>
        </w:rPr>
      </w:pPr>
      <w:r w:rsidRPr="00BF6DA9">
        <w:rPr>
          <w:rFonts w:ascii="Arial" w:hAnsi="Arial"/>
          <w:color w:val="000000" w:themeColor="text1"/>
          <w:sz w:val="18"/>
          <w:szCs w:val="18"/>
          <w:lang w:val="es-ES_tradnl"/>
        </w:rPr>
        <w:t xml:space="preserve">Cada equipo deberá contar con dos (2) juegos de uniformes deportivos, uno de color claro y otro de color oscuro. </w:t>
      </w:r>
      <w:r w:rsidRPr="00BF6DA9">
        <w:rPr>
          <w:rFonts w:ascii="Arial" w:hAnsi="Arial"/>
          <w:b/>
          <w:color w:val="000000" w:themeColor="text1"/>
          <w:sz w:val="18"/>
          <w:szCs w:val="18"/>
          <w:lang w:val="es-ES_tradnl"/>
        </w:rPr>
        <w:t>El local jugará con su vestimenta de color claro y el visitante de color oscuro. Quien no cumpla con este recaudo deberá cambiar su vestimenta para dar cumplimiento a ello. Si utilizando la pauta de colores indicados, existe similitud, el equipo local deberá cambiar su vestimenta.</w:t>
      </w:r>
    </w:p>
    <w:p w14:paraId="66EB4137" w14:textId="77777777" w:rsidR="00AB56E1" w:rsidRPr="00BF6DA9" w:rsidRDefault="00AB56E1">
      <w:pPr>
        <w:tabs>
          <w:tab w:val="left" w:pos="4777"/>
        </w:tabs>
        <w:spacing w:after="0" w:line="360" w:lineRule="auto"/>
        <w:jc w:val="both"/>
        <w:rPr>
          <w:rFonts w:ascii="Arial" w:hAnsi="Arial"/>
          <w:color w:val="000000" w:themeColor="text1"/>
          <w:sz w:val="18"/>
          <w:szCs w:val="18"/>
          <w:lang w:val="es-ES_tradnl"/>
        </w:rPr>
      </w:pPr>
      <w:r w:rsidRPr="00BF6DA9">
        <w:rPr>
          <w:rFonts w:ascii="Arial" w:hAnsi="Arial"/>
          <w:color w:val="000000" w:themeColor="text1"/>
          <w:sz w:val="18"/>
          <w:szCs w:val="18"/>
          <w:lang w:val="es-ES_tradnl"/>
        </w:rPr>
        <w:t>L</w:t>
      </w:r>
      <w:r w:rsidR="008C000D">
        <w:rPr>
          <w:rFonts w:ascii="Arial" w:hAnsi="Arial"/>
          <w:color w:val="000000" w:themeColor="text1"/>
          <w:sz w:val="18"/>
          <w:szCs w:val="18"/>
          <w:lang w:val="es-ES_tradnl"/>
        </w:rPr>
        <w:t>a</w:t>
      </w:r>
      <w:r w:rsidRPr="00BF6DA9">
        <w:rPr>
          <w:rFonts w:ascii="Arial" w:hAnsi="Arial"/>
          <w:color w:val="000000" w:themeColor="text1"/>
          <w:sz w:val="18"/>
          <w:szCs w:val="18"/>
          <w:lang w:val="es-ES_tradnl"/>
        </w:rPr>
        <w:t>s jugador</w:t>
      </w:r>
      <w:r w:rsidR="008C000D">
        <w:rPr>
          <w:rFonts w:ascii="Arial" w:hAnsi="Arial"/>
          <w:color w:val="000000" w:themeColor="text1"/>
          <w:sz w:val="18"/>
          <w:szCs w:val="18"/>
          <w:lang w:val="es-ES_tradnl"/>
        </w:rPr>
        <w:t>a</w:t>
      </w:r>
      <w:r w:rsidRPr="00BF6DA9">
        <w:rPr>
          <w:rFonts w:ascii="Arial" w:hAnsi="Arial"/>
          <w:color w:val="000000" w:themeColor="text1"/>
          <w:sz w:val="18"/>
          <w:szCs w:val="18"/>
          <w:lang w:val="es-ES_tradnl"/>
        </w:rPr>
        <w:t>s podrán utilizar libremente en sus camisetas de juego números desde el 00 hasta el 99, ambos inclusive en color contrastante con la camiseta.</w:t>
      </w:r>
    </w:p>
    <w:p w14:paraId="6A31D616" w14:textId="77777777" w:rsidR="00AB56E1" w:rsidRPr="00BF6DA9" w:rsidRDefault="00AB56E1">
      <w:pPr>
        <w:tabs>
          <w:tab w:val="left" w:pos="4777"/>
        </w:tabs>
        <w:spacing w:after="0" w:line="360" w:lineRule="auto"/>
        <w:jc w:val="both"/>
        <w:rPr>
          <w:rFonts w:ascii="Arial" w:hAnsi="Arial"/>
          <w:color w:val="000000" w:themeColor="text1"/>
          <w:sz w:val="18"/>
          <w:szCs w:val="18"/>
          <w:lang w:val="es-ES_tradnl"/>
        </w:rPr>
      </w:pPr>
      <w:r w:rsidRPr="00BF6DA9">
        <w:rPr>
          <w:rFonts w:ascii="Arial" w:hAnsi="Arial"/>
          <w:color w:val="000000" w:themeColor="text1"/>
          <w:sz w:val="18"/>
          <w:szCs w:val="18"/>
          <w:lang w:val="es-ES_tradnl"/>
        </w:rPr>
        <w:t xml:space="preserve">Los </w:t>
      </w:r>
      <w:r w:rsidR="00F67C45" w:rsidRPr="00BF6DA9">
        <w:rPr>
          <w:rFonts w:ascii="Arial" w:hAnsi="Arial"/>
          <w:color w:val="000000" w:themeColor="text1"/>
          <w:sz w:val="18"/>
          <w:szCs w:val="18"/>
          <w:lang w:val="es-ES_tradnl"/>
        </w:rPr>
        <w:t>C</w:t>
      </w:r>
      <w:r w:rsidRPr="00BF6DA9">
        <w:rPr>
          <w:rFonts w:ascii="Arial" w:hAnsi="Arial"/>
          <w:color w:val="000000" w:themeColor="text1"/>
          <w:sz w:val="18"/>
          <w:szCs w:val="18"/>
          <w:lang w:val="es-ES_tradnl"/>
        </w:rPr>
        <w:t>lubes deberán colocar en su vestimenta de juego el isologotipo institucional que proporcione la F</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B</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P</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S</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F</w:t>
      </w:r>
      <w:r w:rsidR="00F67C45" w:rsidRPr="00BF6DA9">
        <w:rPr>
          <w:rFonts w:ascii="Arial" w:hAnsi="Arial"/>
          <w:color w:val="000000" w:themeColor="text1"/>
          <w:sz w:val="18"/>
          <w:szCs w:val="18"/>
          <w:lang w:val="es-ES_tradnl"/>
        </w:rPr>
        <w:t>.</w:t>
      </w:r>
      <w:r w:rsidRPr="00BF6DA9">
        <w:rPr>
          <w:rFonts w:ascii="Arial" w:hAnsi="Arial"/>
          <w:color w:val="000000" w:themeColor="text1"/>
          <w:sz w:val="18"/>
          <w:szCs w:val="18"/>
          <w:lang w:val="es-ES_tradnl"/>
        </w:rPr>
        <w:t xml:space="preserve"> a esos efectos.</w:t>
      </w:r>
      <w:r w:rsidR="00FF37EB" w:rsidRPr="00BF6DA9">
        <w:rPr>
          <w:rFonts w:ascii="Arial" w:hAnsi="Arial"/>
          <w:color w:val="000000" w:themeColor="text1"/>
          <w:sz w:val="18"/>
          <w:szCs w:val="18"/>
          <w:lang w:val="es-ES_tradnl"/>
        </w:rPr>
        <w:t xml:space="preserve"> Se autoriza a los </w:t>
      </w:r>
      <w:r w:rsidR="00F67C45" w:rsidRPr="00BF6DA9">
        <w:rPr>
          <w:rFonts w:ascii="Arial" w:hAnsi="Arial"/>
          <w:color w:val="000000" w:themeColor="text1"/>
          <w:sz w:val="18"/>
          <w:szCs w:val="18"/>
          <w:lang w:val="es-ES_tradnl"/>
        </w:rPr>
        <w:t>C</w:t>
      </w:r>
      <w:r w:rsidR="00FF37EB" w:rsidRPr="00BF6DA9">
        <w:rPr>
          <w:rFonts w:ascii="Arial" w:hAnsi="Arial"/>
          <w:color w:val="000000" w:themeColor="text1"/>
          <w:sz w:val="18"/>
          <w:szCs w:val="18"/>
          <w:lang w:val="es-ES_tradnl"/>
        </w:rPr>
        <w:t>lubes</w:t>
      </w:r>
      <w:r w:rsidR="00BE3668" w:rsidRPr="00BF6DA9">
        <w:rPr>
          <w:rFonts w:ascii="Arial" w:hAnsi="Arial"/>
          <w:color w:val="000000" w:themeColor="text1"/>
          <w:sz w:val="18"/>
          <w:szCs w:val="18"/>
          <w:lang w:val="es-ES_tradnl"/>
        </w:rPr>
        <w:t xml:space="preserve"> a</w:t>
      </w:r>
      <w:r w:rsidRPr="00BF6DA9">
        <w:rPr>
          <w:rFonts w:ascii="Arial" w:hAnsi="Arial"/>
          <w:color w:val="000000" w:themeColor="text1"/>
          <w:sz w:val="18"/>
          <w:szCs w:val="18"/>
          <w:lang w:val="es-ES_tradnl"/>
        </w:rPr>
        <w:t xml:space="preserve"> tener impreso</w:t>
      </w:r>
      <w:r w:rsidR="00BE3668" w:rsidRPr="00BF6DA9">
        <w:rPr>
          <w:rFonts w:ascii="Arial" w:hAnsi="Arial"/>
          <w:color w:val="000000" w:themeColor="text1"/>
          <w:sz w:val="18"/>
          <w:szCs w:val="18"/>
          <w:lang w:val="es-ES_tradnl"/>
        </w:rPr>
        <w:t xml:space="preserve"> en </w:t>
      </w:r>
      <w:r w:rsidR="009B7DC1">
        <w:rPr>
          <w:rFonts w:ascii="Arial" w:hAnsi="Arial"/>
          <w:color w:val="000000" w:themeColor="text1"/>
          <w:sz w:val="18"/>
          <w:szCs w:val="18"/>
          <w:lang w:val="es-ES_tradnl"/>
        </w:rPr>
        <w:t>e</w:t>
      </w:r>
      <w:r w:rsidR="00BE3668" w:rsidRPr="00BF6DA9">
        <w:rPr>
          <w:rFonts w:ascii="Arial" w:hAnsi="Arial"/>
          <w:color w:val="000000" w:themeColor="text1"/>
          <w:sz w:val="18"/>
          <w:szCs w:val="18"/>
          <w:lang w:val="es-ES_tradnl"/>
        </w:rPr>
        <w:t>l dorso</w:t>
      </w:r>
      <w:r w:rsidRPr="00BF6DA9">
        <w:rPr>
          <w:rFonts w:ascii="Arial" w:hAnsi="Arial"/>
          <w:color w:val="000000" w:themeColor="text1"/>
          <w:sz w:val="18"/>
          <w:szCs w:val="18"/>
          <w:lang w:val="es-ES_tradnl"/>
        </w:rPr>
        <w:t xml:space="preserve"> el apellido de</w:t>
      </w:r>
      <w:r w:rsidR="009B7DC1">
        <w:rPr>
          <w:rFonts w:ascii="Arial" w:hAnsi="Arial"/>
          <w:color w:val="000000" w:themeColor="text1"/>
          <w:sz w:val="18"/>
          <w:szCs w:val="18"/>
          <w:lang w:val="es-ES_tradnl"/>
        </w:rPr>
        <w:t xml:space="preserve"> </w:t>
      </w:r>
      <w:r w:rsidRPr="00BF6DA9">
        <w:rPr>
          <w:rFonts w:ascii="Arial" w:hAnsi="Arial"/>
          <w:color w:val="000000" w:themeColor="text1"/>
          <w:sz w:val="18"/>
          <w:szCs w:val="18"/>
          <w:lang w:val="es-ES_tradnl"/>
        </w:rPr>
        <w:t>l</w:t>
      </w:r>
      <w:r w:rsidR="009B7DC1">
        <w:rPr>
          <w:rFonts w:ascii="Arial" w:hAnsi="Arial"/>
          <w:color w:val="000000" w:themeColor="text1"/>
          <w:sz w:val="18"/>
          <w:szCs w:val="18"/>
          <w:lang w:val="es-ES_tradnl"/>
        </w:rPr>
        <w:t>a</w:t>
      </w:r>
      <w:r w:rsidRPr="00BF6DA9">
        <w:rPr>
          <w:rFonts w:ascii="Arial" w:hAnsi="Arial"/>
          <w:color w:val="000000" w:themeColor="text1"/>
          <w:sz w:val="18"/>
          <w:szCs w:val="18"/>
          <w:lang w:val="es-ES_tradnl"/>
        </w:rPr>
        <w:t xml:space="preserve"> jugador</w:t>
      </w:r>
      <w:r w:rsidR="009B7DC1">
        <w:rPr>
          <w:rFonts w:ascii="Arial" w:hAnsi="Arial"/>
          <w:color w:val="000000" w:themeColor="text1"/>
          <w:sz w:val="18"/>
          <w:szCs w:val="18"/>
          <w:lang w:val="es-ES_tradnl"/>
        </w:rPr>
        <w:t>a</w:t>
      </w:r>
      <w:r w:rsidRPr="00BF6DA9">
        <w:rPr>
          <w:rFonts w:ascii="Arial" w:hAnsi="Arial"/>
          <w:color w:val="000000" w:themeColor="text1"/>
          <w:sz w:val="18"/>
          <w:szCs w:val="18"/>
          <w:lang w:val="es-ES_tradnl"/>
        </w:rPr>
        <w:t xml:space="preserve">, en letras contrastantes con el color de camiseta y de un tamaño no menor a 05 cm. de alto. </w:t>
      </w:r>
    </w:p>
    <w:p w14:paraId="14EEF48B" w14:textId="77777777" w:rsidR="00AB56E1" w:rsidRDefault="00AB56E1">
      <w:pPr>
        <w:tabs>
          <w:tab w:val="left" w:pos="4777"/>
        </w:tabs>
        <w:spacing w:after="0" w:line="360" w:lineRule="auto"/>
        <w:jc w:val="both"/>
        <w:rPr>
          <w:rFonts w:ascii="Arial" w:hAnsi="Arial"/>
          <w:b/>
          <w:sz w:val="18"/>
          <w:szCs w:val="18"/>
          <w:lang w:val="es-ES_tradnl"/>
        </w:rPr>
      </w:pPr>
      <w:r>
        <w:rPr>
          <w:rFonts w:ascii="Arial" w:hAnsi="Arial"/>
          <w:b/>
          <w:sz w:val="18"/>
          <w:szCs w:val="18"/>
          <w:lang w:val="es-ES_tradnl"/>
        </w:rPr>
        <w:t xml:space="preserve">CAPITULO III – DE LOS ESTADIOS Y ELEMENTOS DE JUEGO </w:t>
      </w:r>
    </w:p>
    <w:p w14:paraId="2E283736"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ARTICULO 1</w:t>
      </w:r>
      <w:r w:rsidR="00F2329D">
        <w:rPr>
          <w:rFonts w:ascii="Arial" w:hAnsi="Arial"/>
          <w:b/>
          <w:sz w:val="18"/>
          <w:szCs w:val="18"/>
          <w:lang w:val="es-ES_tradnl"/>
        </w:rPr>
        <w:t>2</w:t>
      </w:r>
      <w:r>
        <w:rPr>
          <w:rFonts w:ascii="Arial" w:hAnsi="Arial"/>
          <w:b/>
          <w:sz w:val="18"/>
          <w:szCs w:val="18"/>
          <w:lang w:val="es-ES_tradnl"/>
        </w:rPr>
        <w:t>º -</w:t>
      </w:r>
      <w:r>
        <w:rPr>
          <w:rFonts w:ascii="Arial" w:hAnsi="Arial"/>
          <w:sz w:val="18"/>
          <w:szCs w:val="18"/>
          <w:lang w:val="es-ES_tradnl"/>
        </w:rPr>
        <w:t xml:space="preserve"> En la </w:t>
      </w:r>
      <w:r w:rsidR="00F67C45">
        <w:rPr>
          <w:rFonts w:ascii="Arial" w:hAnsi="Arial"/>
          <w:sz w:val="18"/>
          <w:szCs w:val="18"/>
          <w:lang w:val="es-ES_tradnl"/>
        </w:rPr>
        <w:t>planilla de inscripción, los C</w:t>
      </w:r>
      <w:r>
        <w:rPr>
          <w:rFonts w:ascii="Arial" w:hAnsi="Arial"/>
          <w:sz w:val="18"/>
          <w:szCs w:val="18"/>
          <w:lang w:val="es-ES_tradnl"/>
        </w:rPr>
        <w:t>lubes deberán designar las canchas en las que actuarán como local, y la alternativa, debiendo observar las siguientes condiciones con carácter obligatorio:</w:t>
      </w:r>
    </w:p>
    <w:p w14:paraId="57DAEDBB" w14:textId="77777777" w:rsidR="00AB56E1" w:rsidRDefault="00AB56E1">
      <w:pPr>
        <w:spacing w:after="0" w:line="360" w:lineRule="auto"/>
        <w:jc w:val="both"/>
        <w:rPr>
          <w:rFonts w:ascii="Arial" w:hAnsi="Arial"/>
          <w:sz w:val="18"/>
          <w:szCs w:val="18"/>
          <w:lang w:val="es-ES_tradnl"/>
        </w:rPr>
      </w:pPr>
      <w:r>
        <w:rPr>
          <w:rFonts w:ascii="Arial" w:hAnsi="Arial"/>
          <w:b/>
          <w:bCs/>
          <w:sz w:val="18"/>
          <w:szCs w:val="18"/>
          <w:lang w:val="es-ES_tradnl"/>
        </w:rPr>
        <w:t>a.-</w:t>
      </w:r>
      <w:proofErr w:type="gramStart"/>
      <w:r>
        <w:rPr>
          <w:rFonts w:ascii="Arial" w:hAnsi="Arial"/>
          <w:b/>
          <w:bCs/>
          <w:sz w:val="18"/>
          <w:szCs w:val="18"/>
          <w:lang w:val="es-ES_tradnl"/>
        </w:rPr>
        <w:t>)</w:t>
      </w:r>
      <w:r>
        <w:rPr>
          <w:rFonts w:ascii="Arial" w:hAnsi="Arial"/>
          <w:bCs/>
          <w:sz w:val="18"/>
          <w:szCs w:val="18"/>
          <w:lang w:val="es-ES_tradnl"/>
        </w:rPr>
        <w:t xml:space="preserve">  </w:t>
      </w:r>
      <w:r>
        <w:rPr>
          <w:rFonts w:ascii="Arial" w:hAnsi="Arial"/>
          <w:sz w:val="18"/>
          <w:szCs w:val="18"/>
          <w:lang w:val="es-ES_tradnl"/>
        </w:rPr>
        <w:t>Estadio</w:t>
      </w:r>
      <w:proofErr w:type="gramEnd"/>
      <w:r>
        <w:rPr>
          <w:rFonts w:ascii="Arial" w:hAnsi="Arial"/>
          <w:sz w:val="18"/>
          <w:szCs w:val="18"/>
          <w:lang w:val="es-ES_tradnl"/>
        </w:rPr>
        <w:t xml:space="preserve"> cubierto con piso deportivo de madera. </w:t>
      </w:r>
    </w:p>
    <w:p w14:paraId="04DEF3FB" w14:textId="77777777" w:rsidR="00AB56E1" w:rsidRDefault="00AB56E1">
      <w:pPr>
        <w:spacing w:after="0" w:line="360" w:lineRule="auto"/>
        <w:jc w:val="both"/>
        <w:rPr>
          <w:rFonts w:ascii="Arial" w:hAnsi="Arial"/>
          <w:bCs/>
          <w:color w:val="000000"/>
          <w:sz w:val="18"/>
          <w:szCs w:val="18"/>
          <w:lang w:val="es-ES_tradnl"/>
        </w:rPr>
      </w:pPr>
      <w:r>
        <w:rPr>
          <w:rFonts w:ascii="Arial" w:hAnsi="Arial"/>
          <w:b/>
          <w:bCs/>
          <w:sz w:val="18"/>
          <w:szCs w:val="18"/>
          <w:lang w:val="es-ES_tradnl"/>
        </w:rPr>
        <w:t>b.-)</w:t>
      </w:r>
      <w:r>
        <w:rPr>
          <w:rFonts w:ascii="Arial" w:hAnsi="Arial"/>
          <w:bCs/>
          <w:sz w:val="18"/>
          <w:szCs w:val="18"/>
          <w:lang w:val="es-ES_tradnl"/>
        </w:rPr>
        <w:t xml:space="preserve"> Reloj de </w:t>
      </w:r>
      <w:proofErr w:type="gramStart"/>
      <w:r>
        <w:rPr>
          <w:rFonts w:ascii="Arial" w:hAnsi="Arial"/>
          <w:bCs/>
          <w:sz w:val="18"/>
          <w:szCs w:val="18"/>
          <w:lang w:val="es-ES_tradnl"/>
        </w:rPr>
        <w:t>24”/</w:t>
      </w:r>
      <w:proofErr w:type="gramEnd"/>
      <w:r>
        <w:rPr>
          <w:rFonts w:ascii="Arial" w:hAnsi="Arial"/>
          <w:bCs/>
          <w:sz w:val="18"/>
          <w:szCs w:val="18"/>
          <w:lang w:val="es-ES_tradnl"/>
        </w:rPr>
        <w:t>14” visible para jugador</w:t>
      </w:r>
      <w:r w:rsidR="009B7DC1">
        <w:rPr>
          <w:rFonts w:ascii="Arial" w:hAnsi="Arial"/>
          <w:bCs/>
          <w:sz w:val="18"/>
          <w:szCs w:val="18"/>
          <w:lang w:val="es-ES_tradnl"/>
        </w:rPr>
        <w:t>a</w:t>
      </w:r>
      <w:r>
        <w:rPr>
          <w:rFonts w:ascii="Arial" w:hAnsi="Arial"/>
          <w:bCs/>
          <w:sz w:val="18"/>
          <w:szCs w:val="18"/>
          <w:lang w:val="es-ES_tradnl"/>
        </w:rPr>
        <w:t xml:space="preserve">s y de cuenta regresiva y freno con señal sonora y luminosa. </w:t>
      </w:r>
      <w:r>
        <w:rPr>
          <w:rFonts w:ascii="Arial" w:hAnsi="Arial"/>
          <w:bCs/>
          <w:color w:val="000000"/>
          <w:sz w:val="18"/>
          <w:szCs w:val="18"/>
          <w:lang w:val="es-ES_tradnl"/>
        </w:rPr>
        <w:t xml:space="preserve">Reloj de </w:t>
      </w:r>
      <w:proofErr w:type="gramStart"/>
      <w:r>
        <w:rPr>
          <w:rFonts w:ascii="Arial" w:hAnsi="Arial"/>
          <w:bCs/>
          <w:color w:val="000000"/>
          <w:sz w:val="18"/>
          <w:szCs w:val="18"/>
          <w:lang w:val="es-ES_tradnl"/>
        </w:rPr>
        <w:t>24”/</w:t>
      </w:r>
      <w:proofErr w:type="gramEnd"/>
      <w:r>
        <w:rPr>
          <w:rFonts w:ascii="Arial" w:hAnsi="Arial"/>
          <w:bCs/>
          <w:color w:val="000000"/>
          <w:sz w:val="18"/>
          <w:szCs w:val="18"/>
          <w:lang w:val="es-ES_tradnl"/>
        </w:rPr>
        <w:t xml:space="preserve">14” muleto. Ambos instalados y en funcionamiento. Debe encender sus luces y sonar la bocina al concluir los </w:t>
      </w:r>
      <w:proofErr w:type="gramStart"/>
      <w:r>
        <w:rPr>
          <w:rFonts w:ascii="Arial" w:hAnsi="Arial"/>
          <w:bCs/>
          <w:color w:val="000000"/>
          <w:sz w:val="18"/>
          <w:szCs w:val="18"/>
          <w:lang w:val="es-ES_tradnl"/>
        </w:rPr>
        <w:t>24”/</w:t>
      </w:r>
      <w:proofErr w:type="gramEnd"/>
      <w:r>
        <w:rPr>
          <w:rFonts w:ascii="Arial" w:hAnsi="Arial"/>
          <w:bCs/>
          <w:color w:val="000000"/>
          <w:sz w:val="18"/>
          <w:szCs w:val="18"/>
          <w:lang w:val="es-ES_tradnl"/>
        </w:rPr>
        <w:t>14”.</w:t>
      </w:r>
    </w:p>
    <w:p w14:paraId="78429DE0" w14:textId="77777777" w:rsidR="00AB56E1" w:rsidRDefault="00AB56E1">
      <w:pPr>
        <w:spacing w:after="0" w:line="360" w:lineRule="auto"/>
        <w:jc w:val="both"/>
        <w:rPr>
          <w:rFonts w:ascii="Arial" w:hAnsi="Arial"/>
          <w:bCs/>
          <w:color w:val="000000"/>
          <w:sz w:val="18"/>
          <w:szCs w:val="18"/>
          <w:lang w:val="es-ES_tradnl"/>
        </w:rPr>
      </w:pPr>
      <w:r>
        <w:rPr>
          <w:rFonts w:ascii="Arial" w:hAnsi="Arial"/>
          <w:b/>
          <w:bCs/>
          <w:sz w:val="18"/>
          <w:szCs w:val="18"/>
          <w:lang w:val="es-ES_tradnl"/>
        </w:rPr>
        <w:t>c.-)</w:t>
      </w:r>
      <w:r>
        <w:rPr>
          <w:rFonts w:ascii="Arial" w:hAnsi="Arial"/>
          <w:bCs/>
          <w:sz w:val="18"/>
          <w:szCs w:val="18"/>
          <w:lang w:val="es-ES_tradnl"/>
        </w:rPr>
        <w:t xml:space="preserve"> Tablero electrónico visible, con señal sonora</w:t>
      </w:r>
      <w:r>
        <w:rPr>
          <w:rFonts w:ascii="Arial" w:hAnsi="Arial"/>
          <w:bCs/>
          <w:color w:val="000000"/>
          <w:sz w:val="18"/>
          <w:szCs w:val="18"/>
          <w:lang w:val="es-ES_tradnl"/>
        </w:rPr>
        <w:t xml:space="preserve"> y luminosa, que debe encenderse y sonar al concluir cada período</w:t>
      </w:r>
      <w:r w:rsidR="00F566A1">
        <w:rPr>
          <w:rFonts w:ascii="Arial" w:hAnsi="Arial"/>
          <w:bCs/>
          <w:color w:val="000000"/>
          <w:sz w:val="18"/>
          <w:szCs w:val="18"/>
          <w:lang w:val="es-ES_tradnl"/>
        </w:rPr>
        <w:t>, de poseer marcador de faltas personales, deberá estar activado.</w:t>
      </w:r>
      <w:r>
        <w:rPr>
          <w:rFonts w:ascii="Arial" w:hAnsi="Arial"/>
          <w:bCs/>
          <w:color w:val="000000"/>
          <w:sz w:val="18"/>
          <w:szCs w:val="18"/>
          <w:lang w:val="es-ES_tradnl"/>
        </w:rPr>
        <w:t xml:space="preserve"> </w:t>
      </w:r>
    </w:p>
    <w:p w14:paraId="2EAF9555" w14:textId="77777777" w:rsidR="002B543C" w:rsidRPr="00C6122F" w:rsidRDefault="002B543C">
      <w:pPr>
        <w:spacing w:after="0" w:line="360" w:lineRule="auto"/>
        <w:jc w:val="both"/>
        <w:rPr>
          <w:rFonts w:ascii="Arial" w:hAnsi="Arial"/>
          <w:b/>
          <w:bCs/>
          <w:color w:val="000000"/>
          <w:sz w:val="18"/>
          <w:szCs w:val="18"/>
          <w:lang w:val="es-ES_tradnl"/>
        </w:rPr>
      </w:pPr>
      <w:r w:rsidRPr="00C6122F">
        <w:rPr>
          <w:rFonts w:ascii="Arial" w:hAnsi="Arial"/>
          <w:b/>
          <w:bCs/>
          <w:color w:val="000000"/>
          <w:sz w:val="18"/>
          <w:szCs w:val="18"/>
          <w:lang w:val="es-ES_tradnl"/>
        </w:rPr>
        <w:lastRenderedPageBreak/>
        <w:t xml:space="preserve">NOTA: PARA </w:t>
      </w:r>
      <w:r w:rsidR="00571AF2">
        <w:rPr>
          <w:rFonts w:ascii="Arial" w:hAnsi="Arial"/>
          <w:b/>
          <w:bCs/>
          <w:color w:val="000000"/>
          <w:sz w:val="18"/>
          <w:szCs w:val="18"/>
          <w:lang w:val="es-ES_tradnl"/>
        </w:rPr>
        <w:t>CUARTOS</w:t>
      </w:r>
      <w:r w:rsidRPr="00C6122F">
        <w:rPr>
          <w:rFonts w:ascii="Arial" w:hAnsi="Arial"/>
          <w:b/>
          <w:bCs/>
          <w:color w:val="000000"/>
          <w:sz w:val="18"/>
          <w:szCs w:val="18"/>
          <w:lang w:val="es-ES_tradnl"/>
        </w:rPr>
        <w:t xml:space="preserve"> DE FINAL ES OBLIGATORIO CONTAR CON LA BARRA LUMINICA EN EL TABLERO DE ACRILICO</w:t>
      </w:r>
    </w:p>
    <w:p w14:paraId="2100BA91"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d.-)</w:t>
      </w:r>
      <w:r>
        <w:rPr>
          <w:rFonts w:ascii="Arial" w:hAnsi="Arial"/>
          <w:sz w:val="18"/>
          <w:szCs w:val="18"/>
          <w:lang w:val="es-ES_tradnl"/>
        </w:rPr>
        <w:t xml:space="preserve"> Canchas de medidas reglamentarias, marcadas conforme a las reglas oficiales vigentes. </w:t>
      </w:r>
    </w:p>
    <w:p w14:paraId="34021A9A" w14:textId="77777777" w:rsidR="00AB56E1" w:rsidRDefault="00AB56E1">
      <w:pPr>
        <w:spacing w:after="0" w:line="360" w:lineRule="auto"/>
        <w:jc w:val="both"/>
        <w:rPr>
          <w:rFonts w:ascii="Arial" w:hAnsi="Arial"/>
          <w:sz w:val="18"/>
          <w:szCs w:val="18"/>
          <w:lang w:val="es-ES_tradnl"/>
        </w:rPr>
      </w:pPr>
      <w:proofErr w:type="spellStart"/>
      <w:r>
        <w:rPr>
          <w:rFonts w:ascii="Arial" w:hAnsi="Arial"/>
          <w:b/>
          <w:sz w:val="18"/>
          <w:szCs w:val="18"/>
          <w:lang w:val="es-ES_tradnl"/>
        </w:rPr>
        <w:t>e</w:t>
      </w:r>
      <w:proofErr w:type="spellEnd"/>
      <w:r>
        <w:rPr>
          <w:rFonts w:ascii="Arial" w:hAnsi="Arial"/>
          <w:b/>
          <w:sz w:val="18"/>
          <w:szCs w:val="18"/>
          <w:lang w:val="es-ES_tradnl"/>
        </w:rPr>
        <w:t>.-)</w:t>
      </w:r>
      <w:r>
        <w:rPr>
          <w:rFonts w:ascii="Arial" w:hAnsi="Arial"/>
          <w:sz w:val="18"/>
          <w:szCs w:val="18"/>
          <w:lang w:val="es-ES_tradnl"/>
        </w:rPr>
        <w:t xml:space="preserve"> Baranda perimetral fija y cerrada, desde su borde superior hasta el piso, que divida al p</w:t>
      </w:r>
      <w:r w:rsidR="00550384">
        <w:rPr>
          <w:rFonts w:ascii="Arial" w:hAnsi="Arial"/>
          <w:sz w:val="18"/>
          <w:szCs w:val="18"/>
          <w:lang w:val="es-ES_tradnl"/>
        </w:rPr>
        <w:t>ú</w:t>
      </w:r>
      <w:r>
        <w:rPr>
          <w:rFonts w:ascii="Arial" w:hAnsi="Arial"/>
          <w:sz w:val="18"/>
          <w:szCs w:val="18"/>
          <w:lang w:val="es-ES_tradnl"/>
        </w:rPr>
        <w:t xml:space="preserve">blico del rectángulo de juego. Los estadios que no posean baranda perimetral </w:t>
      </w:r>
      <w:proofErr w:type="gramStart"/>
      <w:r>
        <w:rPr>
          <w:rFonts w:ascii="Arial" w:hAnsi="Arial"/>
          <w:sz w:val="18"/>
          <w:szCs w:val="18"/>
          <w:lang w:val="es-ES_tradnl"/>
        </w:rPr>
        <w:t>fija,</w:t>
      </w:r>
      <w:proofErr w:type="gramEnd"/>
      <w:r>
        <w:rPr>
          <w:rFonts w:ascii="Arial" w:hAnsi="Arial"/>
          <w:sz w:val="18"/>
          <w:szCs w:val="18"/>
          <w:lang w:val="es-ES_tradnl"/>
        </w:rPr>
        <w:t xml:space="preserve"> deberán utilizar vallas y/o divisorios (no sogas o similares) que establezcan una división física entre rectángulo de juego y público. Para los casos en que los estadios no tengan las distancias periféricas reglamentarias, no podrá haber público en el sector respectivo.</w:t>
      </w:r>
    </w:p>
    <w:p w14:paraId="4FC35C30" w14:textId="77777777" w:rsidR="00AB56E1" w:rsidRDefault="00AB56E1">
      <w:pPr>
        <w:spacing w:after="0" w:line="360" w:lineRule="auto"/>
        <w:jc w:val="both"/>
        <w:rPr>
          <w:rFonts w:ascii="Arial" w:hAnsi="Arial"/>
          <w:sz w:val="18"/>
          <w:szCs w:val="18"/>
          <w:lang w:val="es-ES"/>
        </w:rPr>
      </w:pPr>
      <w:r>
        <w:rPr>
          <w:rFonts w:ascii="Arial" w:hAnsi="Arial"/>
          <w:b/>
          <w:sz w:val="18"/>
          <w:szCs w:val="18"/>
          <w:lang w:val="es-ES_tradnl"/>
        </w:rPr>
        <w:t>f.-)</w:t>
      </w:r>
      <w:r>
        <w:rPr>
          <w:rFonts w:ascii="Arial" w:hAnsi="Arial"/>
          <w:sz w:val="18"/>
          <w:szCs w:val="18"/>
          <w:lang w:val="es-ES_tradnl"/>
        </w:rPr>
        <w:t xml:space="preserve"> </w:t>
      </w:r>
      <w:r>
        <w:rPr>
          <w:rFonts w:ascii="Arial" w:hAnsi="Arial"/>
          <w:sz w:val="18"/>
          <w:szCs w:val="18"/>
          <w:lang w:val="es-ES"/>
        </w:rPr>
        <w:t xml:space="preserve">El </w:t>
      </w:r>
      <w:r w:rsidR="00F67C45">
        <w:rPr>
          <w:rFonts w:ascii="Arial" w:hAnsi="Arial"/>
          <w:sz w:val="18"/>
          <w:szCs w:val="18"/>
          <w:lang w:val="es-ES"/>
        </w:rPr>
        <w:t>C</w:t>
      </w:r>
      <w:r>
        <w:rPr>
          <w:rFonts w:ascii="Arial" w:hAnsi="Arial"/>
          <w:sz w:val="18"/>
          <w:szCs w:val="18"/>
          <w:lang w:val="es-ES"/>
        </w:rPr>
        <w:t>lub local deberá proveer el “cali</w:t>
      </w:r>
      <w:r w:rsidR="00F67C45">
        <w:rPr>
          <w:rFonts w:ascii="Arial" w:hAnsi="Arial"/>
          <w:sz w:val="18"/>
          <w:szCs w:val="18"/>
          <w:lang w:val="es-ES"/>
        </w:rPr>
        <w:t>bre” (vara rígida de 3,05 m.</w:t>
      </w:r>
      <w:r>
        <w:rPr>
          <w:rFonts w:ascii="Arial" w:hAnsi="Arial"/>
          <w:sz w:val="18"/>
          <w:szCs w:val="18"/>
          <w:lang w:val="es-ES"/>
        </w:rPr>
        <w:t>) para medir la altura de los aros cuando el Comisionado Técnico lo solicite.</w:t>
      </w:r>
    </w:p>
    <w:p w14:paraId="14B479E7" w14:textId="77777777" w:rsidR="00AB56E1" w:rsidRDefault="00AB56E1">
      <w:pPr>
        <w:pStyle w:val="Sangradetextonormal"/>
        <w:spacing w:line="360" w:lineRule="auto"/>
        <w:ind w:firstLine="0"/>
        <w:rPr>
          <w:rFonts w:ascii="Arial" w:hAnsi="Arial"/>
          <w:sz w:val="18"/>
          <w:szCs w:val="18"/>
          <w:lang w:val="es-ES"/>
        </w:rPr>
      </w:pPr>
      <w:r>
        <w:rPr>
          <w:rFonts w:ascii="Arial" w:hAnsi="Arial"/>
          <w:b/>
          <w:sz w:val="18"/>
          <w:szCs w:val="18"/>
          <w:lang w:val="es-ES"/>
        </w:rPr>
        <w:t>g.-)</w:t>
      </w:r>
      <w:r>
        <w:rPr>
          <w:rFonts w:ascii="Arial" w:hAnsi="Arial"/>
          <w:sz w:val="18"/>
          <w:szCs w:val="18"/>
          <w:lang w:val="es-ES"/>
        </w:rPr>
        <w:t xml:space="preserve"> Protectores de tablero. Obligatorios. (Ver figura 1 al final del presente </w:t>
      </w:r>
      <w:r w:rsidR="00F67C45">
        <w:rPr>
          <w:rFonts w:ascii="Arial" w:hAnsi="Arial"/>
          <w:sz w:val="18"/>
          <w:szCs w:val="18"/>
          <w:lang w:val="es-ES"/>
        </w:rPr>
        <w:t>artículo</w:t>
      </w:r>
      <w:r w:rsidR="00F67C45">
        <w:rPr>
          <w:rFonts w:ascii="Arial" w:hAnsi="Arial"/>
          <w:bCs w:val="0"/>
          <w:sz w:val="18"/>
          <w:szCs w:val="18"/>
          <w:lang w:val="es-ES"/>
        </w:rPr>
        <w:t>)</w:t>
      </w:r>
    </w:p>
    <w:p w14:paraId="6AB54BF0" w14:textId="77777777" w:rsidR="00AB56E1" w:rsidRDefault="00AB56E1">
      <w:pPr>
        <w:spacing w:after="0" w:line="360" w:lineRule="auto"/>
        <w:jc w:val="both"/>
        <w:rPr>
          <w:rFonts w:ascii="Arial" w:hAnsi="Arial"/>
          <w:bCs/>
          <w:sz w:val="18"/>
          <w:szCs w:val="18"/>
          <w:lang w:val="es-ES"/>
        </w:rPr>
      </w:pPr>
      <w:r>
        <w:rPr>
          <w:rFonts w:ascii="Arial" w:hAnsi="Arial"/>
          <w:b/>
          <w:sz w:val="18"/>
          <w:szCs w:val="18"/>
          <w:lang w:val="es-ES"/>
        </w:rPr>
        <w:t>h.-)</w:t>
      </w:r>
      <w:r>
        <w:rPr>
          <w:rFonts w:ascii="Arial" w:hAnsi="Arial"/>
          <w:bCs/>
          <w:sz w:val="18"/>
          <w:szCs w:val="18"/>
          <w:lang w:val="es-ES"/>
        </w:rPr>
        <w:t xml:space="preserve"> Redes reglamentarias. Medida mínima 40 cm. Máxima 45 cm.  </w:t>
      </w:r>
    </w:p>
    <w:p w14:paraId="482F18CB" w14:textId="77777777" w:rsidR="00AB56E1" w:rsidRDefault="00AB56E1">
      <w:pPr>
        <w:spacing w:after="0" w:line="360" w:lineRule="auto"/>
        <w:jc w:val="both"/>
        <w:rPr>
          <w:rFonts w:ascii="Arial" w:hAnsi="Arial"/>
          <w:b/>
          <w:bCs/>
          <w:sz w:val="18"/>
          <w:szCs w:val="18"/>
          <w:lang w:val="es-ES"/>
        </w:rPr>
      </w:pPr>
      <w:r>
        <w:rPr>
          <w:rFonts w:ascii="Arial" w:hAnsi="Arial"/>
          <w:b/>
          <w:bCs/>
          <w:sz w:val="18"/>
          <w:szCs w:val="18"/>
          <w:lang w:val="es-ES"/>
        </w:rPr>
        <w:t xml:space="preserve">i.-) MESA DE CONTROL Y BANCO DE SUSTITUTOS </w:t>
      </w:r>
    </w:p>
    <w:p w14:paraId="51D6FF15" w14:textId="0A0966FC" w:rsidR="00AB56E1" w:rsidRPr="00756CC9" w:rsidRDefault="00AB56E1">
      <w:pPr>
        <w:spacing w:after="0" w:line="360" w:lineRule="auto"/>
        <w:jc w:val="both"/>
        <w:rPr>
          <w:rFonts w:ascii="Arial" w:hAnsi="Arial"/>
          <w:b/>
          <w:sz w:val="18"/>
          <w:szCs w:val="18"/>
          <w:lang w:val="es-ES"/>
        </w:rPr>
      </w:pPr>
      <w:r>
        <w:rPr>
          <w:rFonts w:ascii="Arial" w:hAnsi="Arial"/>
          <w:b/>
          <w:bCs/>
          <w:sz w:val="18"/>
          <w:szCs w:val="18"/>
          <w:lang w:val="es-ES"/>
        </w:rPr>
        <w:t xml:space="preserve">Mesa de control – </w:t>
      </w:r>
      <w:r>
        <w:rPr>
          <w:rFonts w:ascii="Arial" w:hAnsi="Arial"/>
          <w:bCs/>
          <w:sz w:val="18"/>
          <w:szCs w:val="18"/>
          <w:lang w:val="es-ES"/>
        </w:rPr>
        <w:t>La mesa de control deberá contar con lugar para cuatro (4) personas como mínimo (Comisionado T</w:t>
      </w:r>
      <w:r w:rsidR="00F67C45">
        <w:rPr>
          <w:rFonts w:ascii="Arial" w:hAnsi="Arial"/>
          <w:bCs/>
          <w:sz w:val="18"/>
          <w:szCs w:val="18"/>
          <w:lang w:val="es-ES"/>
        </w:rPr>
        <w:t>é</w:t>
      </w:r>
      <w:r>
        <w:rPr>
          <w:rFonts w:ascii="Arial" w:hAnsi="Arial"/>
          <w:bCs/>
          <w:sz w:val="18"/>
          <w:szCs w:val="18"/>
          <w:lang w:val="es-ES"/>
        </w:rPr>
        <w:t>cnico y tres</w:t>
      </w:r>
      <w:r w:rsidR="00F67C45">
        <w:rPr>
          <w:rFonts w:ascii="Arial" w:hAnsi="Arial"/>
          <w:bCs/>
          <w:sz w:val="18"/>
          <w:szCs w:val="18"/>
          <w:lang w:val="es-ES"/>
        </w:rPr>
        <w:t xml:space="preserve"> -3-</w:t>
      </w:r>
      <w:r>
        <w:rPr>
          <w:rFonts w:ascii="Arial" w:hAnsi="Arial"/>
          <w:bCs/>
          <w:sz w:val="18"/>
          <w:szCs w:val="18"/>
          <w:lang w:val="es-ES"/>
        </w:rPr>
        <w:t xml:space="preserve"> oficiales de mesa). </w:t>
      </w:r>
      <w:r w:rsidRPr="00756CC9">
        <w:rPr>
          <w:rFonts w:ascii="Arial" w:hAnsi="Arial"/>
          <w:b/>
          <w:sz w:val="18"/>
          <w:szCs w:val="18"/>
          <w:lang w:val="es-ES"/>
        </w:rPr>
        <w:t>As</w:t>
      </w:r>
      <w:r w:rsidR="00F67C45" w:rsidRPr="00756CC9">
        <w:rPr>
          <w:rFonts w:ascii="Arial" w:hAnsi="Arial"/>
          <w:b/>
          <w:sz w:val="18"/>
          <w:szCs w:val="18"/>
          <w:lang w:val="es-ES"/>
        </w:rPr>
        <w:t xml:space="preserve">í </w:t>
      </w:r>
      <w:r w:rsidRPr="00756CC9">
        <w:rPr>
          <w:rFonts w:ascii="Arial" w:hAnsi="Arial"/>
          <w:b/>
          <w:sz w:val="18"/>
          <w:szCs w:val="18"/>
          <w:lang w:val="es-ES"/>
        </w:rPr>
        <w:t>mismo deberá proveerse</w:t>
      </w:r>
      <w:r w:rsidR="00756CC9" w:rsidRPr="00756CC9">
        <w:rPr>
          <w:rFonts w:ascii="Arial" w:hAnsi="Arial"/>
          <w:b/>
          <w:sz w:val="18"/>
          <w:szCs w:val="18"/>
          <w:lang w:val="es-ES"/>
        </w:rPr>
        <w:t xml:space="preserve"> en un</w:t>
      </w:r>
      <w:r w:rsidRPr="00756CC9">
        <w:rPr>
          <w:rFonts w:ascii="Arial" w:hAnsi="Arial"/>
          <w:b/>
          <w:sz w:val="18"/>
          <w:szCs w:val="18"/>
          <w:lang w:val="es-ES"/>
        </w:rPr>
        <w:t xml:space="preserve"> lugar en la mesa de control o </w:t>
      </w:r>
      <w:r w:rsidR="00756CC9" w:rsidRPr="00756CC9">
        <w:rPr>
          <w:rFonts w:ascii="Arial" w:hAnsi="Arial"/>
          <w:b/>
          <w:sz w:val="18"/>
          <w:szCs w:val="18"/>
          <w:lang w:val="es-ES"/>
        </w:rPr>
        <w:t xml:space="preserve">cercana a ella, de una computadora para permitir a los árbitros la revisión de jugadas rápidamente. </w:t>
      </w:r>
    </w:p>
    <w:p w14:paraId="4004B294" w14:textId="77777777" w:rsidR="00AB56E1" w:rsidRDefault="00AB56E1">
      <w:pPr>
        <w:spacing w:after="0" w:line="360" w:lineRule="auto"/>
        <w:jc w:val="both"/>
        <w:rPr>
          <w:rFonts w:ascii="Arial" w:hAnsi="Arial"/>
          <w:bCs/>
          <w:sz w:val="18"/>
          <w:szCs w:val="18"/>
          <w:lang w:val="es-ES"/>
        </w:rPr>
      </w:pPr>
      <w:r>
        <w:rPr>
          <w:rFonts w:ascii="Arial" w:hAnsi="Arial"/>
          <w:b/>
          <w:bCs/>
          <w:sz w:val="18"/>
          <w:szCs w:val="18"/>
          <w:lang w:val="es-ES"/>
        </w:rPr>
        <w:t>Sillas de sustitutos</w:t>
      </w:r>
      <w:r>
        <w:rPr>
          <w:rFonts w:ascii="Arial" w:hAnsi="Arial"/>
          <w:bCs/>
          <w:sz w:val="18"/>
          <w:szCs w:val="18"/>
          <w:lang w:val="es-ES"/>
        </w:rPr>
        <w:t xml:space="preserve"> – A cada lado de la mesa de control deberán ubicarse dos (2) sillas (por lado) para los sustitutos.</w:t>
      </w:r>
    </w:p>
    <w:p w14:paraId="0F43AB77" w14:textId="77777777" w:rsidR="00AB56E1" w:rsidRDefault="00AB56E1">
      <w:pPr>
        <w:spacing w:after="0" w:line="360" w:lineRule="auto"/>
        <w:jc w:val="both"/>
        <w:rPr>
          <w:rFonts w:ascii="Arial" w:hAnsi="Arial"/>
          <w:sz w:val="18"/>
          <w:szCs w:val="18"/>
          <w:lang w:val="es-ES"/>
        </w:rPr>
      </w:pPr>
      <w:r>
        <w:rPr>
          <w:rFonts w:ascii="Arial" w:hAnsi="Arial"/>
          <w:b/>
          <w:bCs/>
          <w:sz w:val="18"/>
          <w:szCs w:val="18"/>
          <w:lang w:val="es-ES"/>
        </w:rPr>
        <w:t>Banco de sustitutos</w:t>
      </w:r>
      <w:r>
        <w:rPr>
          <w:rFonts w:ascii="Arial" w:hAnsi="Arial"/>
          <w:bCs/>
          <w:sz w:val="18"/>
          <w:szCs w:val="18"/>
          <w:lang w:val="es-ES"/>
        </w:rPr>
        <w:t xml:space="preserve"> – </w:t>
      </w:r>
      <w:r>
        <w:rPr>
          <w:rFonts w:ascii="Arial" w:hAnsi="Arial"/>
          <w:sz w:val="18"/>
          <w:szCs w:val="18"/>
          <w:lang w:val="es-ES"/>
        </w:rPr>
        <w:t>El banco de sustitutos debe tener lugar para quince (15) personas sentadas.</w:t>
      </w:r>
    </w:p>
    <w:p w14:paraId="3215A396" w14:textId="77777777" w:rsidR="00AB56E1" w:rsidRDefault="00AB56E1">
      <w:pPr>
        <w:spacing w:after="0" w:line="360" w:lineRule="auto"/>
        <w:jc w:val="both"/>
        <w:rPr>
          <w:rFonts w:ascii="Arial" w:hAnsi="Arial"/>
          <w:bCs/>
          <w:sz w:val="18"/>
          <w:szCs w:val="18"/>
          <w:lang w:val="es-ES"/>
        </w:rPr>
      </w:pPr>
      <w:r>
        <w:rPr>
          <w:rFonts w:ascii="Arial" w:hAnsi="Arial"/>
          <w:b/>
          <w:bCs/>
          <w:sz w:val="18"/>
          <w:szCs w:val="18"/>
          <w:lang w:val="es-ES"/>
        </w:rPr>
        <w:t>ELEMENTOS DE LA MESA DE CONTROL</w:t>
      </w:r>
      <w:r>
        <w:rPr>
          <w:rFonts w:ascii="Arial" w:hAnsi="Arial"/>
          <w:bCs/>
          <w:sz w:val="18"/>
          <w:szCs w:val="18"/>
          <w:lang w:val="es-ES"/>
        </w:rPr>
        <w:t xml:space="preserve"> - En la mesa de control el </w:t>
      </w:r>
      <w:r w:rsidR="00F422D4">
        <w:rPr>
          <w:rFonts w:ascii="Arial" w:hAnsi="Arial"/>
          <w:bCs/>
          <w:sz w:val="18"/>
          <w:szCs w:val="18"/>
          <w:lang w:val="es-ES"/>
        </w:rPr>
        <w:t>C</w:t>
      </w:r>
      <w:r>
        <w:rPr>
          <w:rFonts w:ascii="Arial" w:hAnsi="Arial"/>
          <w:bCs/>
          <w:sz w:val="18"/>
          <w:szCs w:val="18"/>
          <w:lang w:val="es-ES"/>
        </w:rPr>
        <w:t>lub local deberá proveer los siguientes elementos:</w:t>
      </w:r>
    </w:p>
    <w:p w14:paraId="0331838B" w14:textId="77777777" w:rsidR="00AB56E1" w:rsidRDefault="00AB56E1">
      <w:pPr>
        <w:pStyle w:val="Sangra3detindependiente1"/>
        <w:spacing w:line="360" w:lineRule="auto"/>
        <w:ind w:left="0"/>
        <w:rPr>
          <w:rFonts w:ascii="Arial" w:hAnsi="Arial"/>
          <w:sz w:val="18"/>
          <w:szCs w:val="18"/>
        </w:rPr>
      </w:pPr>
      <w:r>
        <w:rPr>
          <w:rFonts w:ascii="Arial" w:hAnsi="Arial"/>
          <w:b/>
          <w:bCs/>
          <w:sz w:val="18"/>
          <w:szCs w:val="18"/>
          <w:lang w:val="es-ES"/>
        </w:rPr>
        <w:t>a1)</w:t>
      </w:r>
      <w:r>
        <w:rPr>
          <w:rFonts w:ascii="Arial" w:hAnsi="Arial"/>
          <w:bCs/>
          <w:sz w:val="18"/>
          <w:szCs w:val="18"/>
          <w:lang w:val="es-ES"/>
        </w:rPr>
        <w:t xml:space="preserve"> Marcadores de </w:t>
      </w:r>
      <w:proofErr w:type="spellStart"/>
      <w:r>
        <w:rPr>
          <w:rFonts w:ascii="Arial" w:hAnsi="Arial"/>
          <w:bCs/>
          <w:sz w:val="18"/>
          <w:szCs w:val="18"/>
          <w:lang w:val="es-ES"/>
        </w:rPr>
        <w:t>foules</w:t>
      </w:r>
      <w:proofErr w:type="spellEnd"/>
      <w:r>
        <w:rPr>
          <w:rFonts w:ascii="Arial" w:hAnsi="Arial"/>
          <w:bCs/>
          <w:sz w:val="18"/>
          <w:szCs w:val="18"/>
          <w:lang w:val="es-ES"/>
        </w:rPr>
        <w:t xml:space="preserve"> personales del jugador.</w:t>
      </w:r>
      <w:r>
        <w:rPr>
          <w:rFonts w:ascii="Arial" w:hAnsi="Arial"/>
          <w:sz w:val="18"/>
          <w:szCs w:val="18"/>
        </w:rPr>
        <w:t xml:space="preserve"> Deben ser de color blanco, tamaño 20 cm de largo por 10 cm de ancho y estarán numerados del 1 al 5 (del 1 al 4 los números en color negro y el cinco en color rojo).</w:t>
      </w:r>
    </w:p>
    <w:p w14:paraId="1D901B01" w14:textId="77777777" w:rsidR="00AB56E1" w:rsidRDefault="00AB56E1">
      <w:pPr>
        <w:spacing w:after="0" w:line="360" w:lineRule="auto"/>
        <w:rPr>
          <w:rFonts w:ascii="Arial" w:hAnsi="Arial"/>
          <w:sz w:val="18"/>
          <w:szCs w:val="18"/>
          <w:lang w:val="es-ES"/>
        </w:rPr>
      </w:pPr>
      <w:r>
        <w:rPr>
          <w:rFonts w:ascii="Arial" w:hAnsi="Arial"/>
          <w:b/>
          <w:sz w:val="18"/>
          <w:szCs w:val="18"/>
          <w:lang w:val="es-ES_tradnl"/>
        </w:rPr>
        <w:t>a2)</w:t>
      </w:r>
      <w:r>
        <w:rPr>
          <w:rFonts w:ascii="Arial" w:hAnsi="Arial"/>
          <w:sz w:val="18"/>
          <w:szCs w:val="18"/>
          <w:lang w:val="es-ES_tradnl"/>
        </w:rPr>
        <w:t xml:space="preserve"> </w:t>
      </w:r>
      <w:r>
        <w:rPr>
          <w:rFonts w:ascii="Arial" w:hAnsi="Arial"/>
          <w:sz w:val="18"/>
          <w:szCs w:val="18"/>
          <w:lang w:val="es-ES"/>
        </w:rPr>
        <w:t xml:space="preserve">Marcadores de </w:t>
      </w:r>
      <w:proofErr w:type="spellStart"/>
      <w:r>
        <w:rPr>
          <w:rFonts w:ascii="Arial" w:hAnsi="Arial"/>
          <w:sz w:val="18"/>
          <w:szCs w:val="18"/>
          <w:lang w:val="es-ES"/>
        </w:rPr>
        <w:t>foules</w:t>
      </w:r>
      <w:proofErr w:type="spellEnd"/>
      <w:r>
        <w:rPr>
          <w:rFonts w:ascii="Arial" w:hAnsi="Arial"/>
          <w:sz w:val="18"/>
          <w:szCs w:val="18"/>
          <w:lang w:val="es-ES"/>
        </w:rPr>
        <w:t xml:space="preserve"> de equipo. Debe haber dos (2) marcadores de </w:t>
      </w:r>
      <w:proofErr w:type="spellStart"/>
      <w:r>
        <w:rPr>
          <w:rFonts w:ascii="Arial" w:hAnsi="Arial"/>
          <w:sz w:val="18"/>
          <w:szCs w:val="18"/>
          <w:lang w:val="es-ES"/>
        </w:rPr>
        <w:t>foul</w:t>
      </w:r>
      <w:proofErr w:type="spellEnd"/>
      <w:r>
        <w:rPr>
          <w:rFonts w:ascii="Arial" w:hAnsi="Arial"/>
          <w:sz w:val="18"/>
          <w:szCs w:val="18"/>
          <w:lang w:val="es-ES"/>
        </w:rPr>
        <w:t xml:space="preserve"> de equipo, los que deben ser de color rojo, con un mínimo de 35 cm. de alto y 20 cm. de ancho.</w:t>
      </w:r>
    </w:p>
    <w:p w14:paraId="3C68AEFC" w14:textId="77777777" w:rsidR="00AB56E1" w:rsidRDefault="00AB56E1">
      <w:pPr>
        <w:pStyle w:val="Sangra3detindependiente1"/>
        <w:spacing w:line="360" w:lineRule="auto"/>
        <w:ind w:left="0"/>
        <w:rPr>
          <w:rFonts w:ascii="Arial" w:hAnsi="Arial"/>
          <w:sz w:val="18"/>
          <w:szCs w:val="18"/>
          <w:lang w:val="es-ES_tradnl"/>
        </w:rPr>
      </w:pPr>
      <w:r>
        <w:rPr>
          <w:rFonts w:ascii="Arial" w:hAnsi="Arial"/>
          <w:b/>
          <w:sz w:val="18"/>
          <w:szCs w:val="18"/>
          <w:lang w:val="es-ES_tradnl"/>
        </w:rPr>
        <w:t xml:space="preserve">a3) Flecha de posesión alterna. </w:t>
      </w:r>
      <w:r>
        <w:rPr>
          <w:rFonts w:ascii="Arial" w:hAnsi="Arial"/>
          <w:sz w:val="18"/>
          <w:szCs w:val="18"/>
          <w:lang w:val="es-ES_tradnl"/>
        </w:rPr>
        <w:t>Se sugiere utilizar un rectángulo de madera o similar, pintado de blanco de 10 x 25 cm. y en su interior la flecha pintada de color rojo de 6 x 20 cm.</w:t>
      </w:r>
    </w:p>
    <w:p w14:paraId="170DDE2E" w14:textId="77777777" w:rsidR="00C10D76" w:rsidRDefault="00C10D76" w:rsidP="00C10D76">
      <w:pPr>
        <w:spacing w:after="0" w:line="360" w:lineRule="auto"/>
        <w:jc w:val="both"/>
        <w:rPr>
          <w:rFonts w:ascii="Arial" w:hAnsi="Arial"/>
          <w:sz w:val="18"/>
          <w:szCs w:val="18"/>
          <w:lang w:val="es-AR"/>
        </w:rPr>
      </w:pPr>
      <w:r>
        <w:rPr>
          <w:rFonts w:ascii="Arial" w:hAnsi="Arial"/>
          <w:b/>
          <w:bCs/>
          <w:sz w:val="18"/>
          <w:szCs w:val="18"/>
          <w:lang w:val="es-ES_tradnl"/>
        </w:rPr>
        <w:t>a4)</w:t>
      </w:r>
      <w:r w:rsidRPr="00C10D76">
        <w:rPr>
          <w:rFonts w:ascii="Arial" w:hAnsi="Arial"/>
          <w:sz w:val="18"/>
          <w:szCs w:val="18"/>
          <w:lang w:val="es-AR"/>
        </w:rPr>
        <w:t xml:space="preserve"> </w:t>
      </w:r>
      <w:r>
        <w:rPr>
          <w:rFonts w:ascii="Arial" w:hAnsi="Arial"/>
          <w:sz w:val="18"/>
          <w:szCs w:val="18"/>
          <w:lang w:val="es-AR"/>
        </w:rPr>
        <w:t xml:space="preserve">Los </w:t>
      </w:r>
      <w:r w:rsidR="00F422D4">
        <w:rPr>
          <w:rFonts w:ascii="Arial" w:hAnsi="Arial"/>
          <w:sz w:val="18"/>
          <w:szCs w:val="18"/>
          <w:lang w:val="es-AR"/>
        </w:rPr>
        <w:t>C</w:t>
      </w:r>
      <w:r>
        <w:rPr>
          <w:rFonts w:ascii="Arial" w:hAnsi="Arial"/>
          <w:sz w:val="18"/>
          <w:szCs w:val="18"/>
          <w:lang w:val="es-AR"/>
        </w:rPr>
        <w:t xml:space="preserve">lubes deberán contar obligatoriamente con un kilogramo de </w:t>
      </w:r>
      <w:r>
        <w:rPr>
          <w:rFonts w:ascii="Arial" w:hAnsi="Arial"/>
          <w:b/>
          <w:sz w:val="18"/>
          <w:szCs w:val="18"/>
          <w:lang w:val="es-AR"/>
        </w:rPr>
        <w:t>carbonato</w:t>
      </w:r>
      <w:r>
        <w:rPr>
          <w:rFonts w:ascii="Arial" w:hAnsi="Arial"/>
          <w:sz w:val="18"/>
          <w:szCs w:val="18"/>
          <w:lang w:val="es-AR"/>
        </w:rPr>
        <w:t xml:space="preserve"> de magnesio, para permitir el secado del piso, a disposición del </w:t>
      </w:r>
      <w:r w:rsidR="00F422D4">
        <w:rPr>
          <w:rFonts w:ascii="Arial" w:hAnsi="Arial"/>
          <w:sz w:val="18"/>
          <w:szCs w:val="18"/>
          <w:lang w:val="es-AR"/>
        </w:rPr>
        <w:t>C</w:t>
      </w:r>
      <w:r>
        <w:rPr>
          <w:rFonts w:ascii="Arial" w:hAnsi="Arial"/>
          <w:sz w:val="18"/>
          <w:szCs w:val="18"/>
          <w:lang w:val="es-AR"/>
        </w:rPr>
        <w:t>omisionado</w:t>
      </w:r>
      <w:r w:rsidR="00F422D4">
        <w:rPr>
          <w:rFonts w:ascii="Arial" w:hAnsi="Arial"/>
          <w:sz w:val="18"/>
          <w:szCs w:val="18"/>
          <w:lang w:val="es-AR"/>
        </w:rPr>
        <w:t xml:space="preserve"> Técnico</w:t>
      </w:r>
      <w:r>
        <w:rPr>
          <w:rFonts w:ascii="Arial" w:hAnsi="Arial"/>
          <w:sz w:val="18"/>
          <w:szCs w:val="18"/>
          <w:lang w:val="es-AR"/>
        </w:rPr>
        <w:t xml:space="preserve"> en la mesa de control.</w:t>
      </w:r>
    </w:p>
    <w:p w14:paraId="0A113C04" w14:textId="77777777" w:rsidR="00AB56E1" w:rsidRDefault="00AB56E1">
      <w:pPr>
        <w:spacing w:after="0" w:line="360" w:lineRule="auto"/>
        <w:jc w:val="both"/>
        <w:rPr>
          <w:rFonts w:ascii="Arial" w:hAnsi="Arial"/>
          <w:bCs/>
          <w:color w:val="000000"/>
          <w:sz w:val="18"/>
          <w:szCs w:val="18"/>
          <w:lang w:val="es-ES_tradnl"/>
        </w:rPr>
      </w:pPr>
      <w:r>
        <w:rPr>
          <w:rFonts w:ascii="Arial" w:hAnsi="Arial"/>
          <w:b/>
          <w:sz w:val="18"/>
          <w:szCs w:val="18"/>
          <w:lang w:val="es-ES_tradnl"/>
        </w:rPr>
        <w:t>j.-)</w:t>
      </w:r>
      <w:r>
        <w:rPr>
          <w:rFonts w:ascii="Arial" w:hAnsi="Arial"/>
          <w:sz w:val="18"/>
          <w:szCs w:val="18"/>
          <w:lang w:val="es-ES_tradnl"/>
        </w:rPr>
        <w:t xml:space="preserve"> </w:t>
      </w:r>
      <w:r>
        <w:rPr>
          <w:rFonts w:ascii="Arial" w:hAnsi="Arial"/>
          <w:bCs/>
          <w:color w:val="000000"/>
          <w:sz w:val="18"/>
          <w:szCs w:val="18"/>
          <w:lang w:val="es-ES_tradnl"/>
        </w:rPr>
        <w:t xml:space="preserve">El incumplimiento de los puntos </w:t>
      </w:r>
      <w:r>
        <w:rPr>
          <w:rFonts w:ascii="Arial" w:hAnsi="Arial"/>
          <w:b/>
          <w:bCs/>
          <w:color w:val="000000"/>
          <w:sz w:val="18"/>
          <w:szCs w:val="18"/>
          <w:lang w:val="es-ES_tradnl"/>
        </w:rPr>
        <w:t>b.-)</w:t>
      </w:r>
      <w:r>
        <w:rPr>
          <w:rFonts w:ascii="Arial" w:hAnsi="Arial"/>
          <w:bCs/>
          <w:color w:val="000000"/>
          <w:sz w:val="18"/>
          <w:szCs w:val="18"/>
          <w:lang w:val="es-ES_tradnl"/>
        </w:rPr>
        <w:t xml:space="preserve"> y </w:t>
      </w:r>
      <w:r>
        <w:rPr>
          <w:rFonts w:ascii="Arial" w:hAnsi="Arial"/>
          <w:b/>
          <w:bCs/>
          <w:color w:val="000000"/>
          <w:sz w:val="18"/>
          <w:szCs w:val="18"/>
          <w:lang w:val="es-ES_tradnl"/>
        </w:rPr>
        <w:t>c.-)</w:t>
      </w:r>
      <w:r>
        <w:rPr>
          <w:rFonts w:ascii="Arial" w:hAnsi="Arial"/>
          <w:bCs/>
          <w:color w:val="000000"/>
          <w:sz w:val="18"/>
          <w:szCs w:val="18"/>
          <w:lang w:val="es-ES_tradnl"/>
        </w:rPr>
        <w:t xml:space="preserve"> enunciados en este artículo, son motivo para la suspensión de un partido y la eventual pérdida de puntos del equipo local, conforme se encuentra reglamentado en el presente.</w:t>
      </w:r>
    </w:p>
    <w:p w14:paraId="52382CDC" w14:textId="77777777" w:rsidR="00AB56E1" w:rsidRDefault="00AB56E1">
      <w:pPr>
        <w:spacing w:after="0" w:line="360" w:lineRule="auto"/>
        <w:jc w:val="both"/>
        <w:rPr>
          <w:rFonts w:ascii="Arial" w:hAnsi="Arial"/>
          <w:bCs/>
          <w:sz w:val="18"/>
          <w:szCs w:val="18"/>
          <w:lang w:val="es-ES_tradnl"/>
        </w:rPr>
      </w:pPr>
      <w:r>
        <w:rPr>
          <w:rFonts w:ascii="Arial" w:hAnsi="Arial"/>
          <w:b/>
          <w:bCs/>
          <w:color w:val="000000"/>
          <w:sz w:val="18"/>
          <w:szCs w:val="18"/>
          <w:lang w:val="es-ES_tradnl"/>
        </w:rPr>
        <w:t>k.-)</w:t>
      </w:r>
      <w:r>
        <w:rPr>
          <w:rFonts w:ascii="Arial" w:hAnsi="Arial"/>
          <w:bCs/>
          <w:color w:val="000000"/>
          <w:sz w:val="18"/>
          <w:szCs w:val="18"/>
          <w:lang w:val="es-ES_tradnl"/>
        </w:rPr>
        <w:t xml:space="preserve"> </w:t>
      </w:r>
      <w:r>
        <w:rPr>
          <w:rFonts w:ascii="Arial" w:hAnsi="Arial"/>
          <w:b/>
          <w:bCs/>
          <w:sz w:val="18"/>
          <w:szCs w:val="18"/>
          <w:lang w:val="es-ES_tradnl"/>
        </w:rPr>
        <w:t xml:space="preserve">La falta de alguno de los elementos requeridos por el Art. </w:t>
      </w:r>
      <w:proofErr w:type="gramStart"/>
      <w:r>
        <w:rPr>
          <w:rFonts w:ascii="Arial" w:hAnsi="Arial"/>
          <w:b/>
          <w:bCs/>
          <w:sz w:val="18"/>
          <w:szCs w:val="18"/>
          <w:lang w:val="es-ES_tradnl"/>
        </w:rPr>
        <w:t>13  originará</w:t>
      </w:r>
      <w:proofErr w:type="gramEnd"/>
      <w:r>
        <w:rPr>
          <w:rFonts w:ascii="Arial" w:hAnsi="Arial"/>
          <w:b/>
          <w:bCs/>
          <w:sz w:val="18"/>
          <w:szCs w:val="18"/>
          <w:lang w:val="es-ES_tradnl"/>
        </w:rPr>
        <w:t xml:space="preserve"> una multa para el </w:t>
      </w:r>
      <w:r w:rsidR="00F422D4">
        <w:rPr>
          <w:rFonts w:ascii="Arial" w:hAnsi="Arial"/>
          <w:b/>
          <w:bCs/>
          <w:sz w:val="18"/>
          <w:szCs w:val="18"/>
          <w:lang w:val="es-ES_tradnl"/>
        </w:rPr>
        <w:t>C</w:t>
      </w:r>
      <w:r>
        <w:rPr>
          <w:rFonts w:ascii="Arial" w:hAnsi="Arial"/>
          <w:b/>
          <w:bCs/>
          <w:sz w:val="18"/>
          <w:szCs w:val="18"/>
          <w:lang w:val="es-ES_tradnl"/>
        </w:rPr>
        <w:t>lub local de 2 (dos) AJ</w:t>
      </w:r>
      <w:r w:rsidR="005D3E06">
        <w:rPr>
          <w:rFonts w:ascii="Arial" w:hAnsi="Arial"/>
          <w:b/>
          <w:bCs/>
          <w:sz w:val="18"/>
          <w:szCs w:val="18"/>
          <w:lang w:val="es-ES_tradnl"/>
        </w:rPr>
        <w:t>C</w:t>
      </w:r>
      <w:r>
        <w:rPr>
          <w:rFonts w:ascii="Arial" w:hAnsi="Arial"/>
          <w:b/>
          <w:bCs/>
          <w:sz w:val="18"/>
          <w:szCs w:val="18"/>
          <w:lang w:val="es-ES_tradnl"/>
        </w:rPr>
        <w:t>, la que se duplicará en caso de reincidencia, todo ello sin perjuicio de la pérdida de partido prevista precedentemente</w:t>
      </w:r>
      <w:r>
        <w:rPr>
          <w:rFonts w:ascii="Arial" w:hAnsi="Arial"/>
          <w:bCs/>
          <w:sz w:val="18"/>
          <w:szCs w:val="18"/>
          <w:lang w:val="es-ES_tradnl"/>
        </w:rPr>
        <w:t>.</w:t>
      </w:r>
    </w:p>
    <w:p w14:paraId="501DD1BB" w14:textId="77777777" w:rsidR="00AB56E1" w:rsidRDefault="00AB56E1">
      <w:pPr>
        <w:spacing w:after="0" w:line="360" w:lineRule="auto"/>
        <w:jc w:val="both"/>
        <w:rPr>
          <w:rFonts w:ascii="Arial" w:hAnsi="Arial"/>
          <w:b/>
          <w:color w:val="000000"/>
          <w:sz w:val="18"/>
          <w:szCs w:val="18"/>
          <w:lang w:val="es-ES"/>
        </w:rPr>
      </w:pPr>
      <w:r>
        <w:rPr>
          <w:rFonts w:ascii="Arial" w:hAnsi="Arial"/>
          <w:bCs/>
          <w:sz w:val="18"/>
          <w:szCs w:val="18"/>
          <w:lang w:val="es-ES_tradnl"/>
        </w:rPr>
        <w:t xml:space="preserve"> </w:t>
      </w:r>
      <w:r>
        <w:rPr>
          <w:rFonts w:ascii="Arial" w:hAnsi="Arial"/>
          <w:b/>
          <w:color w:val="000000"/>
          <w:sz w:val="18"/>
          <w:szCs w:val="18"/>
          <w:lang w:val="es-ES"/>
        </w:rPr>
        <w:t>SITUACIONES CONTEMPLADAS CON RELACION AL INCISO J)</w:t>
      </w:r>
    </w:p>
    <w:p w14:paraId="2303DCA9" w14:textId="77777777" w:rsidR="00AB56E1" w:rsidRDefault="00AB56E1">
      <w:pPr>
        <w:pStyle w:val="Sangranegdeprimeralnea"/>
        <w:spacing w:line="360" w:lineRule="auto"/>
        <w:ind w:firstLine="0"/>
        <w:jc w:val="both"/>
        <w:rPr>
          <w:rFonts w:ascii="Arial" w:hAnsi="Arial"/>
          <w:color w:val="000000"/>
          <w:sz w:val="18"/>
          <w:szCs w:val="18"/>
        </w:rPr>
      </w:pPr>
      <w:r>
        <w:rPr>
          <w:rFonts w:ascii="Arial" w:hAnsi="Arial"/>
          <w:b/>
          <w:color w:val="000000"/>
          <w:sz w:val="18"/>
          <w:szCs w:val="18"/>
        </w:rPr>
        <w:t>A)</w:t>
      </w:r>
      <w:r>
        <w:rPr>
          <w:rFonts w:ascii="Arial" w:hAnsi="Arial"/>
          <w:color w:val="000000"/>
          <w:sz w:val="18"/>
          <w:szCs w:val="18"/>
        </w:rPr>
        <w:t xml:space="preserve"> </w:t>
      </w:r>
      <w:r>
        <w:rPr>
          <w:rFonts w:ascii="Arial" w:hAnsi="Arial"/>
          <w:b/>
          <w:color w:val="000000"/>
          <w:sz w:val="18"/>
          <w:szCs w:val="18"/>
        </w:rPr>
        <w:t>ROTURA DEL RELOJ DE 24” Y DEL MULETO - ANTES DEL INICIO DEL JUEGO</w:t>
      </w:r>
      <w:r>
        <w:rPr>
          <w:rFonts w:ascii="Arial" w:hAnsi="Arial"/>
          <w:color w:val="000000"/>
          <w:sz w:val="18"/>
          <w:szCs w:val="18"/>
        </w:rPr>
        <w:t xml:space="preserve">: </w:t>
      </w:r>
    </w:p>
    <w:p w14:paraId="6634FE2F" w14:textId="77777777" w:rsidR="00AB56E1" w:rsidRDefault="00AB56E1">
      <w:pPr>
        <w:pStyle w:val="Sangranegdeprimeralnea"/>
        <w:spacing w:line="360" w:lineRule="auto"/>
        <w:ind w:firstLine="0"/>
        <w:jc w:val="both"/>
        <w:rPr>
          <w:rFonts w:ascii="Arial" w:hAnsi="Arial" w:cs="Arial"/>
          <w:bCs/>
          <w:iCs/>
          <w:sz w:val="18"/>
          <w:szCs w:val="18"/>
        </w:rPr>
      </w:pPr>
      <w:r>
        <w:rPr>
          <w:rFonts w:ascii="Arial" w:hAnsi="Arial"/>
          <w:color w:val="000000"/>
          <w:sz w:val="18"/>
          <w:szCs w:val="18"/>
        </w:rPr>
        <w:t>Si con anterioridad a la hora fijada para el comienzo del partido</w:t>
      </w:r>
      <w:r w:rsidR="00F566A1">
        <w:rPr>
          <w:rFonts w:ascii="Arial" w:hAnsi="Arial"/>
          <w:color w:val="000000"/>
          <w:sz w:val="18"/>
          <w:szCs w:val="18"/>
        </w:rPr>
        <w:t>,</w:t>
      </w:r>
      <w:r>
        <w:rPr>
          <w:rFonts w:ascii="Arial" w:hAnsi="Arial"/>
          <w:color w:val="000000"/>
          <w:sz w:val="18"/>
          <w:szCs w:val="18"/>
        </w:rPr>
        <w:t xml:space="preserve"> el Comisionado Técnico constata que el reloj de 24” no funciona o no lo hace correctamente, se deberá reemplazar por el muleto de manera automática; en caso de no funcionar tampoco el muleto, el </w:t>
      </w:r>
      <w:r>
        <w:rPr>
          <w:rFonts w:ascii="Arial" w:hAnsi="Arial"/>
          <w:bCs/>
          <w:color w:val="000000"/>
          <w:sz w:val="18"/>
          <w:szCs w:val="18"/>
        </w:rPr>
        <w:t xml:space="preserve">Comisionado Técnico </w:t>
      </w:r>
      <w:r>
        <w:rPr>
          <w:rFonts w:ascii="Arial" w:hAnsi="Arial"/>
          <w:color w:val="000000"/>
          <w:sz w:val="18"/>
          <w:szCs w:val="18"/>
        </w:rPr>
        <w:t xml:space="preserve">otorgará al </w:t>
      </w:r>
      <w:r w:rsidR="00A02C61">
        <w:rPr>
          <w:rFonts w:ascii="Arial" w:hAnsi="Arial"/>
          <w:color w:val="000000"/>
          <w:sz w:val="18"/>
          <w:szCs w:val="18"/>
        </w:rPr>
        <w:t>C</w:t>
      </w:r>
      <w:r>
        <w:rPr>
          <w:rFonts w:ascii="Arial" w:hAnsi="Arial"/>
          <w:color w:val="000000"/>
          <w:sz w:val="18"/>
          <w:szCs w:val="18"/>
        </w:rPr>
        <w:t xml:space="preserve">lub local </w:t>
      </w:r>
      <w:r>
        <w:rPr>
          <w:rFonts w:ascii="Arial" w:hAnsi="Arial"/>
          <w:bCs/>
          <w:color w:val="000000"/>
          <w:sz w:val="18"/>
          <w:szCs w:val="18"/>
        </w:rPr>
        <w:t>DOS (2) HORAS</w:t>
      </w:r>
      <w:r>
        <w:rPr>
          <w:rFonts w:ascii="Arial" w:hAnsi="Arial"/>
          <w:color w:val="000000"/>
          <w:sz w:val="18"/>
          <w:szCs w:val="18"/>
        </w:rPr>
        <w:t xml:space="preserve"> de tiempo para solucionar el problema o para recurrir a la cancha alternativa designada. </w:t>
      </w:r>
      <w:r>
        <w:rPr>
          <w:rFonts w:ascii="Arial" w:hAnsi="Arial"/>
          <w:b/>
          <w:color w:val="000000"/>
          <w:sz w:val="18"/>
          <w:szCs w:val="18"/>
        </w:rPr>
        <w:t>La opción para trasladarse a cancha alternativa deberá ser ejercitada dentro de la primera de las dos horas de prórroga.</w:t>
      </w:r>
      <w:r>
        <w:rPr>
          <w:rFonts w:ascii="Arial" w:hAnsi="Arial"/>
          <w:color w:val="000000"/>
          <w:sz w:val="18"/>
          <w:szCs w:val="18"/>
        </w:rPr>
        <w:t xml:space="preserve"> Si transcurrido el término previsto de dos (2) horas el problema no es solucionado o no se puede acceder a la cancha alternativa </w:t>
      </w:r>
      <w:proofErr w:type="spellStart"/>
      <w:r>
        <w:rPr>
          <w:rFonts w:ascii="Arial" w:hAnsi="Arial"/>
          <w:color w:val="000000"/>
          <w:sz w:val="18"/>
          <w:szCs w:val="18"/>
        </w:rPr>
        <w:t>ó</w:t>
      </w:r>
      <w:proofErr w:type="spellEnd"/>
      <w:r>
        <w:rPr>
          <w:rFonts w:ascii="Arial" w:hAnsi="Arial"/>
          <w:color w:val="000000"/>
          <w:sz w:val="18"/>
          <w:szCs w:val="18"/>
        </w:rPr>
        <w:t xml:space="preserve"> en ésta </w:t>
      </w:r>
      <w:r>
        <w:rPr>
          <w:rFonts w:ascii="Arial" w:hAnsi="Arial"/>
          <w:color w:val="000000"/>
          <w:sz w:val="18"/>
          <w:szCs w:val="18"/>
        </w:rPr>
        <w:lastRenderedPageBreak/>
        <w:t xml:space="preserve">se constata el no funcionamiento o mal funcionamiento del reloj de 24”, el </w:t>
      </w:r>
      <w:r w:rsidR="00F422D4">
        <w:rPr>
          <w:rFonts w:ascii="Arial" w:hAnsi="Arial"/>
          <w:color w:val="000000"/>
          <w:sz w:val="18"/>
          <w:szCs w:val="18"/>
        </w:rPr>
        <w:t>C</w:t>
      </w:r>
      <w:r>
        <w:rPr>
          <w:rFonts w:ascii="Arial" w:hAnsi="Arial"/>
          <w:color w:val="000000"/>
          <w:sz w:val="18"/>
          <w:szCs w:val="18"/>
        </w:rPr>
        <w:t xml:space="preserve">lub local infractor perderá el partido con un tanteador a favor del visitante de veinte (20) tantos a cero (0), adjudicándose dos (2) puntos al </w:t>
      </w:r>
      <w:r w:rsidR="00F422D4">
        <w:rPr>
          <w:rFonts w:ascii="Arial" w:hAnsi="Arial"/>
          <w:color w:val="000000"/>
          <w:sz w:val="18"/>
          <w:szCs w:val="18"/>
        </w:rPr>
        <w:t>C</w:t>
      </w:r>
      <w:r>
        <w:rPr>
          <w:rFonts w:ascii="Arial" w:hAnsi="Arial"/>
          <w:color w:val="000000"/>
          <w:sz w:val="18"/>
          <w:szCs w:val="18"/>
        </w:rPr>
        <w:t>lub visitante y un (1) punto al local infractor, siempre y cuando</w:t>
      </w:r>
      <w:r>
        <w:rPr>
          <w:rFonts w:ascii="Arial" w:hAnsi="Arial" w:cs="Arial"/>
          <w:bCs/>
          <w:iCs/>
          <w:sz w:val="18"/>
          <w:szCs w:val="18"/>
        </w:rPr>
        <w:t xml:space="preserve"> éste, a la hora de inicio del encuentro hubiera cumplimentado con todos los recaudos para presentarse </w:t>
      </w:r>
      <w:r w:rsidR="00F422D4">
        <w:rPr>
          <w:rFonts w:ascii="Arial" w:hAnsi="Arial" w:cs="Arial"/>
          <w:bCs/>
          <w:iCs/>
          <w:sz w:val="18"/>
          <w:szCs w:val="18"/>
        </w:rPr>
        <w:t>válidamente</w:t>
      </w:r>
      <w:r>
        <w:rPr>
          <w:rFonts w:ascii="Arial" w:hAnsi="Arial" w:cs="Arial"/>
          <w:bCs/>
          <w:iCs/>
          <w:sz w:val="18"/>
          <w:szCs w:val="18"/>
        </w:rPr>
        <w:t>.</w:t>
      </w:r>
    </w:p>
    <w:p w14:paraId="1A083328" w14:textId="77777777" w:rsidR="00AB56E1" w:rsidRDefault="00AB56E1">
      <w:pPr>
        <w:pStyle w:val="Sangranegdeprimeralnea"/>
        <w:spacing w:line="360" w:lineRule="auto"/>
        <w:ind w:firstLine="0"/>
        <w:jc w:val="both"/>
        <w:rPr>
          <w:rFonts w:ascii="Arial" w:hAnsi="Arial"/>
          <w:b/>
          <w:color w:val="000000"/>
          <w:sz w:val="18"/>
          <w:szCs w:val="18"/>
        </w:rPr>
      </w:pPr>
      <w:r>
        <w:rPr>
          <w:rFonts w:ascii="Arial" w:hAnsi="Arial"/>
          <w:b/>
          <w:color w:val="000000"/>
          <w:sz w:val="18"/>
          <w:szCs w:val="18"/>
        </w:rPr>
        <w:t>B)</w:t>
      </w:r>
      <w:r>
        <w:rPr>
          <w:rFonts w:ascii="Arial" w:hAnsi="Arial"/>
          <w:color w:val="000000"/>
          <w:sz w:val="18"/>
          <w:szCs w:val="18"/>
        </w:rPr>
        <w:t xml:space="preserve"> </w:t>
      </w:r>
      <w:r>
        <w:rPr>
          <w:rFonts w:ascii="Arial" w:hAnsi="Arial"/>
          <w:b/>
          <w:color w:val="000000"/>
          <w:sz w:val="18"/>
          <w:szCs w:val="18"/>
        </w:rPr>
        <w:t xml:space="preserve">ROTURA DEL RELOJ DE 24” Y DEL MULETO – DURANTE EL TRANSCURSO DEL JUEGO </w:t>
      </w:r>
    </w:p>
    <w:p w14:paraId="479F5674" w14:textId="77777777" w:rsidR="00AB56E1" w:rsidRDefault="00AB56E1">
      <w:pPr>
        <w:pStyle w:val="Sangranegdeprimeralnea"/>
        <w:spacing w:line="360" w:lineRule="auto"/>
        <w:ind w:firstLine="0"/>
        <w:jc w:val="both"/>
        <w:rPr>
          <w:rFonts w:ascii="Arial" w:hAnsi="Arial"/>
          <w:color w:val="000000"/>
          <w:sz w:val="18"/>
          <w:szCs w:val="18"/>
        </w:rPr>
      </w:pPr>
      <w:r>
        <w:rPr>
          <w:rFonts w:ascii="Arial" w:hAnsi="Arial"/>
          <w:color w:val="000000"/>
          <w:sz w:val="18"/>
          <w:szCs w:val="18"/>
        </w:rPr>
        <w:t xml:space="preserve">De producirse la rotura o mal funcionamiento del reloj de 24” durante la disputa del juego, el Comisionado Técnico procederá de la forma indicada en el punto </w:t>
      </w:r>
      <w:r>
        <w:rPr>
          <w:rFonts w:ascii="Arial" w:hAnsi="Arial"/>
          <w:b/>
          <w:color w:val="000000"/>
          <w:sz w:val="18"/>
          <w:szCs w:val="18"/>
        </w:rPr>
        <w:t>A)</w:t>
      </w:r>
      <w:r>
        <w:rPr>
          <w:rFonts w:ascii="Arial" w:hAnsi="Arial"/>
          <w:color w:val="000000"/>
          <w:sz w:val="18"/>
          <w:szCs w:val="18"/>
        </w:rPr>
        <w:t xml:space="preserve"> y con idénticas consecuencias para el caso de imposibilidad de continuar con el juego.</w:t>
      </w:r>
    </w:p>
    <w:p w14:paraId="46C48093" w14:textId="77777777" w:rsidR="00AB56E1" w:rsidRDefault="00AB56E1">
      <w:pPr>
        <w:pStyle w:val="Sangranegdeprimeralnea"/>
        <w:spacing w:line="360" w:lineRule="auto"/>
        <w:ind w:firstLine="0"/>
        <w:jc w:val="both"/>
        <w:rPr>
          <w:rFonts w:ascii="Arial" w:hAnsi="Arial"/>
          <w:color w:val="000000"/>
          <w:sz w:val="18"/>
          <w:szCs w:val="18"/>
        </w:rPr>
      </w:pPr>
      <w:r>
        <w:rPr>
          <w:rFonts w:ascii="Arial" w:hAnsi="Arial"/>
          <w:b/>
          <w:color w:val="000000"/>
          <w:sz w:val="18"/>
          <w:szCs w:val="18"/>
        </w:rPr>
        <w:t>C) ROTURA DEL TABLERO ELECTRONICO</w:t>
      </w:r>
      <w:r>
        <w:rPr>
          <w:rFonts w:ascii="Arial" w:hAnsi="Arial"/>
          <w:color w:val="000000"/>
          <w:sz w:val="18"/>
          <w:szCs w:val="18"/>
        </w:rPr>
        <w:t xml:space="preserve"> En el caso de mal funcionamiento o no funcionamiento del tablero electrónico previsto en el punto </w:t>
      </w:r>
      <w:r>
        <w:rPr>
          <w:rFonts w:ascii="Arial" w:hAnsi="Arial"/>
          <w:b/>
          <w:color w:val="000000"/>
          <w:sz w:val="18"/>
          <w:szCs w:val="18"/>
        </w:rPr>
        <w:t>d)</w:t>
      </w:r>
      <w:r>
        <w:rPr>
          <w:rFonts w:ascii="Arial" w:hAnsi="Arial"/>
          <w:color w:val="000000"/>
          <w:sz w:val="18"/>
          <w:szCs w:val="18"/>
        </w:rPr>
        <w:t xml:space="preserve"> se le otorgará al </w:t>
      </w:r>
      <w:r w:rsidR="00F422D4">
        <w:rPr>
          <w:rFonts w:ascii="Arial" w:hAnsi="Arial"/>
          <w:color w:val="000000"/>
          <w:sz w:val="18"/>
          <w:szCs w:val="18"/>
        </w:rPr>
        <w:t>C</w:t>
      </w:r>
      <w:r>
        <w:rPr>
          <w:rFonts w:ascii="Arial" w:hAnsi="Arial"/>
          <w:color w:val="000000"/>
          <w:sz w:val="18"/>
          <w:szCs w:val="18"/>
        </w:rPr>
        <w:t>lub local el plazo de DOS (2) HORAS para su reparación o para trasladar el encuentro a la cancha alternativa. Para el supuesto de que no se repare o que en cancha alternativa exista desperfecto también en el tablero, el partido se disputará utilizándose para el control del tiempo de juego un cronómetro manual cuya utilización estará a cargo del Comisionado Técnico y el resultado del partido será mostrado a través de un tablero tanteador manual que deberá colocarse en inmediaciones de la mesa de control.</w:t>
      </w:r>
      <w:r w:rsidR="003A4C7D">
        <w:rPr>
          <w:rFonts w:ascii="Arial" w:hAnsi="Arial"/>
          <w:color w:val="000000"/>
          <w:sz w:val="18"/>
          <w:szCs w:val="18"/>
        </w:rPr>
        <w:t xml:space="preserve"> En el caso de que este inconveniente suceda en etapa de cuartos de final o m</w:t>
      </w:r>
      <w:r w:rsidR="00F422D4">
        <w:rPr>
          <w:rFonts w:ascii="Arial" w:hAnsi="Arial"/>
          <w:color w:val="000000"/>
          <w:sz w:val="18"/>
          <w:szCs w:val="18"/>
        </w:rPr>
        <w:t>á</w:t>
      </w:r>
      <w:r w:rsidR="003A4C7D">
        <w:rPr>
          <w:rFonts w:ascii="Arial" w:hAnsi="Arial"/>
          <w:color w:val="000000"/>
          <w:sz w:val="18"/>
          <w:szCs w:val="18"/>
        </w:rPr>
        <w:t>s adelante, el partido se debe reprogramar.</w:t>
      </w:r>
    </w:p>
    <w:p w14:paraId="7B855879" w14:textId="77777777" w:rsidR="00AB56E1" w:rsidRDefault="00AB56E1">
      <w:pPr>
        <w:pStyle w:val="Textoindependiente21"/>
        <w:tabs>
          <w:tab w:val="left" w:pos="3818"/>
        </w:tabs>
        <w:spacing w:line="360" w:lineRule="auto"/>
        <w:rPr>
          <w:rFonts w:ascii="Arial" w:hAnsi="Arial"/>
          <w:bCs w:val="0"/>
          <w:sz w:val="18"/>
          <w:szCs w:val="18"/>
          <w:lang w:val="es-ES"/>
        </w:rPr>
      </w:pPr>
      <w:r>
        <w:rPr>
          <w:rFonts w:ascii="Arial" w:hAnsi="Arial"/>
          <w:bCs w:val="0"/>
          <w:sz w:val="18"/>
          <w:szCs w:val="18"/>
          <w:lang w:val="es-ES"/>
        </w:rPr>
        <w:t xml:space="preserve">Las dos horas de </w:t>
      </w:r>
      <w:proofErr w:type="gramStart"/>
      <w:r>
        <w:rPr>
          <w:rFonts w:ascii="Arial" w:hAnsi="Arial"/>
          <w:bCs w:val="0"/>
          <w:sz w:val="18"/>
          <w:szCs w:val="18"/>
          <w:lang w:val="es-ES"/>
        </w:rPr>
        <w:t>tiempo  otorgados</w:t>
      </w:r>
      <w:proofErr w:type="gramEnd"/>
      <w:r>
        <w:rPr>
          <w:rFonts w:ascii="Arial" w:hAnsi="Arial"/>
          <w:bCs w:val="0"/>
          <w:sz w:val="18"/>
          <w:szCs w:val="18"/>
          <w:lang w:val="es-ES"/>
        </w:rPr>
        <w:t xml:space="preserve"> para solucionar el problema, comprende  el plazo máximo para que se inicie, o reinicie  el partido en forma efectiva.</w:t>
      </w:r>
    </w:p>
    <w:p w14:paraId="45A00854" w14:textId="77777777" w:rsidR="00AB56E1" w:rsidRDefault="00AB56E1">
      <w:pPr>
        <w:pStyle w:val="Textoindependiente21"/>
        <w:tabs>
          <w:tab w:val="left" w:pos="3818"/>
        </w:tabs>
        <w:spacing w:line="360" w:lineRule="auto"/>
        <w:rPr>
          <w:rFonts w:ascii="Arial" w:hAnsi="Arial"/>
          <w:bCs w:val="0"/>
          <w:sz w:val="18"/>
          <w:szCs w:val="18"/>
          <w:lang w:val="es-ES"/>
        </w:rPr>
      </w:pPr>
      <w:r>
        <w:rPr>
          <w:rFonts w:ascii="Arial" w:hAnsi="Arial"/>
          <w:b/>
          <w:bCs w:val="0"/>
          <w:sz w:val="18"/>
          <w:szCs w:val="18"/>
          <w:lang w:val="es-ES"/>
        </w:rPr>
        <w:t xml:space="preserve">CANCHA ALTERNATIVA – PREVISIONES - </w:t>
      </w:r>
      <w:r>
        <w:rPr>
          <w:rFonts w:ascii="Arial" w:hAnsi="Arial"/>
          <w:bCs w:val="0"/>
          <w:sz w:val="18"/>
          <w:szCs w:val="18"/>
          <w:lang w:val="es-ES"/>
        </w:rPr>
        <w:t xml:space="preserve">En el caso de adoptarse la decisión de que el encuentro se traslade al estadio alternativo se deberá prever que los planteles se </w:t>
      </w:r>
      <w:proofErr w:type="gramStart"/>
      <w:r>
        <w:rPr>
          <w:rFonts w:ascii="Arial" w:hAnsi="Arial"/>
          <w:bCs w:val="0"/>
          <w:sz w:val="18"/>
          <w:szCs w:val="18"/>
          <w:lang w:val="es-ES"/>
        </w:rPr>
        <w:t>encuentren  dentro</w:t>
      </w:r>
      <w:proofErr w:type="gramEnd"/>
      <w:r>
        <w:rPr>
          <w:rFonts w:ascii="Arial" w:hAnsi="Arial"/>
          <w:bCs w:val="0"/>
          <w:sz w:val="18"/>
          <w:szCs w:val="18"/>
          <w:lang w:val="es-ES"/>
        </w:rPr>
        <w:t xml:space="preserve"> de la cancha 30' antes del inicio para realizar ejercicios previos a la competencia y que el inicio o reinicio del juego deberá producirse inexorablemente como se encuentra previsto y como máximo a las dos horas del horario previsto inicialmente o de producida la interrupción.</w:t>
      </w:r>
      <w:r w:rsidR="00BE3668">
        <w:rPr>
          <w:rFonts w:ascii="Arial" w:hAnsi="Arial"/>
          <w:bCs w:val="0"/>
          <w:sz w:val="18"/>
          <w:szCs w:val="18"/>
          <w:lang w:val="es-ES"/>
        </w:rPr>
        <w:t xml:space="preserve">  </w:t>
      </w:r>
      <w:r>
        <w:rPr>
          <w:rFonts w:ascii="Arial" w:hAnsi="Arial"/>
          <w:bCs w:val="0"/>
          <w:sz w:val="18"/>
          <w:szCs w:val="18"/>
          <w:lang w:val="es-ES"/>
        </w:rPr>
        <w:t xml:space="preserve">  </w:t>
      </w:r>
    </w:p>
    <w:p w14:paraId="276C476C" w14:textId="77777777" w:rsidR="00AB56E1" w:rsidRDefault="00AB56E1">
      <w:pPr>
        <w:pStyle w:val="Textoindependiente21"/>
        <w:tabs>
          <w:tab w:val="left" w:pos="3818"/>
        </w:tabs>
        <w:spacing w:line="360" w:lineRule="auto"/>
        <w:rPr>
          <w:rFonts w:ascii="Arial" w:hAnsi="Arial"/>
          <w:bCs w:val="0"/>
          <w:sz w:val="18"/>
          <w:szCs w:val="18"/>
          <w:lang w:val="es-ES"/>
        </w:rPr>
      </w:pPr>
      <w:r>
        <w:rPr>
          <w:rFonts w:ascii="Arial" w:hAnsi="Arial"/>
          <w:bCs w:val="0"/>
          <w:sz w:val="18"/>
          <w:szCs w:val="18"/>
          <w:lang w:val="es-ES"/>
        </w:rPr>
        <w:t xml:space="preserve">Para los casos en que la cancha alternativa se encuentre fuera de la localidad sede del </w:t>
      </w:r>
      <w:r w:rsidR="00F422D4">
        <w:rPr>
          <w:rFonts w:ascii="Arial" w:hAnsi="Arial"/>
          <w:bCs w:val="0"/>
          <w:sz w:val="18"/>
          <w:szCs w:val="18"/>
          <w:lang w:val="es-ES"/>
        </w:rPr>
        <w:t>C</w:t>
      </w:r>
      <w:r>
        <w:rPr>
          <w:rFonts w:ascii="Arial" w:hAnsi="Arial"/>
          <w:bCs w:val="0"/>
          <w:sz w:val="18"/>
          <w:szCs w:val="18"/>
          <w:lang w:val="es-ES"/>
        </w:rPr>
        <w:t>lub local, por inexistencia de ella, las dos (2) horas se incrementaran a razón de un (1) minuto por cada kilómetro de distancia ente la localidad sede del estadio principal y la localidad correspondiente a la del estadio alternativo.</w:t>
      </w:r>
    </w:p>
    <w:p w14:paraId="7FFCC9F4" w14:textId="77777777" w:rsidR="00AB56E1" w:rsidRDefault="00AB56E1">
      <w:pPr>
        <w:spacing w:after="0" w:line="360" w:lineRule="auto"/>
        <w:rPr>
          <w:rFonts w:ascii="Arial" w:hAnsi="Arial"/>
          <w:sz w:val="18"/>
          <w:szCs w:val="18"/>
          <w:lang w:val="es-ES"/>
        </w:rPr>
      </w:pPr>
      <w:r>
        <w:rPr>
          <w:rFonts w:ascii="Arial" w:hAnsi="Arial"/>
          <w:sz w:val="18"/>
          <w:szCs w:val="18"/>
          <w:lang w:val="es-ES"/>
        </w:rPr>
        <w:t xml:space="preserve">Un </w:t>
      </w:r>
      <w:r w:rsidR="00F422D4">
        <w:rPr>
          <w:rFonts w:ascii="Arial" w:hAnsi="Arial"/>
          <w:sz w:val="18"/>
          <w:szCs w:val="18"/>
          <w:lang w:val="es-ES"/>
        </w:rPr>
        <w:t>C</w:t>
      </w:r>
      <w:r>
        <w:rPr>
          <w:rFonts w:ascii="Arial" w:hAnsi="Arial"/>
          <w:sz w:val="18"/>
          <w:szCs w:val="18"/>
          <w:lang w:val="es-ES"/>
        </w:rPr>
        <w:t>lub puede variar su cancha alternativa si, para ello efectúa comunicación fehaciente a la F</w:t>
      </w:r>
      <w:r w:rsidR="00F422D4">
        <w:rPr>
          <w:rFonts w:ascii="Arial" w:hAnsi="Arial"/>
          <w:sz w:val="18"/>
          <w:szCs w:val="18"/>
          <w:lang w:val="es-ES"/>
        </w:rPr>
        <w:t>.</w:t>
      </w:r>
      <w:r>
        <w:rPr>
          <w:rFonts w:ascii="Arial" w:hAnsi="Arial"/>
          <w:sz w:val="18"/>
          <w:szCs w:val="18"/>
          <w:lang w:val="es-ES"/>
        </w:rPr>
        <w:t>B</w:t>
      </w:r>
      <w:r w:rsidR="00F422D4">
        <w:rPr>
          <w:rFonts w:ascii="Arial" w:hAnsi="Arial"/>
          <w:sz w:val="18"/>
          <w:szCs w:val="18"/>
          <w:lang w:val="es-ES"/>
        </w:rPr>
        <w:t>.</w:t>
      </w:r>
      <w:r>
        <w:rPr>
          <w:rFonts w:ascii="Arial" w:hAnsi="Arial"/>
          <w:sz w:val="18"/>
          <w:szCs w:val="18"/>
          <w:lang w:val="es-ES"/>
        </w:rPr>
        <w:t>P</w:t>
      </w:r>
      <w:r w:rsidR="00F422D4">
        <w:rPr>
          <w:rFonts w:ascii="Arial" w:hAnsi="Arial"/>
          <w:sz w:val="18"/>
          <w:szCs w:val="18"/>
          <w:lang w:val="es-ES"/>
        </w:rPr>
        <w:t>.</w:t>
      </w:r>
      <w:r>
        <w:rPr>
          <w:rFonts w:ascii="Arial" w:hAnsi="Arial"/>
          <w:sz w:val="18"/>
          <w:szCs w:val="18"/>
          <w:lang w:val="es-ES"/>
        </w:rPr>
        <w:t>S</w:t>
      </w:r>
      <w:r w:rsidR="00F422D4">
        <w:rPr>
          <w:rFonts w:ascii="Arial" w:hAnsi="Arial"/>
          <w:sz w:val="18"/>
          <w:szCs w:val="18"/>
          <w:lang w:val="es-ES"/>
        </w:rPr>
        <w:t>.</w:t>
      </w:r>
      <w:r>
        <w:rPr>
          <w:rFonts w:ascii="Arial" w:hAnsi="Arial"/>
          <w:sz w:val="18"/>
          <w:szCs w:val="18"/>
          <w:lang w:val="es-ES"/>
        </w:rPr>
        <w:t>F</w:t>
      </w:r>
      <w:r w:rsidR="00F422D4">
        <w:rPr>
          <w:rFonts w:ascii="Arial" w:hAnsi="Arial"/>
          <w:sz w:val="18"/>
          <w:szCs w:val="18"/>
          <w:lang w:val="es-ES"/>
        </w:rPr>
        <w:t>.</w:t>
      </w:r>
      <w:r>
        <w:rPr>
          <w:rFonts w:ascii="Arial" w:hAnsi="Arial"/>
          <w:sz w:val="18"/>
          <w:szCs w:val="18"/>
          <w:lang w:val="es-ES"/>
        </w:rPr>
        <w:t xml:space="preserve"> con una antelación de setenta y dos (72) horas a la hora de inicio del partido</w:t>
      </w:r>
      <w:r w:rsidR="003A4C7D">
        <w:rPr>
          <w:rFonts w:ascii="Arial" w:hAnsi="Arial"/>
          <w:sz w:val="18"/>
          <w:szCs w:val="18"/>
          <w:lang w:val="es-ES"/>
        </w:rPr>
        <w:t>, manteniendo la elección de la cancha alternativa en el lugar m</w:t>
      </w:r>
      <w:r w:rsidR="00F422D4">
        <w:rPr>
          <w:rFonts w:ascii="Arial" w:hAnsi="Arial"/>
          <w:sz w:val="18"/>
          <w:szCs w:val="18"/>
          <w:lang w:val="es-ES"/>
        </w:rPr>
        <w:t>á</w:t>
      </w:r>
      <w:r w:rsidR="003A4C7D">
        <w:rPr>
          <w:rFonts w:ascii="Arial" w:hAnsi="Arial"/>
          <w:sz w:val="18"/>
          <w:szCs w:val="18"/>
          <w:lang w:val="es-ES"/>
        </w:rPr>
        <w:t>s próximo que reúna las condiciones establecidas en este reglamento.</w:t>
      </w:r>
    </w:p>
    <w:p w14:paraId="1FDCA009" w14:textId="77777777" w:rsidR="00AB56E1" w:rsidRDefault="00AB56E1">
      <w:pPr>
        <w:pStyle w:val="Ttulo1"/>
        <w:spacing w:line="360" w:lineRule="auto"/>
        <w:rPr>
          <w:rFonts w:ascii="Arial" w:hAnsi="Arial"/>
          <w:sz w:val="18"/>
          <w:szCs w:val="18"/>
          <w:u w:val="none"/>
          <w:lang w:val="es-ES"/>
        </w:rPr>
      </w:pPr>
      <w:r>
        <w:rPr>
          <w:rFonts w:ascii="Arial" w:hAnsi="Arial"/>
          <w:sz w:val="18"/>
          <w:szCs w:val="18"/>
          <w:u w:val="none"/>
          <w:lang w:val="es-ES"/>
        </w:rPr>
        <w:t>INSPECCION Y HABILITACION DE ESTADIOS Y CANCHAS</w:t>
      </w:r>
      <w:r>
        <w:rPr>
          <w:rFonts w:ascii="Arial" w:hAnsi="Arial"/>
          <w:b w:val="0"/>
          <w:sz w:val="18"/>
          <w:szCs w:val="18"/>
          <w:u w:val="none"/>
          <w:lang w:val="es-ES"/>
        </w:rPr>
        <w:t xml:space="preserve"> – </w:t>
      </w:r>
      <w:r>
        <w:rPr>
          <w:rFonts w:ascii="Arial" w:hAnsi="Arial"/>
          <w:sz w:val="18"/>
          <w:szCs w:val="18"/>
          <w:u w:val="none"/>
          <w:lang w:val="es-ES"/>
        </w:rPr>
        <w:t xml:space="preserve">La habilitación de los estadios la realizará la Comisión Técnica, con carácter provisorio y sobre la base del relevamiento que se hará respecto de las personas que se designe por el Consejo Directivo. A los fines de la habilitación definitiva, elevará informe </w:t>
      </w:r>
      <w:proofErr w:type="gramStart"/>
      <w:r>
        <w:rPr>
          <w:rFonts w:ascii="Arial" w:hAnsi="Arial"/>
          <w:sz w:val="18"/>
          <w:szCs w:val="18"/>
          <w:u w:val="none"/>
          <w:lang w:val="es-ES"/>
        </w:rPr>
        <w:t>al  Consejo</w:t>
      </w:r>
      <w:proofErr w:type="gramEnd"/>
      <w:r>
        <w:rPr>
          <w:rFonts w:ascii="Arial" w:hAnsi="Arial"/>
          <w:sz w:val="18"/>
          <w:szCs w:val="18"/>
          <w:u w:val="none"/>
          <w:lang w:val="es-ES"/>
        </w:rPr>
        <w:t xml:space="preserve"> Directivo con las constancias del relevamiento realizado y la opinión relativa a la habilitación definitiva o a la necesidad de realizar trabajos para su obtención. El Consejo Directivo, cumplidos los pasos que anteceden, resolverá disponiendo la habilitación definitiva para la Temporada o en caso de ser necesario, librará requerimiento a la </w:t>
      </w:r>
      <w:r w:rsidR="00F422D4">
        <w:rPr>
          <w:rFonts w:ascii="Arial" w:hAnsi="Arial"/>
          <w:sz w:val="18"/>
          <w:szCs w:val="18"/>
          <w:u w:val="none"/>
          <w:lang w:val="es-ES"/>
        </w:rPr>
        <w:t>I</w:t>
      </w:r>
      <w:r>
        <w:rPr>
          <w:rFonts w:ascii="Arial" w:hAnsi="Arial"/>
          <w:sz w:val="18"/>
          <w:szCs w:val="18"/>
          <w:u w:val="none"/>
          <w:lang w:val="es-ES"/>
        </w:rPr>
        <w:t xml:space="preserve">nstitución interesada la realización de los trabajos necesarios para subsanar los inconvenientes observados, indicando el plazo para su realización. Realizados los trabajos o vencido el plazo para hacerlo, se dispondrá la constatación de </w:t>
      </w:r>
      <w:r>
        <w:rPr>
          <w:rFonts w:ascii="Arial" w:hAnsi="Arial"/>
          <w:sz w:val="18"/>
          <w:szCs w:val="18"/>
          <w:u w:val="none"/>
          <w:lang w:val="es-ES"/>
        </w:rPr>
        <w:lastRenderedPageBreak/>
        <w:t>ello, para luego el Consejo Directivo resolver en definitiva respecto de la habilitación definitiva o lo que considere necesario.</w:t>
      </w:r>
    </w:p>
    <w:p w14:paraId="6DF43FA0"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UBICACIÓN DE DELEGADOS DE CLUBES DURANTE EL DESARROLLO DE LOS PARTIDOS</w:t>
      </w:r>
      <w:r>
        <w:rPr>
          <w:rFonts w:ascii="Arial" w:hAnsi="Arial"/>
          <w:sz w:val="18"/>
          <w:szCs w:val="18"/>
          <w:lang w:val="es-ES_tradnl"/>
        </w:rPr>
        <w:t xml:space="preserve"> - Los delegados de cada uno de los </w:t>
      </w:r>
      <w:r w:rsidR="00F422D4">
        <w:rPr>
          <w:rFonts w:ascii="Arial" w:hAnsi="Arial"/>
          <w:sz w:val="18"/>
          <w:szCs w:val="18"/>
          <w:lang w:val="es-ES_tradnl"/>
        </w:rPr>
        <w:t>C</w:t>
      </w:r>
      <w:r>
        <w:rPr>
          <w:rFonts w:ascii="Arial" w:hAnsi="Arial"/>
          <w:sz w:val="18"/>
          <w:szCs w:val="18"/>
          <w:lang w:val="es-ES_tradnl"/>
        </w:rPr>
        <w:t>lubes deberán permanecer en todo momento al lado de la mesa de control, en lugar contiguo al banco de sustitutos que le corresponde a su equipo y a disposición del Comisionado Técnico.</w:t>
      </w:r>
    </w:p>
    <w:p w14:paraId="4E39CC78" w14:textId="77777777" w:rsidR="00BE3668" w:rsidRDefault="00BE3668">
      <w:pPr>
        <w:spacing w:after="0" w:line="360" w:lineRule="auto"/>
        <w:jc w:val="center"/>
        <w:rPr>
          <w:rFonts w:ascii="Arial" w:hAnsi="Arial"/>
          <w:sz w:val="18"/>
          <w:szCs w:val="18"/>
          <w:lang w:val="es-ES"/>
        </w:rPr>
      </w:pPr>
    </w:p>
    <w:p w14:paraId="1A65EE70" w14:textId="77777777" w:rsidR="00AB56E1" w:rsidRDefault="00AB56E1">
      <w:pPr>
        <w:spacing w:after="0" w:line="360" w:lineRule="auto"/>
        <w:jc w:val="center"/>
        <w:rPr>
          <w:rFonts w:ascii="Arial" w:hAnsi="Arial"/>
          <w:sz w:val="18"/>
          <w:szCs w:val="18"/>
          <w:lang w:val="es-ES"/>
        </w:rPr>
      </w:pPr>
      <w:r>
        <w:rPr>
          <w:rFonts w:ascii="Arial" w:hAnsi="Arial"/>
          <w:sz w:val="18"/>
          <w:szCs w:val="18"/>
          <w:lang w:val="es-ES"/>
        </w:rPr>
        <w:t>FIGURA 1</w:t>
      </w:r>
    </w:p>
    <w:p w14:paraId="5379062B" w14:textId="77777777" w:rsidR="00BE3668" w:rsidRDefault="007817A5">
      <w:pPr>
        <w:spacing w:after="0" w:line="360" w:lineRule="auto"/>
        <w:jc w:val="center"/>
        <w:rPr>
          <w:rFonts w:ascii="Arial" w:hAnsi="Arial"/>
          <w:sz w:val="18"/>
          <w:szCs w:val="18"/>
          <w:lang w:val="es-ES"/>
        </w:rPr>
      </w:pPr>
      <w:r>
        <w:rPr>
          <w:noProof/>
        </w:rPr>
        <mc:AlternateContent>
          <mc:Choice Requires="wps">
            <w:drawing>
              <wp:anchor distT="0" distB="0" distL="114935" distR="114935" simplePos="0" relativeHeight="251654144" behindDoc="0" locked="0" layoutInCell="1" allowOverlap="1" wp14:anchorId="202E4B22" wp14:editId="2B05153E">
                <wp:simplePos x="0" y="0"/>
                <wp:positionH relativeFrom="column">
                  <wp:posOffset>2890520</wp:posOffset>
                </wp:positionH>
                <wp:positionV relativeFrom="paragraph">
                  <wp:posOffset>161290</wp:posOffset>
                </wp:positionV>
                <wp:extent cx="2443480" cy="1529080"/>
                <wp:effectExtent l="19050" t="19050" r="13970" b="1397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3480" cy="1529080"/>
                        </a:xfrm>
                        <a:prstGeom prst="rect">
                          <a:avLst/>
                        </a:prstGeom>
                        <a:solidFill>
                          <a:srgbClr val="FFFFFF"/>
                        </a:solidFill>
                        <a:ln w="50800">
                          <a:solidFill>
                            <a:srgbClr val="000000"/>
                          </a:solidFill>
                          <a:miter lim="800000"/>
                          <a:headEnd/>
                          <a:tailEnd/>
                        </a:ln>
                      </wps:spPr>
                      <wps:txbx>
                        <w:txbxContent>
                          <w:p w14:paraId="2536CC4E" w14:textId="77777777" w:rsidR="008C000D" w:rsidRDefault="008C000D"/>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B2061" id="_x0000_t202" coordsize="21600,21600" o:spt="202" path="m,l,21600r21600,l21600,xe">
                <v:stroke joinstyle="miter"/>
                <v:path gradientshapeok="t" o:connecttype="rect"/>
              </v:shapetype>
              <v:shape id="Cuadro de texto 11" o:spid="_x0000_s1026" type="#_x0000_t202" style="position:absolute;left:0;text-align:left;margin-left:227.6pt;margin-top:12.7pt;width:192.4pt;height:120.4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" strokeweight="4pt">
                <v:path arrowok="t"/>
                <v:textbox inset="7.7pt,4.1pt,7.7pt,4.1pt">
                  <w:txbxContent>
                    <w:p w14:paraId="37D00092" w14:textId="77777777" w:rsidR="008C000D" w:rsidRDefault="008C000D"/>
                  </w:txbxContent>
                </v:textbox>
              </v:shape>
            </w:pict>
          </mc:Fallback>
        </mc:AlternateContent>
      </w:r>
    </w:p>
    <w:p w14:paraId="64EE8466" w14:textId="77777777" w:rsidR="00AB56E1" w:rsidRDefault="007817A5" w:rsidP="00BE3668">
      <w:pPr>
        <w:pStyle w:val="Ttulo3"/>
        <w:numPr>
          <w:ilvl w:val="0"/>
          <w:numId w:val="0"/>
        </w:numPr>
        <w:ind w:left="1800"/>
        <w:rPr>
          <w:color w:val="auto"/>
          <w:sz w:val="18"/>
          <w:szCs w:val="18"/>
          <w:lang w:val="es-US"/>
        </w:rPr>
      </w:pPr>
      <w:r>
        <w:rPr>
          <w:noProof/>
        </w:rPr>
        <mc:AlternateContent>
          <mc:Choice Requires="wps">
            <w:drawing>
              <wp:anchor distT="0" distB="0" distL="114300" distR="114300" simplePos="0" relativeHeight="251656192" behindDoc="0" locked="0" layoutInCell="1" allowOverlap="1" wp14:anchorId="7D0CC6B5" wp14:editId="6E301020">
                <wp:simplePos x="0" y="0"/>
                <wp:positionH relativeFrom="column">
                  <wp:posOffset>3010535</wp:posOffset>
                </wp:positionH>
                <wp:positionV relativeFrom="paragraph">
                  <wp:posOffset>70485</wp:posOffset>
                </wp:positionV>
                <wp:extent cx="338455" cy="292100"/>
                <wp:effectExtent l="19050" t="19050" r="4445" b="0"/>
                <wp:wrapNone/>
                <wp:docPr id="10" name="Círculo: vací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455" cy="292100"/>
                        </a:xfrm>
                        <a:prstGeom prst="donut">
                          <a:avLst>
                            <a:gd name="adj" fmla="val 53676"/>
                          </a:avLst>
                        </a:prstGeom>
                        <a:solidFill>
                          <a:srgbClr val="FF0000"/>
                        </a:solidFill>
                        <a:ln w="47160">
                          <a:solidFill>
                            <a:srgbClr val="000000"/>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3B2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vacío 10" o:spid="_x0000_s1026" type="#_x0000_t23" style="position:absolute;margin-left:237.05pt;margin-top:5.55pt;width:26.65pt;height:2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" adj="10006" fillcolor="red" strokeweight="1.31mm">
                <v:stroke joinstyle="miter"/>
                <v:path arrowok="t"/>
              </v:shape>
            </w:pict>
          </mc:Fallback>
        </mc:AlternateContent>
      </w:r>
      <w:r>
        <w:rPr>
          <w:noProof/>
        </w:rPr>
        <mc:AlternateContent>
          <mc:Choice Requires="wps">
            <w:drawing>
              <wp:anchor distT="0" distB="0" distL="114935" distR="114935" simplePos="0" relativeHeight="251655168" behindDoc="0" locked="0" layoutInCell="1" allowOverlap="1" wp14:anchorId="44E79DED" wp14:editId="04A26225">
                <wp:simplePos x="0" y="0"/>
                <wp:positionH relativeFrom="column">
                  <wp:posOffset>4558665</wp:posOffset>
                </wp:positionH>
                <wp:positionV relativeFrom="paragraph">
                  <wp:posOffset>70485</wp:posOffset>
                </wp:positionV>
                <wp:extent cx="584835" cy="447040"/>
                <wp:effectExtent l="19050" t="19050" r="5715"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 cy="447040"/>
                        </a:xfrm>
                        <a:prstGeom prst="rect">
                          <a:avLst/>
                        </a:prstGeom>
                        <a:solidFill>
                          <a:srgbClr val="000000"/>
                        </a:solidFill>
                        <a:ln w="31750">
                          <a:solidFill>
                            <a:srgbClr val="000000"/>
                          </a:solidFill>
                          <a:miter lim="800000"/>
                          <a:headEnd/>
                          <a:tailEnd/>
                        </a:ln>
                      </wps:spPr>
                      <wps:txbx>
                        <w:txbxContent>
                          <w:p w14:paraId="72760A92" w14:textId="77777777" w:rsidR="008C000D" w:rsidRDefault="008C000D">
                            <w:pPr>
                              <w:jc w:val="center"/>
                              <w:rPr>
                                <w:b/>
                                <w:color w:val="FF0000"/>
                                <w:sz w:val="40"/>
                                <w:szCs w:val="20"/>
                                <w:lang w:val="es-CR"/>
                              </w:rPr>
                            </w:pPr>
                            <w:r>
                              <w:rPr>
                                <w:b/>
                                <w:color w:val="FF0000"/>
                                <w:sz w:val="40"/>
                                <w:szCs w:val="20"/>
                                <w:lang w:val="es-CR"/>
                              </w:rPr>
                              <w:t>24</w:t>
                            </w:r>
                          </w:p>
                        </w:txbxContent>
                      </wps:txbx>
                      <wps:bodyPr rot="0" vert="horz" wrap="square" lIns="61595" tIns="61595" rIns="61595" bIns="615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FBA8" id="Cuadro de texto 9" o:spid="_x0000_s1027" type="#_x0000_t202" style="position:absolute;left:0;text-align:left;margin-left:358.95pt;margin-top:5.55pt;width:46.05pt;height:35.2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" fillcolor="black" strokeweight="2.5pt">
                <v:path arrowok="t"/>
                <v:textbox inset="4.85pt,4.85pt,4.85pt,4.85pt">
                  <w:txbxContent>
                    <w:p w14:paraId="7F1FEDC5" w14:textId="77777777" w:rsidR="008C000D" w:rsidRDefault="008C000D">
                      <w:pPr>
                        <w:jc w:val="center"/>
                        <w:rPr>
                          <w:b/>
                          <w:color w:val="FF0000"/>
                          <w:sz w:val="40"/>
                          <w:szCs w:val="20"/>
                          <w:lang w:val="es-CR"/>
                        </w:rPr>
                      </w:pPr>
                      <w:r>
                        <w:rPr>
                          <w:b/>
                          <w:color w:val="FF0000"/>
                          <w:sz w:val="40"/>
                          <w:szCs w:val="20"/>
                          <w:lang w:val="es-CR"/>
                        </w:rPr>
                        <w:t>24</w:t>
                      </w:r>
                    </w:p>
                  </w:txbxContent>
                </v:textbox>
              </v:shape>
            </w:pict>
          </mc:Fallback>
        </mc:AlternateContent>
      </w:r>
    </w:p>
    <w:p w14:paraId="2D5A22A9" w14:textId="77777777" w:rsidR="00AB56E1" w:rsidRDefault="00AB56E1">
      <w:pPr>
        <w:pStyle w:val="Ttulo3"/>
        <w:ind w:left="1080" w:firstLine="720"/>
        <w:jc w:val="right"/>
        <w:rPr>
          <w:i/>
          <w:color w:val="auto"/>
          <w:sz w:val="18"/>
          <w:szCs w:val="18"/>
          <w:lang w:val="es-ES"/>
        </w:rPr>
      </w:pPr>
    </w:p>
    <w:p w14:paraId="75F06C8E" w14:textId="77777777" w:rsidR="00AB56E1" w:rsidRDefault="00AB56E1">
      <w:pPr>
        <w:spacing w:line="360" w:lineRule="auto"/>
        <w:rPr>
          <w:rFonts w:ascii="Arial" w:hAnsi="Arial"/>
          <w:sz w:val="18"/>
          <w:szCs w:val="18"/>
        </w:rPr>
      </w:pPr>
      <w:r>
        <w:rPr>
          <w:rFonts w:ascii="Arial" w:hAnsi="Arial"/>
          <w:sz w:val="18"/>
          <w:szCs w:val="18"/>
        </w:rPr>
        <w:t xml:space="preserve">                                                                                      </w:t>
      </w:r>
    </w:p>
    <w:p w14:paraId="23818883" w14:textId="77777777" w:rsidR="00AB56E1" w:rsidRDefault="007817A5">
      <w:pPr>
        <w:spacing w:line="360" w:lineRule="auto"/>
      </w:pPr>
      <w:r>
        <w:rPr>
          <w:noProof/>
        </w:rPr>
        <mc:AlternateContent>
          <mc:Choice Requires="wps">
            <w:drawing>
              <wp:anchor distT="0" distB="0" distL="114300" distR="114300" simplePos="0" relativeHeight="251661312" behindDoc="0" locked="0" layoutInCell="1" allowOverlap="1" wp14:anchorId="649BDF22" wp14:editId="4ACC164F">
                <wp:simplePos x="0" y="0"/>
                <wp:positionH relativeFrom="column">
                  <wp:posOffset>3712210</wp:posOffset>
                </wp:positionH>
                <wp:positionV relativeFrom="paragraph">
                  <wp:posOffset>339090</wp:posOffset>
                </wp:positionV>
                <wp:extent cx="788035" cy="344805"/>
                <wp:effectExtent l="0" t="0" r="0" b="0"/>
                <wp:wrapNone/>
                <wp:docPr id="8"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035" cy="344805"/>
                        </a:xfrm>
                        <a:prstGeom prst="ellipse">
                          <a:avLst/>
                        </a:prstGeom>
                        <a:solidFill>
                          <a:srgbClr val="FF6633"/>
                        </a:solidFill>
                        <a:ln w="9525">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F2D167" id="Elipse 8" o:spid="_x0000_s1026" style="position:absolute;margin-left:292.3pt;margin-top:26.7pt;width:62.05pt;height:27.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" fillcolor="#f63">
                <v:path arrowok="t"/>
              </v:oval>
            </w:pict>
          </mc:Fallback>
        </mc:AlternateContent>
      </w:r>
      <w:r>
        <w:rPr>
          <w:noProof/>
        </w:rPr>
        <mc:AlternateContent>
          <mc:Choice Requires="wps">
            <w:drawing>
              <wp:anchor distT="0" distB="0" distL="114299" distR="114299" simplePos="0" relativeHeight="251659264" behindDoc="0" locked="0" layoutInCell="1" allowOverlap="1" wp14:anchorId="1280B150" wp14:editId="6E1F1104">
                <wp:simplePos x="0" y="0"/>
                <wp:positionH relativeFrom="column">
                  <wp:posOffset>5384799</wp:posOffset>
                </wp:positionH>
                <wp:positionV relativeFrom="paragraph">
                  <wp:posOffset>339090</wp:posOffset>
                </wp:positionV>
                <wp:extent cx="0" cy="443865"/>
                <wp:effectExtent l="38100" t="0" r="38100" b="3238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43865"/>
                        </a:xfrm>
                        <a:prstGeom prst="line">
                          <a:avLst/>
                        </a:prstGeom>
                        <a:noFill/>
                        <a:ln w="101520">
                          <a:solidFill>
                            <a:srgbClr val="0000FF"/>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B1479E0" id="Conector recto 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pt,26.7pt" to="424pt,61.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" strokecolor="blue" strokeweight="2.82mm">
                <v:stroke joinstyle="miter"/>
                <o:lock v:ext="edit" shapetype="f"/>
              </v:line>
            </w:pict>
          </mc:Fallback>
        </mc:AlternateContent>
      </w:r>
      <w:r w:rsidR="00AB56E1">
        <w:rPr>
          <w:rFonts w:ascii="Arial" w:hAnsi="Arial"/>
          <w:sz w:val="18"/>
          <w:szCs w:val="18"/>
          <w:lang w:val="es-ES_tradnl"/>
        </w:rPr>
        <w:t xml:space="preserve">       </w:t>
      </w:r>
      <w:r w:rsidR="00AB56E1">
        <w:t xml:space="preserve">                                                  </w:t>
      </w:r>
      <w:r>
        <w:rPr>
          <w:noProof/>
        </w:rPr>
        <mc:AlternateContent>
          <mc:Choice Requires="wps">
            <w:drawing>
              <wp:anchor distT="0" distB="0" distL="114935" distR="114935" simplePos="0" relativeHeight="251657216" behindDoc="0" locked="0" layoutInCell="1" allowOverlap="1" wp14:anchorId="38DCC72E" wp14:editId="08D20BF4">
                <wp:simplePos x="0" y="0"/>
                <wp:positionH relativeFrom="column">
                  <wp:posOffset>3660140</wp:posOffset>
                </wp:positionH>
                <wp:positionV relativeFrom="paragraph">
                  <wp:posOffset>-83820</wp:posOffset>
                </wp:positionV>
                <wp:extent cx="927100" cy="652780"/>
                <wp:effectExtent l="0" t="0" r="635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7100" cy="652780"/>
                        </a:xfrm>
                        <a:prstGeom prst="rect">
                          <a:avLst/>
                        </a:prstGeom>
                        <a:solidFill>
                          <a:srgbClr val="FFFFFF"/>
                        </a:solidFill>
                        <a:ln w="12700">
                          <a:solidFill>
                            <a:srgbClr val="000000"/>
                          </a:solidFill>
                          <a:miter lim="800000"/>
                          <a:headEnd/>
                          <a:tailEnd/>
                        </a:ln>
                      </wps:spPr>
                      <wps:txbx>
                        <w:txbxContent>
                          <w:p w14:paraId="1ACAFACB" w14:textId="77777777" w:rsidR="008C000D" w:rsidRDefault="008C000D">
                            <w:r>
                              <w:t>24</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9CA14" id="Cuadro de texto 6" o:spid="_x0000_s1028" type="#_x0000_t202" style="position:absolute;margin-left:288.2pt;margin-top:-6.6pt;width:73pt;height:51.4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" strokeweight="1pt">
                <v:path arrowok="t"/>
                <v:textbox inset="7.7pt,4.1pt,7.7pt,4.1pt">
                  <w:txbxContent>
                    <w:p w14:paraId="7FC92D46" w14:textId="77777777" w:rsidR="008C000D" w:rsidRDefault="008C000D">
                      <w:r>
                        <w:t>24</w:t>
                      </w:r>
                    </w:p>
                  </w:txbxContent>
                </v:textbox>
              </v:shape>
            </w:pict>
          </mc:Fallback>
        </mc:AlternateContent>
      </w:r>
    </w:p>
    <w:p w14:paraId="3B5EC60F" w14:textId="77777777" w:rsidR="00AB56E1" w:rsidRDefault="007817A5">
      <w:pPr>
        <w:spacing w:line="360" w:lineRule="auto"/>
        <w:rPr>
          <w:rFonts w:ascii="Arial" w:hAnsi="Arial"/>
          <w:sz w:val="18"/>
          <w:szCs w:val="18"/>
          <w:lang w:val="es-ES_tradnl"/>
        </w:rPr>
      </w:pPr>
      <w:r>
        <w:rPr>
          <w:noProof/>
        </w:rPr>
        <mc:AlternateContent>
          <mc:Choice Requires="wps">
            <w:drawing>
              <wp:anchor distT="0" distB="0" distL="114299" distR="114299" simplePos="0" relativeHeight="251658240" behindDoc="0" locked="0" layoutInCell="1" allowOverlap="1" wp14:anchorId="7D2133C1" wp14:editId="7DCB6214">
                <wp:simplePos x="0" y="0"/>
                <wp:positionH relativeFrom="column">
                  <wp:posOffset>2890519</wp:posOffset>
                </wp:positionH>
                <wp:positionV relativeFrom="paragraph">
                  <wp:posOffset>34290</wp:posOffset>
                </wp:positionV>
                <wp:extent cx="0" cy="365760"/>
                <wp:effectExtent l="38100" t="0" r="38100" b="3429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5760"/>
                        </a:xfrm>
                        <a:prstGeom prst="line">
                          <a:avLst/>
                        </a:prstGeom>
                        <a:noFill/>
                        <a:ln w="101520">
                          <a:solidFill>
                            <a:srgbClr val="0000FF"/>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617C6DC" id="Conector recto 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6pt,2.7pt" to="227.6pt,3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" strokecolor="blue" strokeweight="2.82mm">
                <v:stroke joinstyle="miter"/>
                <o:lock v:ext="edit" shapetype="f"/>
              </v:line>
            </w:pict>
          </mc:Fallback>
        </mc:AlternateContent>
      </w:r>
      <w:r w:rsidR="00AB56E1">
        <w:rPr>
          <w:rFonts w:ascii="Arial" w:hAnsi="Arial"/>
          <w:sz w:val="18"/>
          <w:szCs w:val="18"/>
          <w:lang w:val="es-ES_tradnl"/>
        </w:rPr>
        <w:t xml:space="preserve">                                                                        </w:t>
      </w:r>
    </w:p>
    <w:p w14:paraId="3DE0F754" w14:textId="77777777" w:rsidR="00AB56E1" w:rsidRDefault="007817A5">
      <w:pPr>
        <w:spacing w:line="360" w:lineRule="auto"/>
        <w:rPr>
          <w:rFonts w:ascii="Arial" w:hAnsi="Arial"/>
          <w:sz w:val="18"/>
          <w:szCs w:val="18"/>
          <w:lang w:val="es-ES_tradnl"/>
        </w:rPr>
      </w:pPr>
      <w:r>
        <w:rPr>
          <w:noProof/>
        </w:rPr>
        <mc:AlternateContent>
          <mc:Choice Requires="wps">
            <w:drawing>
              <wp:anchor distT="4294967295" distB="4294967295" distL="114300" distR="114300" simplePos="0" relativeHeight="251660288" behindDoc="0" locked="0" layoutInCell="1" allowOverlap="1" wp14:anchorId="7E7E99EA" wp14:editId="59E3A190">
                <wp:simplePos x="0" y="0"/>
                <wp:positionH relativeFrom="column">
                  <wp:posOffset>2860040</wp:posOffset>
                </wp:positionH>
                <wp:positionV relativeFrom="paragraph">
                  <wp:posOffset>67944</wp:posOffset>
                </wp:positionV>
                <wp:extent cx="2468880" cy="0"/>
                <wp:effectExtent l="0" t="38100" r="45720" b="3810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68880" cy="0"/>
                        </a:xfrm>
                        <a:prstGeom prst="line">
                          <a:avLst/>
                        </a:prstGeom>
                        <a:noFill/>
                        <a:ln w="101520">
                          <a:solidFill>
                            <a:srgbClr val="0000FF"/>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C393A7F" id="Conector recto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2pt,5.35pt" to="419.6pt,5.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" strokecolor="blue" strokeweight="2.82mm">
                <v:stroke joinstyle="miter"/>
                <o:lock v:ext="edit" shapetype="f"/>
              </v:line>
            </w:pict>
          </mc:Fallback>
        </mc:AlternateContent>
      </w:r>
      <w:r w:rsidR="00AB56E1">
        <w:rPr>
          <w:rFonts w:ascii="Arial" w:hAnsi="Arial"/>
          <w:sz w:val="18"/>
          <w:szCs w:val="18"/>
          <w:lang w:val="es-ES_tradnl"/>
        </w:rPr>
        <w:t xml:space="preserve">                                                                    </w:t>
      </w:r>
    </w:p>
    <w:p w14:paraId="7A7D2F19" w14:textId="77777777" w:rsidR="00AB56E1" w:rsidRDefault="00AB56E1">
      <w:pPr>
        <w:spacing w:line="360" w:lineRule="auto"/>
        <w:rPr>
          <w:rFonts w:ascii="Arial" w:hAnsi="Arial"/>
          <w:sz w:val="18"/>
          <w:szCs w:val="18"/>
          <w:lang w:val="es-ES_tradnl"/>
        </w:rPr>
      </w:pPr>
      <w:r>
        <w:rPr>
          <w:rFonts w:ascii="Arial" w:hAnsi="Arial"/>
          <w:sz w:val="18"/>
          <w:szCs w:val="18"/>
          <w:lang w:val="es-ES_tradnl"/>
        </w:rPr>
        <w:t xml:space="preserve"> </w:t>
      </w:r>
    </w:p>
    <w:p w14:paraId="2F84CD44" w14:textId="77777777" w:rsidR="0025347A" w:rsidRDefault="00AB56E1" w:rsidP="0025347A">
      <w:pPr>
        <w:spacing w:line="360" w:lineRule="auto"/>
        <w:jc w:val="both"/>
        <w:rPr>
          <w:rFonts w:ascii="Arial" w:hAnsi="Arial"/>
          <w:bCs/>
          <w:sz w:val="18"/>
          <w:szCs w:val="18"/>
          <w:lang w:val="es-ES_tradnl"/>
        </w:rPr>
      </w:pPr>
      <w:r>
        <w:rPr>
          <w:rFonts w:ascii="Arial" w:hAnsi="Arial"/>
          <w:b/>
          <w:sz w:val="18"/>
          <w:szCs w:val="18"/>
          <w:lang w:val="es-ES_tradnl"/>
        </w:rPr>
        <w:t>ARTICULO 1</w:t>
      </w:r>
      <w:r w:rsidR="00F2329D">
        <w:rPr>
          <w:rFonts w:ascii="Arial" w:hAnsi="Arial"/>
          <w:b/>
          <w:sz w:val="18"/>
          <w:szCs w:val="18"/>
          <w:lang w:val="es-ES_tradnl"/>
        </w:rPr>
        <w:t>3</w:t>
      </w:r>
      <w:r>
        <w:rPr>
          <w:rFonts w:ascii="Arial" w:hAnsi="Arial"/>
          <w:b/>
          <w:sz w:val="18"/>
          <w:szCs w:val="18"/>
          <w:lang w:val="es-ES_tradnl"/>
        </w:rPr>
        <w:t>º -</w:t>
      </w:r>
      <w:r>
        <w:rPr>
          <w:rFonts w:ascii="Arial" w:hAnsi="Arial"/>
          <w:sz w:val="18"/>
          <w:szCs w:val="18"/>
          <w:lang w:val="es-ES_tradnl"/>
        </w:rPr>
        <w:t xml:space="preserve"> Las sanciones aplicadas por el Honorable Tribunal Disciplinario consistentes en clausura de cancha en condición de local, por transgresiones originadas en partidos del campeonato, </w:t>
      </w:r>
      <w:r>
        <w:rPr>
          <w:rFonts w:ascii="Arial" w:hAnsi="Arial"/>
          <w:color w:val="000000"/>
          <w:sz w:val="18"/>
          <w:szCs w:val="18"/>
          <w:lang w:val="es-ES_tradnl"/>
        </w:rPr>
        <w:t xml:space="preserve">serán cumplidas por los </w:t>
      </w:r>
      <w:r w:rsidR="00F422D4">
        <w:rPr>
          <w:rFonts w:ascii="Arial" w:hAnsi="Arial"/>
          <w:color w:val="000000"/>
          <w:sz w:val="18"/>
          <w:szCs w:val="18"/>
          <w:lang w:val="es-ES_tradnl"/>
        </w:rPr>
        <w:t>C</w:t>
      </w:r>
      <w:r>
        <w:rPr>
          <w:rFonts w:ascii="Arial" w:hAnsi="Arial"/>
          <w:color w:val="000000"/>
          <w:sz w:val="18"/>
          <w:szCs w:val="18"/>
          <w:lang w:val="es-ES_tradnl"/>
        </w:rPr>
        <w:t xml:space="preserve">lubes sancionados en una cancha neutral y habilitada, como mínimo </w:t>
      </w:r>
      <w:proofErr w:type="gramStart"/>
      <w:r>
        <w:rPr>
          <w:rFonts w:ascii="Arial" w:hAnsi="Arial"/>
          <w:color w:val="000000"/>
          <w:sz w:val="18"/>
          <w:szCs w:val="18"/>
          <w:lang w:val="es-ES_tradnl"/>
        </w:rPr>
        <w:t>a  cincuenta</w:t>
      </w:r>
      <w:proofErr w:type="gramEnd"/>
      <w:r>
        <w:rPr>
          <w:rFonts w:ascii="Arial" w:hAnsi="Arial"/>
          <w:color w:val="000000"/>
          <w:sz w:val="18"/>
          <w:szCs w:val="18"/>
          <w:lang w:val="es-ES_tradnl"/>
        </w:rPr>
        <w:t xml:space="preserve"> (50) Km</w:t>
      </w:r>
      <w:r w:rsidR="00D32864">
        <w:rPr>
          <w:rFonts w:ascii="Arial" w:hAnsi="Arial"/>
          <w:color w:val="000000"/>
          <w:sz w:val="18"/>
          <w:szCs w:val="18"/>
          <w:lang w:val="es-ES_tradnl"/>
        </w:rPr>
        <w:t xml:space="preserve"> y máximo 100</w:t>
      </w:r>
      <w:r w:rsidR="00F422D4">
        <w:rPr>
          <w:rFonts w:ascii="Arial" w:hAnsi="Arial"/>
          <w:color w:val="000000"/>
          <w:sz w:val="18"/>
          <w:szCs w:val="18"/>
          <w:lang w:val="es-ES_tradnl"/>
        </w:rPr>
        <w:t xml:space="preserve"> K</w:t>
      </w:r>
      <w:r w:rsidR="00D32864">
        <w:rPr>
          <w:rFonts w:ascii="Arial" w:hAnsi="Arial"/>
          <w:color w:val="000000"/>
          <w:sz w:val="18"/>
          <w:szCs w:val="18"/>
          <w:lang w:val="es-ES_tradnl"/>
        </w:rPr>
        <w:t>m,</w:t>
      </w:r>
      <w:r>
        <w:rPr>
          <w:rFonts w:ascii="Arial" w:hAnsi="Arial"/>
          <w:color w:val="000000"/>
          <w:sz w:val="18"/>
          <w:szCs w:val="18"/>
          <w:lang w:val="es-ES_tradnl"/>
        </w:rPr>
        <w:t xml:space="preserve"> de distancia de su sede natural.</w:t>
      </w:r>
      <w:r>
        <w:rPr>
          <w:rFonts w:ascii="Arial" w:hAnsi="Arial"/>
          <w:sz w:val="18"/>
          <w:szCs w:val="18"/>
          <w:lang w:val="es-ES_tradnl"/>
        </w:rPr>
        <w:t xml:space="preserve">  El </w:t>
      </w:r>
      <w:r w:rsidR="00F422D4">
        <w:rPr>
          <w:rFonts w:ascii="Arial" w:hAnsi="Arial"/>
          <w:sz w:val="18"/>
          <w:szCs w:val="18"/>
          <w:lang w:val="es-ES_tradnl"/>
        </w:rPr>
        <w:t>C</w:t>
      </w:r>
      <w:r>
        <w:rPr>
          <w:rFonts w:ascii="Arial" w:hAnsi="Arial"/>
          <w:sz w:val="18"/>
          <w:szCs w:val="18"/>
          <w:lang w:val="es-ES_tradnl"/>
        </w:rPr>
        <w:t xml:space="preserve">lub sancionado deberá resarcir al </w:t>
      </w:r>
      <w:r w:rsidR="00F422D4">
        <w:rPr>
          <w:rFonts w:ascii="Arial" w:hAnsi="Arial"/>
          <w:sz w:val="18"/>
          <w:szCs w:val="18"/>
          <w:lang w:val="es-ES_tradnl"/>
        </w:rPr>
        <w:t>C</w:t>
      </w:r>
      <w:r>
        <w:rPr>
          <w:rFonts w:ascii="Arial" w:hAnsi="Arial"/>
          <w:sz w:val="18"/>
          <w:szCs w:val="18"/>
          <w:lang w:val="es-ES_tradnl"/>
        </w:rPr>
        <w:t xml:space="preserve">lub visitante los gastos, daños y perjuicios que resultaren de cubrir la distancia extra hasta la cancha donde se juegue el partido. </w:t>
      </w:r>
      <w:proofErr w:type="gramStart"/>
      <w:r>
        <w:rPr>
          <w:rFonts w:ascii="Arial" w:hAnsi="Arial"/>
          <w:sz w:val="18"/>
          <w:szCs w:val="18"/>
          <w:lang w:val="es-ES_tradnl"/>
        </w:rPr>
        <w:t>Además</w:t>
      </w:r>
      <w:proofErr w:type="gramEnd"/>
      <w:r>
        <w:rPr>
          <w:rFonts w:ascii="Arial" w:hAnsi="Arial"/>
          <w:sz w:val="18"/>
          <w:szCs w:val="18"/>
          <w:lang w:val="es-ES_tradnl"/>
        </w:rPr>
        <w:t xml:space="preserve"> el </w:t>
      </w:r>
      <w:r w:rsidR="00F422D4">
        <w:rPr>
          <w:rFonts w:ascii="Arial" w:hAnsi="Arial"/>
          <w:sz w:val="18"/>
          <w:szCs w:val="18"/>
          <w:lang w:val="es-ES_tradnl"/>
        </w:rPr>
        <w:t>C</w:t>
      </w:r>
      <w:r>
        <w:rPr>
          <w:rFonts w:ascii="Arial" w:hAnsi="Arial"/>
          <w:sz w:val="18"/>
          <w:szCs w:val="18"/>
          <w:lang w:val="es-ES_tradnl"/>
        </w:rPr>
        <w:t>lub infractor abonará una multa equivalente a 20 Aranceles AJ</w:t>
      </w:r>
      <w:r w:rsidR="005E7E93">
        <w:rPr>
          <w:rFonts w:ascii="Arial" w:hAnsi="Arial"/>
          <w:sz w:val="18"/>
          <w:szCs w:val="18"/>
          <w:lang w:val="es-ES_tradnl"/>
        </w:rPr>
        <w:t>C</w:t>
      </w:r>
      <w:r>
        <w:rPr>
          <w:rFonts w:ascii="Arial" w:hAnsi="Arial"/>
          <w:sz w:val="18"/>
          <w:szCs w:val="18"/>
          <w:lang w:val="es-ES_tradnl"/>
        </w:rPr>
        <w:t>. A sus efectos se transcribe del CODIGO DE PENAS CAB</w:t>
      </w:r>
      <w:r w:rsidR="00F422D4">
        <w:rPr>
          <w:rFonts w:ascii="Arial" w:hAnsi="Arial"/>
          <w:sz w:val="18"/>
          <w:szCs w:val="18"/>
          <w:lang w:val="es-ES_tradnl"/>
        </w:rPr>
        <w:t xml:space="preserve"> </w:t>
      </w:r>
      <w:r>
        <w:rPr>
          <w:rFonts w:ascii="Arial" w:hAnsi="Arial"/>
          <w:sz w:val="18"/>
          <w:szCs w:val="18"/>
          <w:lang w:val="es-ES_tradnl"/>
        </w:rPr>
        <w:t>“</w:t>
      </w:r>
      <w:r>
        <w:rPr>
          <w:rFonts w:ascii="Arial" w:hAnsi="Arial"/>
          <w:bCs/>
          <w:sz w:val="18"/>
          <w:szCs w:val="18"/>
          <w:lang w:val="es-ES_tradnl"/>
        </w:rPr>
        <w:t>ARTICULO 34º: La pena de Multa que se aplique a Entidades, jugadores, directores técnicos u otras personas señaladas en este Código deberá cancelarse dentro del plazo que disponga el H.T.D. en la resolución respectiva. Una vez fenecido el plazo otorgado y hasta tanto no se haga efectivo el pago de la Multa aplicada, estará inhabilitada la Entidad o persona sancionada para disputar o intervenir en partidos oficiales o amistosos.”</w:t>
      </w:r>
    </w:p>
    <w:p w14:paraId="14C374DC" w14:textId="77777777" w:rsidR="00AB56E1" w:rsidRPr="0025347A" w:rsidRDefault="00AB56E1" w:rsidP="0025347A">
      <w:pPr>
        <w:spacing w:line="360" w:lineRule="auto"/>
        <w:jc w:val="both"/>
        <w:rPr>
          <w:rFonts w:ascii="Arial" w:hAnsi="Arial"/>
          <w:b/>
          <w:sz w:val="18"/>
          <w:szCs w:val="18"/>
          <w:lang w:val="es-ES"/>
        </w:rPr>
      </w:pPr>
      <w:r w:rsidRPr="0025347A">
        <w:rPr>
          <w:rFonts w:ascii="Arial" w:hAnsi="Arial"/>
          <w:b/>
          <w:sz w:val="18"/>
          <w:szCs w:val="18"/>
          <w:lang w:val="es-ES"/>
        </w:rPr>
        <w:t>CAPITULO IV - DE LOS RECURSOS – DE LOS GASTOS –DE LOS ARANCELES.</w:t>
      </w:r>
    </w:p>
    <w:p w14:paraId="2966D684" w14:textId="77777777" w:rsidR="00AB56E1" w:rsidRDefault="00AB56E1">
      <w:pPr>
        <w:pStyle w:val="Ttulo1"/>
        <w:spacing w:line="360" w:lineRule="auto"/>
        <w:rPr>
          <w:rFonts w:ascii="Arial" w:hAnsi="Arial"/>
          <w:b w:val="0"/>
          <w:sz w:val="18"/>
          <w:szCs w:val="18"/>
          <w:u w:val="none"/>
        </w:rPr>
      </w:pPr>
      <w:r>
        <w:rPr>
          <w:rFonts w:ascii="Arial" w:hAnsi="Arial"/>
          <w:sz w:val="18"/>
          <w:szCs w:val="18"/>
          <w:u w:val="none"/>
        </w:rPr>
        <w:t>ARTICULO 1</w:t>
      </w:r>
      <w:r w:rsidR="00F2329D">
        <w:rPr>
          <w:rFonts w:ascii="Arial" w:hAnsi="Arial"/>
          <w:sz w:val="18"/>
          <w:szCs w:val="18"/>
          <w:u w:val="none"/>
        </w:rPr>
        <w:t>4</w:t>
      </w:r>
      <w:r>
        <w:rPr>
          <w:rFonts w:ascii="Arial" w:hAnsi="Arial"/>
          <w:sz w:val="18"/>
          <w:szCs w:val="18"/>
          <w:u w:val="none"/>
        </w:rPr>
        <w:t>º -</w:t>
      </w:r>
      <w:r>
        <w:rPr>
          <w:rFonts w:ascii="Arial" w:hAnsi="Arial"/>
          <w:b w:val="0"/>
          <w:sz w:val="18"/>
          <w:szCs w:val="18"/>
          <w:u w:val="none"/>
        </w:rPr>
        <w:t xml:space="preserve"> El </w:t>
      </w:r>
      <w:r w:rsidR="00375809">
        <w:rPr>
          <w:rFonts w:ascii="Arial" w:hAnsi="Arial"/>
          <w:b w:val="0"/>
          <w:sz w:val="18"/>
          <w:szCs w:val="18"/>
          <w:u w:val="none"/>
        </w:rPr>
        <w:t>C</w:t>
      </w:r>
      <w:r>
        <w:rPr>
          <w:rFonts w:ascii="Arial" w:hAnsi="Arial"/>
          <w:b w:val="0"/>
          <w:sz w:val="18"/>
          <w:szCs w:val="18"/>
          <w:u w:val="none"/>
        </w:rPr>
        <w:t xml:space="preserve">lub local percibirá el total de la recaudación, cualquiera sea el concepto (entradas generales, plateas, abonos, donaciones, publicidad, etc.) siendo el responsable del pago de aranceles, viáticos, gastos, impuestos y toda erogación que origine la realización del partido. También deberá abonar los gastos de traslado, alojamiento y aranceles de los Jueces, Comisionados Técnicos y </w:t>
      </w:r>
      <w:r w:rsidR="00375809">
        <w:rPr>
          <w:rFonts w:ascii="Arial" w:hAnsi="Arial"/>
          <w:b w:val="0"/>
          <w:sz w:val="18"/>
          <w:szCs w:val="18"/>
          <w:u w:val="none"/>
        </w:rPr>
        <w:t>V</w:t>
      </w:r>
      <w:r>
        <w:rPr>
          <w:rFonts w:ascii="Arial" w:hAnsi="Arial"/>
          <w:b w:val="0"/>
          <w:sz w:val="18"/>
          <w:szCs w:val="18"/>
          <w:u w:val="none"/>
        </w:rPr>
        <w:t>eedores.</w:t>
      </w:r>
    </w:p>
    <w:p w14:paraId="69406170" w14:textId="77777777" w:rsidR="00AB56E1" w:rsidRDefault="00F422D4">
      <w:pPr>
        <w:pStyle w:val="Ttulo1"/>
        <w:spacing w:line="360" w:lineRule="auto"/>
        <w:rPr>
          <w:rFonts w:ascii="Arial" w:hAnsi="Arial"/>
          <w:b w:val="0"/>
          <w:sz w:val="18"/>
          <w:szCs w:val="18"/>
          <w:u w:val="none"/>
        </w:rPr>
      </w:pPr>
      <w:r>
        <w:rPr>
          <w:rFonts w:ascii="Arial" w:hAnsi="Arial"/>
          <w:b w:val="0"/>
          <w:sz w:val="18"/>
          <w:szCs w:val="18"/>
          <w:u w:val="none"/>
        </w:rPr>
        <w:t xml:space="preserve">         </w:t>
      </w:r>
      <w:r w:rsidR="0080136B">
        <w:rPr>
          <w:rFonts w:ascii="Arial" w:hAnsi="Arial"/>
          <w:b w:val="0"/>
          <w:sz w:val="18"/>
          <w:szCs w:val="18"/>
          <w:u w:val="none"/>
        </w:rPr>
        <w:t xml:space="preserve"> </w:t>
      </w:r>
      <w:r w:rsidR="00AB56E1">
        <w:rPr>
          <w:rFonts w:ascii="Arial" w:hAnsi="Arial"/>
          <w:b w:val="0"/>
          <w:sz w:val="18"/>
          <w:szCs w:val="18"/>
          <w:u w:val="none"/>
        </w:rPr>
        <w:t xml:space="preserve">El </w:t>
      </w:r>
      <w:r w:rsidR="00375809">
        <w:rPr>
          <w:rFonts w:ascii="Arial" w:hAnsi="Arial"/>
          <w:b w:val="0"/>
          <w:sz w:val="18"/>
          <w:szCs w:val="18"/>
          <w:u w:val="none"/>
        </w:rPr>
        <w:t>C</w:t>
      </w:r>
      <w:r w:rsidR="00AB56E1">
        <w:rPr>
          <w:rFonts w:ascii="Arial" w:hAnsi="Arial"/>
          <w:b w:val="0"/>
          <w:sz w:val="18"/>
          <w:szCs w:val="18"/>
          <w:u w:val="none"/>
        </w:rPr>
        <w:t>lub local deberá disponer a favor de la F</w:t>
      </w:r>
      <w:r w:rsidR="00375809">
        <w:rPr>
          <w:rFonts w:ascii="Arial" w:hAnsi="Arial"/>
          <w:b w:val="0"/>
          <w:sz w:val="18"/>
          <w:szCs w:val="18"/>
          <w:u w:val="none"/>
        </w:rPr>
        <w:t>.</w:t>
      </w:r>
      <w:r w:rsidR="00AB56E1">
        <w:rPr>
          <w:rFonts w:ascii="Arial" w:hAnsi="Arial"/>
          <w:b w:val="0"/>
          <w:sz w:val="18"/>
          <w:szCs w:val="18"/>
          <w:u w:val="none"/>
        </w:rPr>
        <w:t>B</w:t>
      </w:r>
      <w:r w:rsidR="00375809">
        <w:rPr>
          <w:rFonts w:ascii="Arial" w:hAnsi="Arial"/>
          <w:b w:val="0"/>
          <w:sz w:val="18"/>
          <w:szCs w:val="18"/>
          <w:u w:val="none"/>
        </w:rPr>
        <w:t>.</w:t>
      </w:r>
      <w:r w:rsidR="00AB56E1">
        <w:rPr>
          <w:rFonts w:ascii="Arial" w:hAnsi="Arial"/>
          <w:b w:val="0"/>
          <w:sz w:val="18"/>
          <w:szCs w:val="18"/>
          <w:u w:val="none"/>
        </w:rPr>
        <w:t>P</w:t>
      </w:r>
      <w:r w:rsidR="00375809">
        <w:rPr>
          <w:rFonts w:ascii="Arial" w:hAnsi="Arial"/>
          <w:b w:val="0"/>
          <w:sz w:val="18"/>
          <w:szCs w:val="18"/>
          <w:u w:val="none"/>
        </w:rPr>
        <w:t>.</w:t>
      </w:r>
      <w:r w:rsidR="00AB56E1">
        <w:rPr>
          <w:rFonts w:ascii="Arial" w:hAnsi="Arial"/>
          <w:b w:val="0"/>
          <w:sz w:val="18"/>
          <w:szCs w:val="18"/>
          <w:u w:val="none"/>
        </w:rPr>
        <w:t>S</w:t>
      </w:r>
      <w:r w:rsidR="00375809">
        <w:rPr>
          <w:rFonts w:ascii="Arial" w:hAnsi="Arial"/>
          <w:b w:val="0"/>
          <w:sz w:val="18"/>
          <w:szCs w:val="18"/>
          <w:u w:val="none"/>
        </w:rPr>
        <w:t>.</w:t>
      </w:r>
      <w:r w:rsidR="00AB56E1">
        <w:rPr>
          <w:rFonts w:ascii="Arial" w:hAnsi="Arial"/>
          <w:b w:val="0"/>
          <w:sz w:val="18"/>
          <w:szCs w:val="18"/>
          <w:u w:val="none"/>
        </w:rPr>
        <w:t>F</w:t>
      </w:r>
      <w:r w:rsidR="00375809">
        <w:rPr>
          <w:rFonts w:ascii="Arial" w:hAnsi="Arial"/>
          <w:b w:val="0"/>
          <w:sz w:val="18"/>
          <w:szCs w:val="18"/>
          <w:u w:val="none"/>
        </w:rPr>
        <w:t>.</w:t>
      </w:r>
      <w:r w:rsidR="00AB56E1">
        <w:rPr>
          <w:rFonts w:ascii="Arial" w:hAnsi="Arial"/>
          <w:b w:val="0"/>
          <w:sz w:val="18"/>
          <w:szCs w:val="18"/>
          <w:u w:val="none"/>
        </w:rPr>
        <w:t xml:space="preserve"> de un espacio de publicidad estática en alguno de los laterales de la cancha y en el sector de la mesa de control.</w:t>
      </w:r>
    </w:p>
    <w:p w14:paraId="65E6FD92" w14:textId="77777777" w:rsidR="00AB56E1" w:rsidRDefault="00AB56E1">
      <w:pPr>
        <w:pStyle w:val="Sangra2detindependiente1"/>
        <w:spacing w:line="360" w:lineRule="auto"/>
        <w:ind w:left="0" w:firstLine="0"/>
        <w:rPr>
          <w:rFonts w:ascii="Arial" w:hAnsi="Arial"/>
          <w:bCs w:val="0"/>
          <w:color w:val="000000"/>
          <w:sz w:val="18"/>
          <w:szCs w:val="18"/>
          <w:lang w:val="es-ES"/>
        </w:rPr>
      </w:pPr>
      <w:r>
        <w:rPr>
          <w:rFonts w:ascii="Arial" w:hAnsi="Arial"/>
          <w:b/>
          <w:color w:val="000000"/>
          <w:sz w:val="18"/>
          <w:szCs w:val="18"/>
          <w:lang w:val="es-ES"/>
        </w:rPr>
        <w:t>ENTRADAS</w:t>
      </w:r>
      <w:r>
        <w:rPr>
          <w:rFonts w:ascii="Arial" w:hAnsi="Arial"/>
          <w:i/>
          <w:iCs/>
          <w:color w:val="000000"/>
          <w:sz w:val="18"/>
          <w:szCs w:val="18"/>
          <w:lang w:val="es-ES"/>
        </w:rPr>
        <w:t xml:space="preserve"> </w:t>
      </w:r>
      <w:r>
        <w:rPr>
          <w:rFonts w:ascii="Arial" w:hAnsi="Arial"/>
          <w:bCs w:val="0"/>
          <w:color w:val="000000"/>
          <w:sz w:val="18"/>
          <w:szCs w:val="18"/>
          <w:lang w:val="es-ES"/>
        </w:rPr>
        <w:t xml:space="preserve">La </w:t>
      </w:r>
      <w:r w:rsidR="00375809">
        <w:rPr>
          <w:rFonts w:ascii="Arial" w:hAnsi="Arial"/>
          <w:bCs w:val="0"/>
          <w:color w:val="000000"/>
          <w:sz w:val="18"/>
          <w:szCs w:val="18"/>
          <w:lang w:val="es-ES"/>
        </w:rPr>
        <w:t>I</w:t>
      </w:r>
      <w:r>
        <w:rPr>
          <w:rFonts w:ascii="Arial" w:hAnsi="Arial"/>
          <w:bCs w:val="0"/>
          <w:color w:val="000000"/>
          <w:sz w:val="18"/>
          <w:szCs w:val="18"/>
          <w:lang w:val="es-ES"/>
        </w:rPr>
        <w:t xml:space="preserve">nstitución local deberá reservar a favor del </w:t>
      </w:r>
      <w:proofErr w:type="gramStart"/>
      <w:r>
        <w:rPr>
          <w:rFonts w:ascii="Arial" w:hAnsi="Arial"/>
          <w:bCs w:val="0"/>
          <w:color w:val="000000"/>
          <w:sz w:val="18"/>
          <w:szCs w:val="18"/>
          <w:lang w:val="es-ES"/>
        </w:rPr>
        <w:t>visitante,  a</w:t>
      </w:r>
      <w:proofErr w:type="gramEnd"/>
      <w:r>
        <w:rPr>
          <w:rFonts w:ascii="Arial" w:hAnsi="Arial"/>
          <w:bCs w:val="0"/>
          <w:color w:val="000000"/>
          <w:sz w:val="18"/>
          <w:szCs w:val="18"/>
          <w:lang w:val="es-ES"/>
        </w:rPr>
        <w:t xml:space="preserve"> los valores fijados para el encuentro, el veinte por ciento (20%) de su capacidad de ubicaciones generales</w:t>
      </w:r>
      <w:r w:rsidR="00872EF9">
        <w:rPr>
          <w:rFonts w:ascii="Arial" w:hAnsi="Arial"/>
          <w:bCs w:val="0"/>
          <w:color w:val="000000"/>
          <w:sz w:val="18"/>
          <w:szCs w:val="18"/>
          <w:lang w:val="es-ES"/>
        </w:rPr>
        <w:t xml:space="preserve">, dicha reserva se sostendrá hasta 24 horas antes del inicio del juego. De no haber </w:t>
      </w:r>
      <w:proofErr w:type="gramStart"/>
      <w:r w:rsidR="00872EF9">
        <w:rPr>
          <w:rFonts w:ascii="Arial" w:hAnsi="Arial"/>
          <w:bCs w:val="0"/>
          <w:color w:val="000000"/>
          <w:sz w:val="18"/>
          <w:szCs w:val="18"/>
          <w:lang w:val="es-ES"/>
        </w:rPr>
        <w:t>sido  compradas</w:t>
      </w:r>
      <w:proofErr w:type="gramEnd"/>
      <w:r w:rsidR="00872EF9">
        <w:rPr>
          <w:rFonts w:ascii="Arial" w:hAnsi="Arial"/>
          <w:bCs w:val="0"/>
          <w:color w:val="000000"/>
          <w:sz w:val="18"/>
          <w:szCs w:val="18"/>
          <w:lang w:val="es-ES"/>
        </w:rPr>
        <w:t xml:space="preserve"> por el </w:t>
      </w:r>
      <w:r w:rsidR="00375809">
        <w:rPr>
          <w:rFonts w:ascii="Arial" w:hAnsi="Arial"/>
          <w:bCs w:val="0"/>
          <w:color w:val="000000"/>
          <w:sz w:val="18"/>
          <w:szCs w:val="18"/>
          <w:lang w:val="es-ES"/>
        </w:rPr>
        <w:t>C</w:t>
      </w:r>
      <w:r w:rsidR="00872EF9">
        <w:rPr>
          <w:rFonts w:ascii="Arial" w:hAnsi="Arial"/>
          <w:bCs w:val="0"/>
          <w:color w:val="000000"/>
          <w:sz w:val="18"/>
          <w:szCs w:val="18"/>
          <w:lang w:val="es-ES"/>
        </w:rPr>
        <w:t xml:space="preserve">lub visitante, las mismas podrán ser utilizadas por el </w:t>
      </w:r>
      <w:r w:rsidR="00375809">
        <w:rPr>
          <w:rFonts w:ascii="Arial" w:hAnsi="Arial"/>
          <w:bCs w:val="0"/>
          <w:color w:val="000000"/>
          <w:sz w:val="18"/>
          <w:szCs w:val="18"/>
          <w:lang w:val="es-ES"/>
        </w:rPr>
        <w:t>C</w:t>
      </w:r>
      <w:r w:rsidR="00872EF9">
        <w:rPr>
          <w:rFonts w:ascii="Arial" w:hAnsi="Arial"/>
          <w:bCs w:val="0"/>
          <w:color w:val="000000"/>
          <w:sz w:val="18"/>
          <w:szCs w:val="18"/>
          <w:lang w:val="es-ES"/>
        </w:rPr>
        <w:t>lub local</w:t>
      </w:r>
      <w:r>
        <w:rPr>
          <w:rFonts w:ascii="Arial" w:hAnsi="Arial"/>
          <w:bCs w:val="0"/>
          <w:color w:val="000000"/>
          <w:sz w:val="18"/>
          <w:szCs w:val="18"/>
          <w:lang w:val="es-ES"/>
        </w:rPr>
        <w:t>. Como mínimo deberá colocar a disposición del visitante 50 entradas generales y 10 plateas.</w:t>
      </w:r>
    </w:p>
    <w:p w14:paraId="699ABBDA" w14:textId="77777777" w:rsidR="00AB56E1" w:rsidRDefault="00AB56E1">
      <w:pPr>
        <w:pStyle w:val="Sangra2detindependiente1"/>
        <w:spacing w:line="360" w:lineRule="auto"/>
        <w:ind w:left="0" w:firstLine="0"/>
        <w:rPr>
          <w:rFonts w:ascii="Arial" w:hAnsi="Arial"/>
          <w:bCs w:val="0"/>
          <w:color w:val="000000"/>
          <w:sz w:val="18"/>
          <w:szCs w:val="18"/>
          <w:lang w:val="es-ES"/>
        </w:rPr>
      </w:pPr>
      <w:r>
        <w:rPr>
          <w:rFonts w:ascii="Arial" w:hAnsi="Arial"/>
          <w:bCs w:val="0"/>
          <w:color w:val="000000"/>
          <w:sz w:val="18"/>
          <w:szCs w:val="18"/>
          <w:lang w:val="es-ES"/>
        </w:rPr>
        <w:t>Superando el límite de 50 entradas, la</w:t>
      </w:r>
      <w:r w:rsidR="009B47C7">
        <w:rPr>
          <w:rFonts w:ascii="Arial" w:hAnsi="Arial"/>
          <w:bCs w:val="0"/>
          <w:color w:val="000000"/>
          <w:sz w:val="18"/>
          <w:szCs w:val="18"/>
          <w:lang w:val="es-ES"/>
        </w:rPr>
        <w:t xml:space="preserve"> I</w:t>
      </w:r>
      <w:r>
        <w:rPr>
          <w:rFonts w:ascii="Arial" w:hAnsi="Arial"/>
          <w:bCs w:val="0"/>
          <w:color w:val="000000"/>
          <w:sz w:val="18"/>
          <w:szCs w:val="18"/>
          <w:lang w:val="es-ES"/>
        </w:rPr>
        <w:t xml:space="preserve">nstitución visitante podrá adquirir las localidades que ofrezca el </w:t>
      </w:r>
      <w:r w:rsidR="009B47C7">
        <w:rPr>
          <w:rFonts w:ascii="Arial" w:hAnsi="Arial"/>
          <w:bCs w:val="0"/>
          <w:color w:val="000000"/>
          <w:sz w:val="18"/>
          <w:szCs w:val="18"/>
          <w:lang w:val="es-ES"/>
        </w:rPr>
        <w:t>C</w:t>
      </w:r>
      <w:r>
        <w:rPr>
          <w:rFonts w:ascii="Arial" w:hAnsi="Arial"/>
          <w:bCs w:val="0"/>
          <w:color w:val="000000"/>
          <w:sz w:val="18"/>
          <w:szCs w:val="18"/>
          <w:lang w:val="es-ES"/>
        </w:rPr>
        <w:t>lub local.</w:t>
      </w:r>
    </w:p>
    <w:p w14:paraId="70259706" w14:textId="11BDA241" w:rsidR="00AB56E1" w:rsidRDefault="00AB56E1" w:rsidP="00375809">
      <w:pPr>
        <w:pStyle w:val="Ttulo8"/>
        <w:keepNext/>
        <w:spacing w:before="0" w:after="0" w:line="360" w:lineRule="auto"/>
        <w:jc w:val="both"/>
        <w:rPr>
          <w:rFonts w:ascii="Arial" w:hAnsi="Arial" w:cs="Calibri"/>
          <w:i w:val="0"/>
          <w:color w:val="000000"/>
          <w:sz w:val="18"/>
          <w:szCs w:val="18"/>
          <w:lang w:val="es-ES"/>
        </w:rPr>
      </w:pPr>
      <w:r>
        <w:rPr>
          <w:rFonts w:ascii="Arial" w:hAnsi="Arial" w:cs="Calibri"/>
          <w:i w:val="0"/>
          <w:color w:val="000000"/>
          <w:sz w:val="18"/>
          <w:szCs w:val="18"/>
          <w:lang w:val="es-ES"/>
        </w:rPr>
        <w:lastRenderedPageBreak/>
        <w:t xml:space="preserve">El valor </w:t>
      </w:r>
      <w:r>
        <w:rPr>
          <w:rFonts w:ascii="Arial" w:hAnsi="Arial" w:cs="Calibri"/>
          <w:b/>
          <w:i w:val="0"/>
          <w:color w:val="000000"/>
          <w:sz w:val="18"/>
          <w:szCs w:val="18"/>
          <w:lang w:val="es-ES"/>
        </w:rPr>
        <w:t xml:space="preserve">máximo </w:t>
      </w:r>
      <w:r>
        <w:rPr>
          <w:rFonts w:ascii="Arial" w:hAnsi="Arial" w:cs="Calibri"/>
          <w:i w:val="0"/>
          <w:color w:val="000000"/>
          <w:sz w:val="18"/>
          <w:szCs w:val="18"/>
          <w:lang w:val="es-ES"/>
        </w:rPr>
        <w:t>de la entrada general para la etapa clasificatoria</w:t>
      </w:r>
      <w:r w:rsidR="00C10D76">
        <w:rPr>
          <w:rFonts w:ascii="Arial" w:hAnsi="Arial" w:cs="Calibri"/>
          <w:i w:val="0"/>
          <w:color w:val="000000"/>
          <w:sz w:val="18"/>
          <w:szCs w:val="18"/>
          <w:lang w:val="es-ES"/>
        </w:rPr>
        <w:t xml:space="preserve"> será de $ </w:t>
      </w:r>
      <w:r w:rsidR="00361881">
        <w:rPr>
          <w:rFonts w:ascii="Arial" w:hAnsi="Arial" w:cs="Calibri"/>
          <w:i w:val="0"/>
          <w:color w:val="000000"/>
          <w:sz w:val="18"/>
          <w:szCs w:val="18"/>
          <w:lang w:val="es-ES"/>
        </w:rPr>
        <w:t>4</w:t>
      </w:r>
      <w:r w:rsidR="00872EF9">
        <w:rPr>
          <w:rFonts w:ascii="Arial" w:hAnsi="Arial" w:cs="Calibri"/>
          <w:i w:val="0"/>
          <w:color w:val="000000"/>
          <w:sz w:val="18"/>
          <w:szCs w:val="18"/>
          <w:lang w:val="es-ES"/>
        </w:rPr>
        <w:t>00,</w:t>
      </w:r>
      <w:r w:rsidR="00C10D76">
        <w:rPr>
          <w:rFonts w:ascii="Arial" w:hAnsi="Arial" w:cs="Calibri"/>
          <w:i w:val="0"/>
          <w:color w:val="000000"/>
          <w:sz w:val="18"/>
          <w:szCs w:val="18"/>
          <w:lang w:val="es-ES"/>
        </w:rPr>
        <w:t xml:space="preserve"> en </w:t>
      </w:r>
      <w:r>
        <w:rPr>
          <w:rFonts w:ascii="Arial" w:hAnsi="Arial" w:cs="Calibri"/>
          <w:i w:val="0"/>
          <w:color w:val="000000"/>
          <w:sz w:val="18"/>
          <w:szCs w:val="18"/>
          <w:lang w:val="es-ES"/>
        </w:rPr>
        <w:t xml:space="preserve">Play Off </w:t>
      </w:r>
      <w:r w:rsidR="00C10D76">
        <w:rPr>
          <w:rFonts w:ascii="Arial" w:hAnsi="Arial" w:cs="Calibri"/>
          <w:i w:val="0"/>
          <w:color w:val="000000"/>
          <w:sz w:val="18"/>
          <w:szCs w:val="18"/>
          <w:lang w:val="es-ES"/>
        </w:rPr>
        <w:t xml:space="preserve">de $ </w:t>
      </w:r>
      <w:r w:rsidR="00872EF9">
        <w:rPr>
          <w:rFonts w:ascii="Arial" w:hAnsi="Arial" w:cs="Calibri"/>
          <w:i w:val="0"/>
          <w:color w:val="000000"/>
          <w:sz w:val="18"/>
          <w:szCs w:val="18"/>
          <w:lang w:val="es-ES"/>
        </w:rPr>
        <w:t>4</w:t>
      </w:r>
      <w:r w:rsidR="00C10D76">
        <w:rPr>
          <w:rFonts w:ascii="Arial" w:hAnsi="Arial" w:cs="Calibri"/>
          <w:i w:val="0"/>
          <w:color w:val="000000"/>
          <w:sz w:val="18"/>
          <w:szCs w:val="18"/>
          <w:lang w:val="es-ES"/>
        </w:rPr>
        <w:t>00</w:t>
      </w:r>
      <w:r w:rsidR="00872EF9">
        <w:rPr>
          <w:rFonts w:ascii="Arial" w:hAnsi="Arial" w:cs="Calibri"/>
          <w:i w:val="0"/>
          <w:color w:val="000000"/>
          <w:sz w:val="18"/>
          <w:szCs w:val="18"/>
          <w:lang w:val="es-ES"/>
        </w:rPr>
        <w:t xml:space="preserve"> y en el </w:t>
      </w:r>
      <w:proofErr w:type="gramStart"/>
      <w:r w:rsidR="00872EF9">
        <w:rPr>
          <w:rFonts w:ascii="Arial" w:hAnsi="Arial" w:cs="Calibri"/>
          <w:i w:val="0"/>
          <w:color w:val="000000"/>
          <w:sz w:val="18"/>
          <w:szCs w:val="18"/>
          <w:lang w:val="es-ES"/>
        </w:rPr>
        <w:t xml:space="preserve">Final  </w:t>
      </w:r>
      <w:proofErr w:type="spellStart"/>
      <w:r w:rsidR="00872EF9">
        <w:rPr>
          <w:rFonts w:ascii="Arial" w:hAnsi="Arial" w:cs="Calibri"/>
          <w:i w:val="0"/>
          <w:color w:val="000000"/>
          <w:sz w:val="18"/>
          <w:szCs w:val="18"/>
          <w:lang w:val="es-ES"/>
        </w:rPr>
        <w:t>Four</w:t>
      </w:r>
      <w:proofErr w:type="spellEnd"/>
      <w:proofErr w:type="gramEnd"/>
      <w:r w:rsidR="009B47C7">
        <w:rPr>
          <w:rFonts w:ascii="Arial" w:hAnsi="Arial" w:cs="Calibri"/>
          <w:i w:val="0"/>
          <w:color w:val="000000"/>
          <w:sz w:val="18"/>
          <w:szCs w:val="18"/>
          <w:lang w:val="es-ES"/>
        </w:rPr>
        <w:t xml:space="preserve"> de</w:t>
      </w:r>
      <w:r w:rsidR="00872EF9">
        <w:rPr>
          <w:rFonts w:ascii="Arial" w:hAnsi="Arial" w:cs="Calibri"/>
          <w:i w:val="0"/>
          <w:color w:val="000000"/>
          <w:sz w:val="18"/>
          <w:szCs w:val="18"/>
          <w:lang w:val="es-ES"/>
        </w:rPr>
        <w:t xml:space="preserve"> $500</w:t>
      </w:r>
      <w:r w:rsidR="00C10D76">
        <w:rPr>
          <w:rFonts w:ascii="Arial" w:hAnsi="Arial" w:cs="Calibri"/>
          <w:i w:val="0"/>
          <w:color w:val="000000"/>
          <w:sz w:val="18"/>
          <w:szCs w:val="18"/>
          <w:lang w:val="es-ES"/>
        </w:rPr>
        <w:t>.</w:t>
      </w:r>
    </w:p>
    <w:p w14:paraId="6D1FB28B" w14:textId="77777777" w:rsidR="00AB56E1" w:rsidRDefault="00AB56E1">
      <w:pPr>
        <w:pStyle w:val="Ttulo8"/>
        <w:keepNext/>
        <w:numPr>
          <w:ilvl w:val="7"/>
          <w:numId w:val="2"/>
        </w:numPr>
        <w:spacing w:before="0" w:after="0" w:line="360" w:lineRule="auto"/>
        <w:jc w:val="both"/>
        <w:rPr>
          <w:rFonts w:ascii="Arial" w:hAnsi="Arial" w:cs="Calibri"/>
          <w:i w:val="0"/>
          <w:color w:val="000000"/>
          <w:sz w:val="18"/>
          <w:szCs w:val="18"/>
          <w:lang w:val="es-ES"/>
        </w:rPr>
      </w:pPr>
      <w:r>
        <w:rPr>
          <w:rFonts w:ascii="Arial" w:hAnsi="Arial" w:cs="Calibri"/>
          <w:i w:val="0"/>
          <w:color w:val="000000"/>
          <w:sz w:val="18"/>
          <w:szCs w:val="18"/>
          <w:lang w:val="es-ES"/>
        </w:rPr>
        <w:t xml:space="preserve">Los menores, hasta 12 años no pagan entrada general. </w:t>
      </w:r>
    </w:p>
    <w:p w14:paraId="741177F4" w14:textId="77777777" w:rsidR="00AB56E1" w:rsidRDefault="00AB56E1">
      <w:pPr>
        <w:spacing w:line="360" w:lineRule="auto"/>
        <w:jc w:val="both"/>
        <w:rPr>
          <w:rFonts w:ascii="Arial" w:hAnsi="Arial" w:cs="Arial"/>
          <w:b/>
          <w:sz w:val="18"/>
          <w:szCs w:val="18"/>
          <w:lang w:val="es-ES"/>
        </w:rPr>
      </w:pPr>
      <w:r>
        <w:rPr>
          <w:rFonts w:ascii="Arial" w:hAnsi="Arial" w:cs="Arial"/>
          <w:b/>
          <w:sz w:val="18"/>
          <w:szCs w:val="18"/>
          <w:lang w:val="es-ES"/>
        </w:rPr>
        <w:t>Los Comisionados Técnicos deberán informar las situaciones en que no se cumpla con el valor máximo fijado. En caso de informarse infracciones al máximo del valor de entrada establecido, el informe respectivo será elevado al</w:t>
      </w:r>
      <w:r w:rsidR="009B47C7">
        <w:rPr>
          <w:rFonts w:ascii="Arial" w:hAnsi="Arial" w:cs="Arial"/>
          <w:b/>
          <w:sz w:val="18"/>
          <w:szCs w:val="18"/>
          <w:lang w:val="es-ES"/>
        </w:rPr>
        <w:t xml:space="preserve"> </w:t>
      </w:r>
      <w:r>
        <w:rPr>
          <w:rFonts w:ascii="Arial" w:hAnsi="Arial" w:cs="Arial"/>
          <w:b/>
          <w:sz w:val="18"/>
          <w:szCs w:val="18"/>
          <w:lang w:val="es-ES"/>
        </w:rPr>
        <w:t>Tribunal de Disciplina de la F</w:t>
      </w:r>
      <w:r w:rsidR="009B47C7">
        <w:rPr>
          <w:rFonts w:ascii="Arial" w:hAnsi="Arial" w:cs="Arial"/>
          <w:b/>
          <w:sz w:val="18"/>
          <w:szCs w:val="18"/>
          <w:lang w:val="es-ES"/>
        </w:rPr>
        <w:t>.</w:t>
      </w:r>
      <w:r>
        <w:rPr>
          <w:rFonts w:ascii="Arial" w:hAnsi="Arial" w:cs="Arial"/>
          <w:b/>
          <w:sz w:val="18"/>
          <w:szCs w:val="18"/>
          <w:lang w:val="es-ES"/>
        </w:rPr>
        <w:t>B</w:t>
      </w:r>
      <w:r w:rsidR="009B47C7">
        <w:rPr>
          <w:rFonts w:ascii="Arial" w:hAnsi="Arial" w:cs="Arial"/>
          <w:b/>
          <w:sz w:val="18"/>
          <w:szCs w:val="18"/>
          <w:lang w:val="es-ES"/>
        </w:rPr>
        <w:t>.</w:t>
      </w:r>
      <w:r>
        <w:rPr>
          <w:rFonts w:ascii="Arial" w:hAnsi="Arial" w:cs="Arial"/>
          <w:b/>
          <w:sz w:val="18"/>
          <w:szCs w:val="18"/>
          <w:lang w:val="es-ES"/>
        </w:rPr>
        <w:t>P</w:t>
      </w:r>
      <w:r w:rsidR="009B47C7">
        <w:rPr>
          <w:rFonts w:ascii="Arial" w:hAnsi="Arial" w:cs="Arial"/>
          <w:b/>
          <w:sz w:val="18"/>
          <w:szCs w:val="18"/>
          <w:lang w:val="es-ES"/>
        </w:rPr>
        <w:t>.</w:t>
      </w:r>
      <w:r>
        <w:rPr>
          <w:rFonts w:ascii="Arial" w:hAnsi="Arial" w:cs="Arial"/>
          <w:b/>
          <w:sz w:val="18"/>
          <w:szCs w:val="18"/>
          <w:lang w:val="es-ES"/>
        </w:rPr>
        <w:t>S</w:t>
      </w:r>
      <w:r w:rsidR="009B47C7">
        <w:rPr>
          <w:rFonts w:ascii="Arial" w:hAnsi="Arial" w:cs="Arial"/>
          <w:b/>
          <w:sz w:val="18"/>
          <w:szCs w:val="18"/>
          <w:lang w:val="es-ES"/>
        </w:rPr>
        <w:t>.</w:t>
      </w:r>
      <w:r>
        <w:rPr>
          <w:rFonts w:ascii="Arial" w:hAnsi="Arial" w:cs="Arial"/>
          <w:b/>
          <w:sz w:val="18"/>
          <w:szCs w:val="18"/>
          <w:lang w:val="es-ES"/>
        </w:rPr>
        <w:t>F.</w:t>
      </w:r>
    </w:p>
    <w:p w14:paraId="5D33B669" w14:textId="77777777" w:rsidR="00AB56E1" w:rsidRDefault="00AB56E1">
      <w:pPr>
        <w:spacing w:line="360" w:lineRule="auto"/>
        <w:jc w:val="both"/>
        <w:rPr>
          <w:rFonts w:ascii="Arial" w:hAnsi="Arial"/>
          <w:b/>
          <w:sz w:val="18"/>
          <w:szCs w:val="18"/>
          <w:lang w:val="es-AR"/>
        </w:rPr>
      </w:pPr>
      <w:r>
        <w:rPr>
          <w:rFonts w:ascii="Arial" w:hAnsi="Arial"/>
          <w:b/>
          <w:bCs/>
          <w:sz w:val="18"/>
          <w:szCs w:val="18"/>
          <w:lang w:val="es-ES_tradnl"/>
        </w:rPr>
        <w:t>ARTICULO 1</w:t>
      </w:r>
      <w:r w:rsidR="00F2329D">
        <w:rPr>
          <w:rFonts w:ascii="Arial" w:hAnsi="Arial"/>
          <w:b/>
          <w:bCs/>
          <w:sz w:val="18"/>
          <w:szCs w:val="18"/>
          <w:lang w:val="es-ES_tradnl"/>
        </w:rPr>
        <w:t>5</w:t>
      </w:r>
      <w:r>
        <w:rPr>
          <w:rFonts w:ascii="Arial" w:hAnsi="Arial"/>
          <w:b/>
          <w:bCs/>
          <w:sz w:val="18"/>
          <w:szCs w:val="18"/>
          <w:lang w:val="es-ES_tradnl"/>
        </w:rPr>
        <w:t xml:space="preserve">º </w:t>
      </w:r>
      <w:proofErr w:type="gramStart"/>
      <w:r>
        <w:rPr>
          <w:rFonts w:ascii="Arial" w:hAnsi="Arial"/>
          <w:b/>
          <w:bCs/>
          <w:sz w:val="18"/>
          <w:szCs w:val="18"/>
          <w:lang w:val="es-ES_tradnl"/>
        </w:rPr>
        <w:t>-</w:t>
      </w:r>
      <w:r>
        <w:rPr>
          <w:rFonts w:ascii="Arial" w:hAnsi="Arial"/>
          <w:sz w:val="18"/>
          <w:szCs w:val="18"/>
          <w:lang w:val="es-ES_tradnl"/>
        </w:rPr>
        <w:t xml:space="preserve">  </w:t>
      </w:r>
      <w:r>
        <w:rPr>
          <w:rFonts w:ascii="Arial" w:hAnsi="Arial"/>
          <w:b/>
          <w:sz w:val="18"/>
          <w:szCs w:val="18"/>
          <w:lang w:val="es-AR"/>
        </w:rPr>
        <w:t>Los</w:t>
      </w:r>
      <w:proofErr w:type="gramEnd"/>
      <w:r>
        <w:rPr>
          <w:rFonts w:ascii="Arial" w:hAnsi="Arial"/>
          <w:b/>
          <w:sz w:val="18"/>
          <w:szCs w:val="18"/>
          <w:lang w:val="es-AR"/>
        </w:rPr>
        <w:t xml:space="preserve"> </w:t>
      </w:r>
      <w:r w:rsidR="009B47C7">
        <w:rPr>
          <w:rFonts w:ascii="Arial" w:hAnsi="Arial"/>
          <w:b/>
          <w:sz w:val="18"/>
          <w:szCs w:val="18"/>
          <w:lang w:val="es-AR"/>
        </w:rPr>
        <w:t>C</w:t>
      </w:r>
      <w:r>
        <w:rPr>
          <w:rFonts w:ascii="Arial" w:hAnsi="Arial"/>
          <w:b/>
          <w:sz w:val="18"/>
          <w:szCs w:val="18"/>
          <w:lang w:val="es-AR"/>
        </w:rPr>
        <w:t xml:space="preserve">lubes que fueren informados por Comisionados Técnicos o </w:t>
      </w:r>
      <w:r w:rsidR="009B47C7">
        <w:rPr>
          <w:rFonts w:ascii="Arial" w:hAnsi="Arial"/>
          <w:b/>
          <w:sz w:val="18"/>
          <w:szCs w:val="18"/>
          <w:lang w:val="es-AR"/>
        </w:rPr>
        <w:t>Á</w:t>
      </w:r>
      <w:r>
        <w:rPr>
          <w:rFonts w:ascii="Arial" w:hAnsi="Arial"/>
          <w:b/>
          <w:sz w:val="18"/>
          <w:szCs w:val="18"/>
          <w:lang w:val="es-AR"/>
        </w:rPr>
        <w:t xml:space="preserve">rbitros o </w:t>
      </w:r>
      <w:r w:rsidR="009B47C7">
        <w:rPr>
          <w:rFonts w:ascii="Arial" w:hAnsi="Arial"/>
          <w:b/>
          <w:sz w:val="18"/>
          <w:szCs w:val="18"/>
          <w:lang w:val="es-AR"/>
        </w:rPr>
        <w:t>V</w:t>
      </w:r>
      <w:r>
        <w:rPr>
          <w:rFonts w:ascii="Arial" w:hAnsi="Arial"/>
          <w:b/>
          <w:sz w:val="18"/>
          <w:szCs w:val="18"/>
          <w:lang w:val="es-AR"/>
        </w:rPr>
        <w:t>eedor federativo, ya sea por situaciones propias, de sus instalaciones, de sus jugador</w:t>
      </w:r>
      <w:r w:rsidR="00223836">
        <w:rPr>
          <w:rFonts w:ascii="Arial" w:hAnsi="Arial"/>
          <w:b/>
          <w:sz w:val="18"/>
          <w:szCs w:val="18"/>
          <w:lang w:val="es-AR"/>
        </w:rPr>
        <w:t>a</w:t>
      </w:r>
      <w:r>
        <w:rPr>
          <w:rFonts w:ascii="Arial" w:hAnsi="Arial"/>
          <w:b/>
          <w:sz w:val="18"/>
          <w:szCs w:val="18"/>
          <w:lang w:val="es-AR"/>
        </w:rPr>
        <w:t>s, asistentes, colaboradores, delegados, parcialidad o cualquier persona que lo represente o generarán un cargo de apertura de expediente equivalente a UN (1) AJ</w:t>
      </w:r>
      <w:r w:rsidR="00872EF9">
        <w:rPr>
          <w:rFonts w:ascii="Arial" w:hAnsi="Arial"/>
          <w:b/>
          <w:sz w:val="18"/>
          <w:szCs w:val="18"/>
          <w:lang w:val="es-AR"/>
        </w:rPr>
        <w:t>C</w:t>
      </w:r>
      <w:r>
        <w:rPr>
          <w:rFonts w:ascii="Arial" w:hAnsi="Arial"/>
          <w:b/>
          <w:sz w:val="18"/>
          <w:szCs w:val="18"/>
          <w:lang w:val="es-AR"/>
        </w:rPr>
        <w:t>, que deberá ser abonado dentro del plazo para producir descargo.</w:t>
      </w:r>
    </w:p>
    <w:p w14:paraId="23E9D434" w14:textId="77777777" w:rsidR="00AB56E1" w:rsidRDefault="00AB56E1">
      <w:pPr>
        <w:pStyle w:val="Sangra2detindependiente1"/>
        <w:spacing w:line="360" w:lineRule="auto"/>
        <w:ind w:left="0" w:firstLine="0"/>
        <w:rPr>
          <w:rFonts w:ascii="Arial" w:hAnsi="Arial"/>
          <w:b/>
          <w:bCs w:val="0"/>
          <w:sz w:val="18"/>
          <w:szCs w:val="18"/>
          <w:lang w:val="es-ES_tradnl"/>
        </w:rPr>
      </w:pPr>
      <w:r>
        <w:rPr>
          <w:rFonts w:ascii="Arial" w:hAnsi="Arial"/>
          <w:b/>
          <w:sz w:val="18"/>
          <w:szCs w:val="18"/>
        </w:rPr>
        <w:t xml:space="preserve">CAPITULO V - </w:t>
      </w:r>
      <w:r>
        <w:rPr>
          <w:rFonts w:ascii="Arial" w:hAnsi="Arial"/>
          <w:b/>
          <w:bCs w:val="0"/>
          <w:sz w:val="18"/>
          <w:szCs w:val="18"/>
          <w:lang w:val="es-ES_tradnl"/>
        </w:rPr>
        <w:t>DEL DELEGADO TÉCNICO – JUECES – AUTORIDADES DEL PARTIDO</w:t>
      </w:r>
    </w:p>
    <w:p w14:paraId="5C7EA49B"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ARTICULO 1</w:t>
      </w:r>
      <w:r w:rsidR="00F2329D">
        <w:rPr>
          <w:rFonts w:ascii="Arial" w:hAnsi="Arial"/>
          <w:b/>
          <w:sz w:val="18"/>
          <w:szCs w:val="18"/>
          <w:lang w:val="es-ES_tradnl"/>
        </w:rPr>
        <w:t>6</w:t>
      </w:r>
      <w:r>
        <w:rPr>
          <w:rFonts w:ascii="Arial" w:hAnsi="Arial"/>
          <w:b/>
          <w:sz w:val="18"/>
          <w:szCs w:val="18"/>
          <w:lang w:val="es-ES_tradnl"/>
        </w:rPr>
        <w:t>º -</w:t>
      </w:r>
      <w:r>
        <w:rPr>
          <w:rFonts w:ascii="Arial" w:hAnsi="Arial"/>
          <w:sz w:val="18"/>
          <w:szCs w:val="18"/>
          <w:lang w:val="es-ES_tradnl"/>
        </w:rPr>
        <w:t xml:space="preserve"> </w:t>
      </w:r>
      <w:r>
        <w:rPr>
          <w:rFonts w:ascii="Arial" w:hAnsi="Arial"/>
          <w:b/>
          <w:sz w:val="18"/>
          <w:szCs w:val="18"/>
          <w:lang w:val="es-ES_tradnl"/>
        </w:rPr>
        <w:t xml:space="preserve">A) </w:t>
      </w:r>
      <w:proofErr w:type="gramStart"/>
      <w:r>
        <w:rPr>
          <w:rFonts w:ascii="Arial" w:hAnsi="Arial"/>
          <w:sz w:val="18"/>
          <w:szCs w:val="18"/>
          <w:lang w:val="es-ES_tradnl"/>
        </w:rPr>
        <w:t>La  Comisión</w:t>
      </w:r>
      <w:proofErr w:type="gramEnd"/>
      <w:r>
        <w:rPr>
          <w:rFonts w:ascii="Arial" w:hAnsi="Arial"/>
          <w:sz w:val="18"/>
          <w:szCs w:val="18"/>
          <w:lang w:val="es-ES_tradnl"/>
        </w:rPr>
        <w:t xml:space="preserve"> Técnica Arbitral de la F</w:t>
      </w:r>
      <w:r w:rsidR="009B47C7">
        <w:rPr>
          <w:rFonts w:ascii="Arial" w:hAnsi="Arial"/>
          <w:sz w:val="18"/>
          <w:szCs w:val="18"/>
          <w:lang w:val="es-ES_tradnl"/>
        </w:rPr>
        <w:t>.</w:t>
      </w:r>
      <w:r>
        <w:rPr>
          <w:rFonts w:ascii="Arial" w:hAnsi="Arial"/>
          <w:sz w:val="18"/>
          <w:szCs w:val="18"/>
          <w:lang w:val="es-ES_tradnl"/>
        </w:rPr>
        <w:t>B</w:t>
      </w:r>
      <w:r w:rsidR="009B47C7">
        <w:rPr>
          <w:rFonts w:ascii="Arial" w:hAnsi="Arial"/>
          <w:sz w:val="18"/>
          <w:szCs w:val="18"/>
          <w:lang w:val="es-ES_tradnl"/>
        </w:rPr>
        <w:t>.</w:t>
      </w:r>
      <w:r>
        <w:rPr>
          <w:rFonts w:ascii="Arial" w:hAnsi="Arial"/>
          <w:sz w:val="18"/>
          <w:szCs w:val="18"/>
          <w:lang w:val="es-ES_tradnl"/>
        </w:rPr>
        <w:t>P</w:t>
      </w:r>
      <w:r w:rsidR="009B47C7">
        <w:rPr>
          <w:rFonts w:ascii="Arial" w:hAnsi="Arial"/>
          <w:sz w:val="18"/>
          <w:szCs w:val="18"/>
          <w:lang w:val="es-ES_tradnl"/>
        </w:rPr>
        <w:t>.</w:t>
      </w:r>
      <w:r>
        <w:rPr>
          <w:rFonts w:ascii="Arial" w:hAnsi="Arial"/>
          <w:sz w:val="18"/>
          <w:szCs w:val="18"/>
          <w:lang w:val="es-ES_tradnl"/>
        </w:rPr>
        <w:t>S</w:t>
      </w:r>
      <w:r w:rsidR="009B47C7">
        <w:rPr>
          <w:rFonts w:ascii="Arial" w:hAnsi="Arial"/>
          <w:sz w:val="18"/>
          <w:szCs w:val="18"/>
          <w:lang w:val="es-ES_tradnl"/>
        </w:rPr>
        <w:t>.</w:t>
      </w:r>
      <w:r>
        <w:rPr>
          <w:rFonts w:ascii="Arial" w:hAnsi="Arial"/>
          <w:sz w:val="18"/>
          <w:szCs w:val="18"/>
          <w:lang w:val="es-ES_tradnl"/>
        </w:rPr>
        <w:t>F</w:t>
      </w:r>
      <w:r w:rsidR="009B47C7">
        <w:rPr>
          <w:rFonts w:ascii="Arial" w:hAnsi="Arial"/>
          <w:sz w:val="18"/>
          <w:szCs w:val="18"/>
          <w:lang w:val="es-ES_tradnl"/>
        </w:rPr>
        <w:t>.</w:t>
      </w:r>
      <w:r>
        <w:rPr>
          <w:rFonts w:ascii="Arial" w:hAnsi="Arial"/>
          <w:sz w:val="18"/>
          <w:szCs w:val="18"/>
          <w:lang w:val="es-ES_tradnl"/>
        </w:rPr>
        <w:t xml:space="preserve"> designará para cada partido un Comisionado Técnico, quien actuará como autoridad de contralor del encuentro y presidirá la </w:t>
      </w:r>
      <w:r w:rsidR="009B47C7">
        <w:rPr>
          <w:rFonts w:ascii="Arial" w:hAnsi="Arial"/>
          <w:sz w:val="18"/>
          <w:szCs w:val="18"/>
          <w:lang w:val="es-ES_tradnl"/>
        </w:rPr>
        <w:t>M</w:t>
      </w:r>
      <w:r>
        <w:rPr>
          <w:rFonts w:ascii="Arial" w:hAnsi="Arial"/>
          <w:sz w:val="18"/>
          <w:szCs w:val="18"/>
          <w:lang w:val="es-ES_tradnl"/>
        </w:rPr>
        <w:t xml:space="preserve">esa de </w:t>
      </w:r>
      <w:r w:rsidR="009B47C7">
        <w:rPr>
          <w:rFonts w:ascii="Arial" w:hAnsi="Arial"/>
          <w:sz w:val="18"/>
          <w:szCs w:val="18"/>
          <w:lang w:val="es-ES_tradnl"/>
        </w:rPr>
        <w:t>C</w:t>
      </w:r>
      <w:r>
        <w:rPr>
          <w:rFonts w:ascii="Arial" w:hAnsi="Arial"/>
          <w:sz w:val="18"/>
          <w:szCs w:val="18"/>
          <w:lang w:val="es-ES_tradnl"/>
        </w:rPr>
        <w:t>ontrol.</w:t>
      </w:r>
    </w:p>
    <w:p w14:paraId="017DC6B9" w14:textId="77777777" w:rsidR="00AB56E1" w:rsidRDefault="00AB56E1">
      <w:pPr>
        <w:pStyle w:val="Textoindependiente32"/>
        <w:spacing w:line="360" w:lineRule="auto"/>
        <w:rPr>
          <w:rFonts w:ascii="Arial" w:hAnsi="Arial"/>
          <w:sz w:val="18"/>
          <w:szCs w:val="18"/>
        </w:rPr>
      </w:pPr>
      <w:r>
        <w:rPr>
          <w:rFonts w:ascii="Arial" w:hAnsi="Arial"/>
          <w:b/>
          <w:sz w:val="18"/>
          <w:szCs w:val="18"/>
        </w:rPr>
        <w:t xml:space="preserve">B) </w:t>
      </w:r>
      <w:r>
        <w:rPr>
          <w:rFonts w:ascii="Arial" w:hAnsi="Arial"/>
          <w:sz w:val="18"/>
          <w:szCs w:val="18"/>
        </w:rPr>
        <w:t>Para los partidos en que el Consejo Directivo y/o la Comisión Técnica Arbitral de la F</w:t>
      </w:r>
      <w:r w:rsidR="009B47C7">
        <w:rPr>
          <w:rFonts w:ascii="Arial" w:hAnsi="Arial"/>
          <w:sz w:val="18"/>
          <w:szCs w:val="18"/>
        </w:rPr>
        <w:t>.</w:t>
      </w:r>
      <w:r>
        <w:rPr>
          <w:rFonts w:ascii="Arial" w:hAnsi="Arial"/>
          <w:sz w:val="18"/>
          <w:szCs w:val="18"/>
        </w:rPr>
        <w:t>B</w:t>
      </w:r>
      <w:r w:rsidR="009B47C7">
        <w:rPr>
          <w:rFonts w:ascii="Arial" w:hAnsi="Arial"/>
          <w:sz w:val="18"/>
          <w:szCs w:val="18"/>
        </w:rPr>
        <w:t>.</w:t>
      </w:r>
      <w:r>
        <w:rPr>
          <w:rFonts w:ascii="Arial" w:hAnsi="Arial"/>
          <w:sz w:val="18"/>
          <w:szCs w:val="18"/>
        </w:rPr>
        <w:t>P</w:t>
      </w:r>
      <w:r w:rsidR="009B47C7">
        <w:rPr>
          <w:rFonts w:ascii="Arial" w:hAnsi="Arial"/>
          <w:sz w:val="18"/>
          <w:szCs w:val="18"/>
        </w:rPr>
        <w:t>.</w:t>
      </w:r>
      <w:r>
        <w:rPr>
          <w:rFonts w:ascii="Arial" w:hAnsi="Arial"/>
          <w:sz w:val="18"/>
          <w:szCs w:val="18"/>
        </w:rPr>
        <w:t>S</w:t>
      </w:r>
      <w:r w:rsidR="009B47C7">
        <w:rPr>
          <w:rFonts w:ascii="Arial" w:hAnsi="Arial"/>
          <w:sz w:val="18"/>
          <w:szCs w:val="18"/>
        </w:rPr>
        <w:t>.</w:t>
      </w:r>
      <w:r>
        <w:rPr>
          <w:rFonts w:ascii="Arial" w:hAnsi="Arial"/>
          <w:sz w:val="18"/>
          <w:szCs w:val="18"/>
        </w:rPr>
        <w:t>F</w:t>
      </w:r>
      <w:r w:rsidR="009B47C7">
        <w:rPr>
          <w:rFonts w:ascii="Arial" w:hAnsi="Arial"/>
          <w:sz w:val="18"/>
          <w:szCs w:val="18"/>
        </w:rPr>
        <w:t>.</w:t>
      </w:r>
      <w:r>
        <w:rPr>
          <w:rFonts w:ascii="Arial" w:hAnsi="Arial"/>
          <w:sz w:val="18"/>
          <w:szCs w:val="18"/>
        </w:rPr>
        <w:t xml:space="preserve"> lo considere necesario, designará veedor/es que elevarán su informe sobre lo sucedido, antes, durante y a posteriori del encuentro.</w:t>
      </w:r>
    </w:p>
    <w:p w14:paraId="513D56B6"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ARTICULO 1</w:t>
      </w:r>
      <w:r w:rsidR="00F2329D">
        <w:rPr>
          <w:rFonts w:ascii="Arial" w:hAnsi="Arial"/>
          <w:b/>
          <w:sz w:val="18"/>
          <w:szCs w:val="18"/>
          <w:lang w:val="es-ES_tradnl"/>
        </w:rPr>
        <w:t>7</w:t>
      </w:r>
      <w:r>
        <w:rPr>
          <w:rFonts w:ascii="Arial" w:hAnsi="Arial"/>
          <w:b/>
          <w:sz w:val="18"/>
          <w:szCs w:val="18"/>
          <w:lang w:val="es-ES_tradnl"/>
        </w:rPr>
        <w:t>º -</w:t>
      </w:r>
      <w:r>
        <w:rPr>
          <w:rFonts w:ascii="Arial" w:hAnsi="Arial"/>
          <w:sz w:val="18"/>
          <w:szCs w:val="18"/>
          <w:lang w:val="es-ES_tradnl"/>
        </w:rPr>
        <w:t xml:space="preserve"> Es obligación del </w:t>
      </w:r>
      <w:r w:rsidR="00533864">
        <w:rPr>
          <w:rFonts w:ascii="Arial" w:hAnsi="Arial"/>
          <w:sz w:val="18"/>
          <w:szCs w:val="18"/>
          <w:lang w:val="es-ES_tradnl"/>
        </w:rPr>
        <w:t>C</w:t>
      </w:r>
      <w:r>
        <w:rPr>
          <w:rFonts w:ascii="Arial" w:hAnsi="Arial"/>
          <w:sz w:val="18"/>
          <w:szCs w:val="18"/>
          <w:lang w:val="es-ES_tradnl"/>
        </w:rPr>
        <w:t xml:space="preserve">lub local proveer todos los oficiales de mesa con </w:t>
      </w:r>
      <w:r w:rsidR="00533864">
        <w:rPr>
          <w:rFonts w:ascii="Arial" w:hAnsi="Arial"/>
          <w:sz w:val="18"/>
          <w:szCs w:val="18"/>
          <w:lang w:val="es-ES_tradnl"/>
        </w:rPr>
        <w:t>carnet</w:t>
      </w:r>
      <w:r>
        <w:rPr>
          <w:rFonts w:ascii="Arial" w:hAnsi="Arial"/>
          <w:sz w:val="18"/>
          <w:szCs w:val="18"/>
          <w:lang w:val="es-ES_tradnl"/>
        </w:rPr>
        <w:t xml:space="preserve"> habilitante de la F</w:t>
      </w:r>
      <w:r w:rsidR="00533864">
        <w:rPr>
          <w:rFonts w:ascii="Arial" w:hAnsi="Arial"/>
          <w:sz w:val="18"/>
          <w:szCs w:val="18"/>
          <w:lang w:val="es-ES_tradnl"/>
        </w:rPr>
        <w:t>.</w:t>
      </w:r>
      <w:r>
        <w:rPr>
          <w:rFonts w:ascii="Arial" w:hAnsi="Arial"/>
          <w:sz w:val="18"/>
          <w:szCs w:val="18"/>
          <w:lang w:val="es-ES_tradnl"/>
        </w:rPr>
        <w:t>B</w:t>
      </w:r>
      <w:r w:rsidR="00533864">
        <w:rPr>
          <w:rFonts w:ascii="Arial" w:hAnsi="Arial"/>
          <w:sz w:val="18"/>
          <w:szCs w:val="18"/>
          <w:lang w:val="es-ES_tradnl"/>
        </w:rPr>
        <w:t>.</w:t>
      </w:r>
      <w:r>
        <w:rPr>
          <w:rFonts w:ascii="Arial" w:hAnsi="Arial"/>
          <w:sz w:val="18"/>
          <w:szCs w:val="18"/>
          <w:lang w:val="es-ES_tradnl"/>
        </w:rPr>
        <w:t>P</w:t>
      </w:r>
      <w:r w:rsidR="00533864">
        <w:rPr>
          <w:rFonts w:ascii="Arial" w:hAnsi="Arial"/>
          <w:sz w:val="18"/>
          <w:szCs w:val="18"/>
          <w:lang w:val="es-ES_tradnl"/>
        </w:rPr>
        <w:t>.</w:t>
      </w:r>
      <w:r>
        <w:rPr>
          <w:rFonts w:ascii="Arial" w:hAnsi="Arial"/>
          <w:sz w:val="18"/>
          <w:szCs w:val="18"/>
          <w:lang w:val="es-ES_tradnl"/>
        </w:rPr>
        <w:t>S</w:t>
      </w:r>
      <w:r w:rsidR="00533864">
        <w:rPr>
          <w:rFonts w:ascii="Arial" w:hAnsi="Arial"/>
          <w:sz w:val="18"/>
          <w:szCs w:val="18"/>
          <w:lang w:val="es-ES_tradnl"/>
        </w:rPr>
        <w:t>.</w:t>
      </w:r>
      <w:r>
        <w:rPr>
          <w:rFonts w:ascii="Arial" w:hAnsi="Arial"/>
          <w:sz w:val="18"/>
          <w:szCs w:val="18"/>
          <w:lang w:val="es-ES_tradnl"/>
        </w:rPr>
        <w:t>F</w:t>
      </w:r>
      <w:r w:rsidR="00533864">
        <w:rPr>
          <w:rFonts w:ascii="Arial" w:hAnsi="Arial"/>
          <w:sz w:val="18"/>
          <w:szCs w:val="18"/>
          <w:lang w:val="es-ES_tradnl"/>
        </w:rPr>
        <w:t>.</w:t>
      </w:r>
      <w:r>
        <w:rPr>
          <w:rFonts w:ascii="Arial" w:hAnsi="Arial"/>
          <w:sz w:val="18"/>
          <w:szCs w:val="18"/>
          <w:lang w:val="es-ES_tradnl"/>
        </w:rPr>
        <w:t xml:space="preserve"> (mínimo tres (3) oficiales por </w:t>
      </w:r>
      <w:r w:rsidR="00533864">
        <w:rPr>
          <w:rFonts w:ascii="Arial" w:hAnsi="Arial"/>
          <w:sz w:val="18"/>
          <w:szCs w:val="18"/>
          <w:lang w:val="es-ES_tradnl"/>
        </w:rPr>
        <w:t>C</w:t>
      </w:r>
      <w:r>
        <w:rPr>
          <w:rFonts w:ascii="Arial" w:hAnsi="Arial"/>
          <w:sz w:val="18"/>
          <w:szCs w:val="18"/>
          <w:lang w:val="es-ES_tradnl"/>
        </w:rPr>
        <w:t>lub</w:t>
      </w:r>
      <w:r w:rsidR="00533864">
        <w:rPr>
          <w:rFonts w:ascii="Arial" w:hAnsi="Arial"/>
          <w:sz w:val="18"/>
          <w:szCs w:val="18"/>
          <w:lang w:val="es-ES_tradnl"/>
        </w:rPr>
        <w:t xml:space="preserve">, </w:t>
      </w:r>
      <w:r w:rsidR="00533864">
        <w:rPr>
          <w:rFonts w:ascii="Arial" w:hAnsi="Arial"/>
          <w:sz w:val="18"/>
          <w:szCs w:val="18"/>
          <w:shd w:val="clear" w:color="auto" w:fill="FFFFFF"/>
          <w:lang w:val="es-ES_tradnl"/>
        </w:rPr>
        <w:t xml:space="preserve">si el </w:t>
      </w:r>
      <w:proofErr w:type="gramStart"/>
      <w:r w:rsidR="00533864">
        <w:rPr>
          <w:rFonts w:ascii="Arial" w:hAnsi="Arial"/>
          <w:sz w:val="18"/>
          <w:szCs w:val="18"/>
          <w:shd w:val="clear" w:color="auto" w:fill="FFFFFF"/>
          <w:lang w:val="es-ES_tradnl"/>
        </w:rPr>
        <w:t>Cl</w:t>
      </w:r>
      <w:r>
        <w:rPr>
          <w:rFonts w:ascii="Arial" w:hAnsi="Arial"/>
          <w:sz w:val="18"/>
          <w:szCs w:val="18"/>
          <w:shd w:val="clear" w:color="auto" w:fill="FFFFFF"/>
          <w:lang w:val="es-ES_tradnl"/>
        </w:rPr>
        <w:t>ub  visitante</w:t>
      </w:r>
      <w:proofErr w:type="gramEnd"/>
      <w:r>
        <w:rPr>
          <w:rFonts w:ascii="Arial" w:hAnsi="Arial"/>
          <w:sz w:val="18"/>
          <w:szCs w:val="18"/>
          <w:shd w:val="clear" w:color="auto" w:fill="FFFFFF"/>
          <w:lang w:val="es-ES_tradnl"/>
        </w:rPr>
        <w:t xml:space="preserve"> tiene oficial de mesa (Apuntador) con carn</w:t>
      </w:r>
      <w:r w:rsidR="00533864">
        <w:rPr>
          <w:rFonts w:ascii="Arial" w:hAnsi="Arial"/>
          <w:sz w:val="18"/>
          <w:szCs w:val="18"/>
          <w:shd w:val="clear" w:color="auto" w:fill="FFFFFF"/>
          <w:lang w:val="es-ES_tradnl"/>
        </w:rPr>
        <w:t>et</w:t>
      </w:r>
      <w:r>
        <w:rPr>
          <w:rFonts w:ascii="Arial" w:hAnsi="Arial"/>
          <w:sz w:val="18"/>
          <w:szCs w:val="18"/>
          <w:shd w:val="clear" w:color="auto" w:fill="FFFFFF"/>
          <w:lang w:val="es-ES_tradnl"/>
        </w:rPr>
        <w:t xml:space="preserve"> habilitante podrá actuar en el partido</w:t>
      </w:r>
      <w:r w:rsidR="00533864">
        <w:rPr>
          <w:rFonts w:ascii="Arial" w:hAnsi="Arial"/>
          <w:sz w:val="18"/>
          <w:szCs w:val="18"/>
          <w:shd w:val="clear" w:color="auto" w:fill="FFFFFF"/>
          <w:lang w:val="es-ES_tradnl"/>
        </w:rPr>
        <w:t>,</w:t>
      </w:r>
      <w:r>
        <w:rPr>
          <w:rFonts w:ascii="Arial" w:hAnsi="Arial"/>
          <w:sz w:val="18"/>
          <w:szCs w:val="18"/>
          <w:shd w:val="clear" w:color="auto" w:fill="FFFFFF"/>
          <w:lang w:val="es-ES_tradnl"/>
        </w:rPr>
        <w:t xml:space="preserve"> los </w:t>
      </w:r>
      <w:r w:rsidR="00533864">
        <w:rPr>
          <w:rFonts w:ascii="Arial" w:hAnsi="Arial"/>
          <w:sz w:val="18"/>
          <w:szCs w:val="18"/>
          <w:shd w:val="clear" w:color="auto" w:fill="FFFFFF"/>
          <w:lang w:val="es-ES_tradnl"/>
        </w:rPr>
        <w:t>O</w:t>
      </w:r>
      <w:r>
        <w:rPr>
          <w:rFonts w:ascii="Arial" w:hAnsi="Arial"/>
          <w:sz w:val="18"/>
          <w:szCs w:val="18"/>
          <w:shd w:val="clear" w:color="auto" w:fill="FFFFFF"/>
          <w:lang w:val="es-ES_tradnl"/>
        </w:rPr>
        <w:t xml:space="preserve">ficiales de mesa deberán estar en el estadio cuarenta y cinco (45) minutos antes de la hora del partido. </w:t>
      </w:r>
      <w:r>
        <w:rPr>
          <w:rFonts w:ascii="Arial" w:hAnsi="Arial"/>
          <w:sz w:val="18"/>
          <w:szCs w:val="18"/>
          <w:lang w:val="es-ES_tradnl"/>
        </w:rPr>
        <w:t xml:space="preserve">  </w:t>
      </w:r>
    </w:p>
    <w:p w14:paraId="3934641A"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ARTICULO 1</w:t>
      </w:r>
      <w:r w:rsidR="00F2329D">
        <w:rPr>
          <w:rFonts w:ascii="Arial" w:hAnsi="Arial"/>
          <w:b/>
          <w:sz w:val="18"/>
          <w:szCs w:val="18"/>
          <w:lang w:val="es-ES_tradnl"/>
        </w:rPr>
        <w:t>8</w:t>
      </w:r>
      <w:r>
        <w:rPr>
          <w:rFonts w:ascii="Arial" w:hAnsi="Arial"/>
          <w:b/>
          <w:sz w:val="18"/>
          <w:szCs w:val="18"/>
          <w:lang w:val="es-ES_tradnl"/>
        </w:rPr>
        <w:t>º -</w:t>
      </w:r>
      <w:r>
        <w:rPr>
          <w:rFonts w:ascii="Arial" w:hAnsi="Arial"/>
          <w:sz w:val="18"/>
          <w:szCs w:val="18"/>
          <w:lang w:val="es-ES_tradnl"/>
        </w:rPr>
        <w:t xml:space="preserve"> Es obligación a cargo del </w:t>
      </w:r>
      <w:r w:rsidR="00533864">
        <w:rPr>
          <w:rFonts w:ascii="Arial" w:hAnsi="Arial"/>
          <w:sz w:val="18"/>
          <w:szCs w:val="18"/>
          <w:lang w:val="es-ES_tradnl"/>
        </w:rPr>
        <w:t>C</w:t>
      </w:r>
      <w:r>
        <w:rPr>
          <w:rFonts w:ascii="Arial" w:hAnsi="Arial"/>
          <w:sz w:val="18"/>
          <w:szCs w:val="18"/>
          <w:lang w:val="es-ES_tradnl"/>
        </w:rPr>
        <w:t xml:space="preserve">lub local el pago de los aranceles, dieta y viáticos del Comisionado Técnico y de los </w:t>
      </w:r>
      <w:r w:rsidR="00533864">
        <w:rPr>
          <w:rFonts w:ascii="Arial" w:hAnsi="Arial"/>
          <w:sz w:val="18"/>
          <w:szCs w:val="18"/>
          <w:lang w:val="es-ES_tradnl"/>
        </w:rPr>
        <w:t>J</w:t>
      </w:r>
      <w:r>
        <w:rPr>
          <w:rFonts w:ascii="Arial" w:hAnsi="Arial"/>
          <w:sz w:val="18"/>
          <w:szCs w:val="18"/>
          <w:lang w:val="es-ES_tradnl"/>
        </w:rPr>
        <w:t xml:space="preserve">ueces. El pago de los viáticos para </w:t>
      </w:r>
      <w:r w:rsidR="00533864">
        <w:rPr>
          <w:rFonts w:ascii="Arial" w:hAnsi="Arial"/>
          <w:sz w:val="18"/>
          <w:szCs w:val="18"/>
          <w:lang w:val="es-ES_tradnl"/>
        </w:rPr>
        <w:t>Á</w:t>
      </w:r>
      <w:r>
        <w:rPr>
          <w:rFonts w:ascii="Arial" w:hAnsi="Arial"/>
          <w:sz w:val="18"/>
          <w:szCs w:val="18"/>
          <w:lang w:val="es-ES_tradnl"/>
        </w:rPr>
        <w:t xml:space="preserve">rbitros y Comisionados Técnicos consistirá en el reconocimiento del gasto de transporte por vía terrestre, en colectivo de línea desde su domicilio hasta la localidad del juego en el que intervengan, en viaje directo, sin triangulaciones ni desvíos. </w:t>
      </w:r>
    </w:p>
    <w:p w14:paraId="29F11289" w14:textId="77777777" w:rsidR="00AB56E1" w:rsidRDefault="00AB56E1">
      <w:pPr>
        <w:spacing w:after="0" w:line="360" w:lineRule="auto"/>
        <w:jc w:val="both"/>
        <w:rPr>
          <w:rFonts w:ascii="Arial" w:hAnsi="Arial"/>
          <w:sz w:val="18"/>
          <w:szCs w:val="18"/>
          <w:lang w:val="es-ES_tradnl"/>
        </w:rPr>
      </w:pPr>
      <w:r>
        <w:rPr>
          <w:rFonts w:ascii="Arial" w:hAnsi="Arial"/>
          <w:sz w:val="18"/>
          <w:szCs w:val="18"/>
          <w:lang w:val="es-ES_tradnl"/>
        </w:rPr>
        <w:t xml:space="preserve">El </w:t>
      </w:r>
      <w:r w:rsidR="00533864">
        <w:rPr>
          <w:rFonts w:ascii="Arial" w:hAnsi="Arial"/>
          <w:sz w:val="18"/>
          <w:szCs w:val="18"/>
          <w:lang w:val="es-ES_tradnl"/>
        </w:rPr>
        <w:t>C</w:t>
      </w:r>
      <w:r>
        <w:rPr>
          <w:rFonts w:ascii="Arial" w:hAnsi="Arial"/>
          <w:sz w:val="18"/>
          <w:szCs w:val="18"/>
          <w:lang w:val="es-ES_tradnl"/>
        </w:rPr>
        <w:t>lub local abonará los gastos al Comisionado Técnico, quien confeccionará y entregará la correspondiente planilla de aranceles, dieta y viáticos de árbitros y Comisionados Técnicos.</w:t>
      </w:r>
    </w:p>
    <w:p w14:paraId="2060EA7D" w14:textId="77777777" w:rsidR="00AB56E1" w:rsidRDefault="00AB56E1">
      <w:pPr>
        <w:spacing w:after="0" w:line="360" w:lineRule="auto"/>
        <w:jc w:val="both"/>
        <w:rPr>
          <w:rFonts w:ascii="Arial" w:hAnsi="Arial"/>
          <w:b/>
          <w:sz w:val="18"/>
          <w:szCs w:val="18"/>
          <w:lang w:val="es-ES_tradnl"/>
        </w:rPr>
      </w:pPr>
      <w:r>
        <w:rPr>
          <w:rFonts w:ascii="Arial" w:hAnsi="Arial"/>
          <w:b/>
          <w:sz w:val="18"/>
          <w:szCs w:val="18"/>
          <w:lang w:val="es-ES_tradnl"/>
        </w:rPr>
        <w:t xml:space="preserve">ARTICULO </w:t>
      </w:r>
      <w:r w:rsidR="00F2329D">
        <w:rPr>
          <w:rFonts w:ascii="Arial" w:hAnsi="Arial"/>
          <w:b/>
          <w:sz w:val="18"/>
          <w:szCs w:val="18"/>
          <w:lang w:val="es-ES_tradnl"/>
        </w:rPr>
        <w:t>19</w:t>
      </w:r>
      <w:r>
        <w:rPr>
          <w:rFonts w:ascii="Arial" w:hAnsi="Arial"/>
          <w:b/>
          <w:sz w:val="18"/>
          <w:szCs w:val="18"/>
          <w:lang w:val="es-ES_tradnl"/>
        </w:rPr>
        <w:t>º -</w:t>
      </w:r>
      <w:r>
        <w:rPr>
          <w:rFonts w:ascii="Arial" w:hAnsi="Arial"/>
          <w:sz w:val="18"/>
          <w:szCs w:val="18"/>
          <w:lang w:val="es-ES_tradnl"/>
        </w:rPr>
        <w:t xml:space="preserve"> </w:t>
      </w:r>
      <w:r>
        <w:rPr>
          <w:rFonts w:ascii="Arial" w:hAnsi="Arial"/>
          <w:b/>
          <w:sz w:val="18"/>
          <w:szCs w:val="18"/>
          <w:lang w:val="es-ES_tradnl"/>
        </w:rPr>
        <w:t>PLANILLA DE JUEGO – VIDEO DEL PARTIDO – TRANSMISION ON LINE</w:t>
      </w:r>
    </w:p>
    <w:p w14:paraId="41107349" w14:textId="2D64E152" w:rsidR="00AB56E1" w:rsidRDefault="00AB56E1">
      <w:pPr>
        <w:spacing w:after="0" w:line="360" w:lineRule="auto"/>
        <w:jc w:val="both"/>
        <w:rPr>
          <w:rFonts w:ascii="Arial" w:hAnsi="Arial"/>
          <w:b/>
          <w:sz w:val="18"/>
          <w:szCs w:val="18"/>
          <w:lang w:val="es-ES_tradnl"/>
        </w:rPr>
      </w:pPr>
      <w:r>
        <w:rPr>
          <w:rFonts w:ascii="Arial" w:hAnsi="Arial"/>
          <w:b/>
          <w:sz w:val="18"/>
          <w:szCs w:val="18"/>
          <w:lang w:val="es-ES_tradnl"/>
        </w:rPr>
        <w:t xml:space="preserve">El Comisionado Técnico actuante en cada partido es funcionalmente responsable de </w:t>
      </w:r>
      <w:proofErr w:type="spellStart"/>
      <w:r>
        <w:rPr>
          <w:rFonts w:ascii="Arial" w:hAnsi="Arial"/>
          <w:b/>
          <w:sz w:val="18"/>
          <w:szCs w:val="18"/>
          <w:lang w:val="es-ES_tradnl"/>
        </w:rPr>
        <w:t>recepcionar</w:t>
      </w:r>
      <w:proofErr w:type="spellEnd"/>
      <w:r>
        <w:rPr>
          <w:rFonts w:ascii="Arial" w:hAnsi="Arial"/>
          <w:b/>
          <w:sz w:val="18"/>
          <w:szCs w:val="18"/>
          <w:lang w:val="es-ES_tradnl"/>
        </w:rPr>
        <w:t xml:space="preserve"> la planilla of</w:t>
      </w:r>
      <w:r w:rsidR="00361881">
        <w:rPr>
          <w:rFonts w:ascii="Arial" w:hAnsi="Arial"/>
          <w:b/>
          <w:sz w:val="18"/>
          <w:szCs w:val="18"/>
          <w:lang w:val="es-ES_tradnl"/>
        </w:rPr>
        <w:t>icial.</w:t>
      </w:r>
      <w:r>
        <w:rPr>
          <w:rFonts w:ascii="Arial" w:hAnsi="Arial"/>
          <w:b/>
          <w:sz w:val="18"/>
          <w:szCs w:val="18"/>
          <w:lang w:val="es-ES_tradnl"/>
        </w:rPr>
        <w:t xml:space="preserve">  Concluido el partido deberá informar a la Comisión Técnica de la F</w:t>
      </w:r>
      <w:r w:rsidR="00533864">
        <w:rPr>
          <w:rFonts w:ascii="Arial" w:hAnsi="Arial"/>
          <w:b/>
          <w:sz w:val="18"/>
          <w:szCs w:val="18"/>
          <w:lang w:val="es-ES_tradnl"/>
        </w:rPr>
        <w:t>.</w:t>
      </w:r>
      <w:r>
        <w:rPr>
          <w:rFonts w:ascii="Arial" w:hAnsi="Arial"/>
          <w:b/>
          <w:sz w:val="18"/>
          <w:szCs w:val="18"/>
          <w:lang w:val="es-ES_tradnl"/>
        </w:rPr>
        <w:t>B</w:t>
      </w:r>
      <w:r w:rsidR="00533864">
        <w:rPr>
          <w:rFonts w:ascii="Arial" w:hAnsi="Arial"/>
          <w:b/>
          <w:sz w:val="18"/>
          <w:szCs w:val="18"/>
          <w:lang w:val="es-ES_tradnl"/>
        </w:rPr>
        <w:t>.</w:t>
      </w:r>
      <w:r>
        <w:rPr>
          <w:rFonts w:ascii="Arial" w:hAnsi="Arial"/>
          <w:b/>
          <w:sz w:val="18"/>
          <w:szCs w:val="18"/>
          <w:lang w:val="es-ES_tradnl"/>
        </w:rPr>
        <w:t>P</w:t>
      </w:r>
      <w:r w:rsidR="00533864">
        <w:rPr>
          <w:rFonts w:ascii="Arial" w:hAnsi="Arial"/>
          <w:b/>
          <w:sz w:val="18"/>
          <w:szCs w:val="18"/>
          <w:lang w:val="es-ES_tradnl"/>
        </w:rPr>
        <w:t>.</w:t>
      </w:r>
      <w:r>
        <w:rPr>
          <w:rFonts w:ascii="Arial" w:hAnsi="Arial"/>
          <w:b/>
          <w:sz w:val="18"/>
          <w:szCs w:val="18"/>
          <w:lang w:val="es-ES_tradnl"/>
        </w:rPr>
        <w:t>S</w:t>
      </w:r>
      <w:r w:rsidR="00533864">
        <w:rPr>
          <w:rFonts w:ascii="Arial" w:hAnsi="Arial"/>
          <w:b/>
          <w:sz w:val="18"/>
          <w:szCs w:val="18"/>
          <w:lang w:val="es-ES_tradnl"/>
        </w:rPr>
        <w:t>.</w:t>
      </w:r>
      <w:r>
        <w:rPr>
          <w:rFonts w:ascii="Arial" w:hAnsi="Arial"/>
          <w:b/>
          <w:sz w:val="18"/>
          <w:szCs w:val="18"/>
          <w:lang w:val="es-ES_tradnl"/>
        </w:rPr>
        <w:t>F</w:t>
      </w:r>
      <w:r w:rsidR="00533864">
        <w:rPr>
          <w:rFonts w:ascii="Arial" w:hAnsi="Arial"/>
          <w:b/>
          <w:sz w:val="18"/>
          <w:szCs w:val="18"/>
          <w:lang w:val="es-ES_tradnl"/>
        </w:rPr>
        <w:t>.</w:t>
      </w:r>
      <w:r>
        <w:rPr>
          <w:rFonts w:ascii="Arial" w:hAnsi="Arial"/>
          <w:b/>
          <w:sz w:val="18"/>
          <w:szCs w:val="18"/>
          <w:lang w:val="es-ES_tradnl"/>
        </w:rPr>
        <w:t xml:space="preserve"> respecto de las anomalías o incumplimientos detectados en estos aspectos.</w:t>
      </w:r>
    </w:p>
    <w:p w14:paraId="2F238200" w14:textId="77777777" w:rsidR="00AB56E1" w:rsidRDefault="00AB56E1">
      <w:pPr>
        <w:spacing w:after="0" w:line="360" w:lineRule="auto"/>
        <w:jc w:val="both"/>
        <w:rPr>
          <w:rFonts w:ascii="Arial" w:hAnsi="Arial"/>
          <w:b/>
          <w:sz w:val="18"/>
          <w:szCs w:val="18"/>
          <w:lang w:val="es-ES_tradnl"/>
        </w:rPr>
      </w:pPr>
      <w:r>
        <w:rPr>
          <w:rFonts w:ascii="Arial" w:hAnsi="Arial"/>
          <w:b/>
          <w:sz w:val="18"/>
          <w:szCs w:val="18"/>
          <w:lang w:val="es-ES_tradnl"/>
        </w:rPr>
        <w:t>Al respecto, aplicará y hará cumplir los siguientes procedimientos:</w:t>
      </w:r>
    </w:p>
    <w:p w14:paraId="003F029C"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PLANILLA DE JUEGO</w:t>
      </w:r>
      <w:r>
        <w:rPr>
          <w:rFonts w:ascii="Arial" w:hAnsi="Arial"/>
          <w:sz w:val="18"/>
          <w:szCs w:val="18"/>
          <w:lang w:val="es-ES_tradnl"/>
        </w:rPr>
        <w:t xml:space="preserve"> - La planilla original del part</w:t>
      </w:r>
      <w:r w:rsidR="00061A8E">
        <w:rPr>
          <w:rFonts w:ascii="Arial" w:hAnsi="Arial"/>
          <w:sz w:val="18"/>
          <w:szCs w:val="18"/>
          <w:lang w:val="es-ES_tradnl"/>
        </w:rPr>
        <w:t>ido será entregada bajo el sistema de planilla digital NBN23. Solo en caso excepcional, el comisionado técnico podrá autorizar la confección de la planilla en papel, en caso de no funcionar el sistema.</w:t>
      </w:r>
    </w:p>
    <w:p w14:paraId="0C53CE87" w14:textId="77777777" w:rsidR="002D6854" w:rsidRPr="002D6854" w:rsidRDefault="002D6854">
      <w:pPr>
        <w:spacing w:after="0" w:line="360" w:lineRule="auto"/>
        <w:jc w:val="both"/>
        <w:rPr>
          <w:rFonts w:ascii="Arial" w:hAnsi="Arial"/>
          <w:sz w:val="18"/>
          <w:szCs w:val="18"/>
          <w:lang w:val="es-ES_tradnl"/>
        </w:rPr>
      </w:pPr>
      <w:r>
        <w:rPr>
          <w:rFonts w:ascii="Arial" w:hAnsi="Arial"/>
          <w:b/>
          <w:bCs/>
          <w:sz w:val="18"/>
          <w:szCs w:val="18"/>
          <w:lang w:val="es-ES_tradnl"/>
        </w:rPr>
        <w:t xml:space="preserve">TRANSMISION ON LINE POR STREAMING: </w:t>
      </w:r>
      <w:r>
        <w:rPr>
          <w:rFonts w:ascii="Arial" w:hAnsi="Arial"/>
          <w:sz w:val="18"/>
          <w:szCs w:val="18"/>
          <w:lang w:val="es-ES_tradnl"/>
        </w:rPr>
        <w:t xml:space="preserve">El </w:t>
      </w:r>
      <w:r w:rsidR="00533864">
        <w:rPr>
          <w:rFonts w:ascii="Arial" w:hAnsi="Arial"/>
          <w:sz w:val="18"/>
          <w:szCs w:val="18"/>
          <w:lang w:val="es-ES_tradnl"/>
        </w:rPr>
        <w:t>C</w:t>
      </w:r>
      <w:r>
        <w:rPr>
          <w:rFonts w:ascii="Arial" w:hAnsi="Arial"/>
          <w:sz w:val="18"/>
          <w:szCs w:val="18"/>
          <w:lang w:val="es-ES_tradnl"/>
        </w:rPr>
        <w:t xml:space="preserve">lub local deberá </w:t>
      </w:r>
      <w:r w:rsidR="00533864">
        <w:rPr>
          <w:rFonts w:ascii="Arial" w:hAnsi="Arial"/>
          <w:sz w:val="18"/>
          <w:szCs w:val="18"/>
          <w:lang w:val="es-ES_tradnl"/>
        </w:rPr>
        <w:t>proveer</w:t>
      </w:r>
      <w:r>
        <w:rPr>
          <w:rFonts w:ascii="Arial" w:hAnsi="Arial"/>
          <w:sz w:val="18"/>
          <w:szCs w:val="18"/>
          <w:lang w:val="es-ES_tradnl"/>
        </w:rPr>
        <w:t xml:space="preserve"> los medios necesarios para la presentación en vivo de todos los juegos </w:t>
      </w:r>
      <w:r w:rsidR="00061A8E">
        <w:rPr>
          <w:rFonts w:ascii="Arial" w:hAnsi="Arial"/>
          <w:sz w:val="18"/>
          <w:szCs w:val="18"/>
          <w:lang w:val="es-ES_tradnl"/>
        </w:rPr>
        <w:t xml:space="preserve">de </w:t>
      </w:r>
      <w:proofErr w:type="gramStart"/>
      <w:r w:rsidR="00061A8E">
        <w:rPr>
          <w:rFonts w:ascii="Arial" w:hAnsi="Arial"/>
          <w:sz w:val="18"/>
          <w:szCs w:val="18"/>
          <w:lang w:val="es-ES_tradnl"/>
        </w:rPr>
        <w:t>la  COPA</w:t>
      </w:r>
      <w:proofErr w:type="gramEnd"/>
      <w:r w:rsidR="00061A8E">
        <w:rPr>
          <w:rFonts w:ascii="Arial" w:hAnsi="Arial"/>
          <w:sz w:val="18"/>
          <w:szCs w:val="18"/>
          <w:lang w:val="es-ES_tradnl"/>
        </w:rPr>
        <w:t xml:space="preserve"> SANTA FE PROVINCIA DEPORTIVA</w:t>
      </w:r>
      <w:r>
        <w:rPr>
          <w:rFonts w:ascii="Arial" w:hAnsi="Arial"/>
          <w:sz w:val="18"/>
          <w:szCs w:val="18"/>
          <w:lang w:val="es-ES_tradnl"/>
        </w:rPr>
        <w:t>, de generarse algún inconveniente, se deberá filmar el pa</w:t>
      </w:r>
      <w:r w:rsidR="00533864">
        <w:rPr>
          <w:rFonts w:ascii="Arial" w:hAnsi="Arial"/>
          <w:sz w:val="18"/>
          <w:szCs w:val="18"/>
          <w:lang w:val="es-ES_tradnl"/>
        </w:rPr>
        <w:t>r</w:t>
      </w:r>
      <w:r>
        <w:rPr>
          <w:rFonts w:ascii="Arial" w:hAnsi="Arial"/>
          <w:sz w:val="18"/>
          <w:szCs w:val="18"/>
          <w:lang w:val="es-ES_tradnl"/>
        </w:rPr>
        <w:t>tido y enviar luego.</w:t>
      </w:r>
    </w:p>
    <w:p w14:paraId="0626B8D6" w14:textId="602664B9"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AR"/>
        </w:rPr>
        <w:t xml:space="preserve">VIDEO DEL PARTIDO – </w:t>
      </w:r>
      <w:r>
        <w:rPr>
          <w:rFonts w:ascii="Arial" w:hAnsi="Arial"/>
          <w:b/>
          <w:sz w:val="18"/>
          <w:szCs w:val="18"/>
          <w:lang w:val="es-ES_tradnl"/>
        </w:rPr>
        <w:t xml:space="preserve">CONDICIONES DE FILMACION – </w:t>
      </w:r>
    </w:p>
    <w:p w14:paraId="168D968B" w14:textId="77777777" w:rsidR="00AB56E1" w:rsidRDefault="00AB56E1">
      <w:pPr>
        <w:spacing w:after="0" w:line="360" w:lineRule="auto"/>
        <w:jc w:val="both"/>
        <w:rPr>
          <w:rFonts w:ascii="Arial" w:hAnsi="Arial"/>
          <w:sz w:val="18"/>
          <w:szCs w:val="18"/>
          <w:lang w:val="es-ES_tradnl"/>
        </w:rPr>
      </w:pPr>
      <w:r>
        <w:rPr>
          <w:rFonts w:ascii="Arial" w:hAnsi="Arial"/>
          <w:sz w:val="18"/>
          <w:szCs w:val="18"/>
          <w:lang w:val="es-ES_tradnl"/>
        </w:rPr>
        <w:t xml:space="preserve">La filmación se realizará </w:t>
      </w:r>
      <w:proofErr w:type="gramStart"/>
      <w:r>
        <w:rPr>
          <w:rFonts w:ascii="Arial" w:hAnsi="Arial"/>
          <w:sz w:val="18"/>
          <w:szCs w:val="18"/>
          <w:lang w:val="es-ES_tradnl"/>
        </w:rPr>
        <w:t>desde  la</w:t>
      </w:r>
      <w:proofErr w:type="gramEnd"/>
      <w:r>
        <w:rPr>
          <w:rFonts w:ascii="Arial" w:hAnsi="Arial"/>
          <w:sz w:val="18"/>
          <w:szCs w:val="18"/>
          <w:lang w:val="es-ES_tradnl"/>
        </w:rPr>
        <w:t xml:space="preserve"> tribuna o mangrullo ubicado frente a la mesa de control a una altura mínima de 2 metros. </w:t>
      </w:r>
    </w:p>
    <w:p w14:paraId="189BB859" w14:textId="035A042F" w:rsidR="00AB56E1" w:rsidRDefault="00AB56E1">
      <w:pPr>
        <w:spacing w:after="0" w:line="360" w:lineRule="auto"/>
        <w:jc w:val="both"/>
        <w:rPr>
          <w:rFonts w:ascii="Arial" w:hAnsi="Arial"/>
          <w:sz w:val="18"/>
          <w:szCs w:val="18"/>
          <w:lang w:val="es-ES"/>
        </w:rPr>
      </w:pPr>
      <w:r>
        <w:rPr>
          <w:rFonts w:ascii="Arial" w:hAnsi="Arial"/>
          <w:sz w:val="18"/>
          <w:szCs w:val="18"/>
          <w:lang w:val="es-ES"/>
        </w:rPr>
        <w:lastRenderedPageBreak/>
        <w:t xml:space="preserve">La </w:t>
      </w:r>
      <w:proofErr w:type="gramStart"/>
      <w:r>
        <w:rPr>
          <w:rFonts w:ascii="Arial" w:hAnsi="Arial"/>
          <w:sz w:val="18"/>
          <w:szCs w:val="18"/>
          <w:lang w:val="es-ES"/>
        </w:rPr>
        <w:t>filmación  debe</w:t>
      </w:r>
      <w:proofErr w:type="gramEnd"/>
      <w:r>
        <w:rPr>
          <w:rFonts w:ascii="Arial" w:hAnsi="Arial"/>
          <w:sz w:val="18"/>
          <w:szCs w:val="18"/>
          <w:lang w:val="es-ES"/>
        </w:rPr>
        <w:t xml:space="preserve"> realizarse en  DVD</w:t>
      </w:r>
      <w:r w:rsidR="00243B4F">
        <w:rPr>
          <w:rFonts w:ascii="Arial" w:hAnsi="Arial"/>
          <w:sz w:val="18"/>
          <w:szCs w:val="18"/>
          <w:lang w:val="es-ES"/>
        </w:rPr>
        <w:t xml:space="preserve"> </w:t>
      </w:r>
      <w:r>
        <w:rPr>
          <w:rFonts w:ascii="Arial" w:hAnsi="Arial"/>
          <w:sz w:val="18"/>
          <w:szCs w:val="18"/>
          <w:lang w:val="es-ES"/>
        </w:rPr>
        <w:t>o PEN DRIVE. DE 16 GB-</w:t>
      </w:r>
    </w:p>
    <w:p w14:paraId="28FBFD9C" w14:textId="77777777" w:rsidR="00AB56E1" w:rsidRDefault="00AB56E1">
      <w:pPr>
        <w:spacing w:after="0" w:line="360" w:lineRule="auto"/>
        <w:jc w:val="both"/>
        <w:rPr>
          <w:rFonts w:ascii="Arial" w:hAnsi="Arial"/>
          <w:b/>
          <w:sz w:val="18"/>
          <w:szCs w:val="18"/>
          <w:lang w:val="es-ES"/>
        </w:rPr>
      </w:pPr>
      <w:r>
        <w:rPr>
          <w:rFonts w:ascii="Arial" w:hAnsi="Arial"/>
          <w:b/>
          <w:sz w:val="18"/>
          <w:szCs w:val="18"/>
          <w:lang w:val="es-ES"/>
        </w:rPr>
        <w:t>PENALIDADES</w:t>
      </w:r>
    </w:p>
    <w:p w14:paraId="663D03E4" w14:textId="77777777" w:rsidR="00AB56E1" w:rsidRDefault="002D6854">
      <w:pPr>
        <w:spacing w:after="0" w:line="360" w:lineRule="auto"/>
        <w:jc w:val="both"/>
        <w:rPr>
          <w:rFonts w:ascii="Arial" w:hAnsi="Arial"/>
          <w:b/>
          <w:sz w:val="18"/>
          <w:szCs w:val="18"/>
          <w:lang w:val="es-ES"/>
        </w:rPr>
      </w:pPr>
      <w:r>
        <w:rPr>
          <w:rFonts w:ascii="Arial" w:hAnsi="Arial"/>
          <w:b/>
          <w:sz w:val="18"/>
          <w:szCs w:val="18"/>
          <w:lang w:val="es-ES"/>
        </w:rPr>
        <w:t xml:space="preserve">STREAMING O </w:t>
      </w:r>
      <w:r w:rsidR="00AB56E1">
        <w:rPr>
          <w:rFonts w:ascii="Arial" w:hAnsi="Arial"/>
          <w:b/>
          <w:sz w:val="18"/>
          <w:szCs w:val="18"/>
          <w:lang w:val="es-ES"/>
        </w:rPr>
        <w:t>VIDEO DEL PARTIDO –</w:t>
      </w:r>
      <w:r>
        <w:rPr>
          <w:rFonts w:ascii="Arial" w:hAnsi="Arial"/>
          <w:b/>
          <w:sz w:val="18"/>
          <w:szCs w:val="18"/>
          <w:lang w:val="es-ES"/>
        </w:rPr>
        <w:t xml:space="preserve">La falta de </w:t>
      </w:r>
      <w:proofErr w:type="spellStart"/>
      <w:r>
        <w:rPr>
          <w:rFonts w:ascii="Arial" w:hAnsi="Arial"/>
          <w:b/>
          <w:sz w:val="18"/>
          <w:szCs w:val="18"/>
          <w:lang w:val="es-ES"/>
        </w:rPr>
        <w:t>streaming</w:t>
      </w:r>
      <w:proofErr w:type="spellEnd"/>
      <w:r>
        <w:rPr>
          <w:rFonts w:ascii="Arial" w:hAnsi="Arial"/>
          <w:b/>
          <w:sz w:val="18"/>
          <w:szCs w:val="18"/>
          <w:lang w:val="es-ES"/>
        </w:rPr>
        <w:t>, o</w:t>
      </w:r>
      <w:r w:rsidR="00AB56E1">
        <w:rPr>
          <w:rFonts w:ascii="Arial" w:hAnsi="Arial"/>
          <w:b/>
          <w:sz w:val="18"/>
          <w:szCs w:val="18"/>
          <w:lang w:val="es-ES"/>
        </w:rPr>
        <w:t xml:space="preserve"> </w:t>
      </w:r>
      <w:r>
        <w:rPr>
          <w:rFonts w:ascii="Arial" w:hAnsi="Arial"/>
          <w:b/>
          <w:sz w:val="18"/>
          <w:szCs w:val="18"/>
          <w:lang w:val="es-ES"/>
        </w:rPr>
        <w:t xml:space="preserve">en su caso, </w:t>
      </w:r>
      <w:r w:rsidR="00AB56E1">
        <w:rPr>
          <w:rFonts w:ascii="Arial" w:hAnsi="Arial"/>
          <w:b/>
          <w:sz w:val="18"/>
          <w:szCs w:val="18"/>
          <w:lang w:val="es-ES"/>
        </w:rPr>
        <w:t>de entrega del video del partido y toda irregularidad que se produzca con relación a</w:t>
      </w:r>
      <w:r>
        <w:rPr>
          <w:rFonts w:ascii="Arial" w:hAnsi="Arial"/>
          <w:b/>
          <w:sz w:val="18"/>
          <w:szCs w:val="18"/>
          <w:lang w:val="es-ES"/>
        </w:rPr>
        <w:t xml:space="preserve"> la filmación del jueg</w:t>
      </w:r>
      <w:r w:rsidR="00AB56E1">
        <w:rPr>
          <w:rFonts w:ascii="Arial" w:hAnsi="Arial"/>
          <w:b/>
          <w:sz w:val="18"/>
          <w:szCs w:val="18"/>
          <w:lang w:val="es-ES"/>
        </w:rPr>
        <w:t xml:space="preserve">o, será penalizada con una MULTA DE </w:t>
      </w:r>
      <w:r w:rsidR="00693439">
        <w:rPr>
          <w:rFonts w:ascii="Arial" w:hAnsi="Arial"/>
          <w:b/>
          <w:sz w:val="18"/>
          <w:szCs w:val="18"/>
          <w:lang w:val="es-ES"/>
        </w:rPr>
        <w:t>DIEZ</w:t>
      </w:r>
      <w:r w:rsidR="00AB56E1">
        <w:rPr>
          <w:rFonts w:ascii="Arial" w:hAnsi="Arial"/>
          <w:b/>
          <w:sz w:val="18"/>
          <w:szCs w:val="18"/>
          <w:lang w:val="es-ES"/>
        </w:rPr>
        <w:t xml:space="preserve"> (</w:t>
      </w:r>
      <w:r w:rsidR="00693439">
        <w:rPr>
          <w:rFonts w:ascii="Arial" w:hAnsi="Arial"/>
          <w:b/>
          <w:sz w:val="18"/>
          <w:szCs w:val="18"/>
          <w:lang w:val="es-ES"/>
        </w:rPr>
        <w:t>10</w:t>
      </w:r>
      <w:r w:rsidR="00AB56E1">
        <w:rPr>
          <w:rFonts w:ascii="Arial" w:hAnsi="Arial"/>
          <w:b/>
          <w:sz w:val="18"/>
          <w:szCs w:val="18"/>
          <w:lang w:val="es-ES"/>
        </w:rPr>
        <w:t>) AJ</w:t>
      </w:r>
      <w:r w:rsidR="00693439">
        <w:rPr>
          <w:rFonts w:ascii="Arial" w:hAnsi="Arial"/>
          <w:b/>
          <w:sz w:val="18"/>
          <w:szCs w:val="18"/>
          <w:lang w:val="es-ES"/>
        </w:rPr>
        <w:t>C</w:t>
      </w:r>
      <w:r w:rsidR="00AB56E1">
        <w:rPr>
          <w:rFonts w:ascii="Arial" w:hAnsi="Arial"/>
          <w:b/>
          <w:sz w:val="18"/>
          <w:szCs w:val="18"/>
          <w:lang w:val="es-ES"/>
        </w:rPr>
        <w:t xml:space="preserve">. Si en el partido en el que se producen las violaciones referidas en este apartado, se hubieren registrado incidentes objeto de intervención del Tribunal de Disciplina de la FBPSF, la multa se incrementará en un </w:t>
      </w:r>
      <w:r w:rsidR="00822CAB">
        <w:rPr>
          <w:rFonts w:ascii="Arial" w:hAnsi="Arial"/>
          <w:b/>
          <w:sz w:val="18"/>
          <w:szCs w:val="18"/>
          <w:lang w:val="es-ES"/>
        </w:rPr>
        <w:t>doscientos</w:t>
      </w:r>
      <w:r w:rsidR="00AB56E1">
        <w:rPr>
          <w:rFonts w:ascii="Arial" w:hAnsi="Arial"/>
          <w:b/>
          <w:sz w:val="18"/>
          <w:szCs w:val="18"/>
          <w:lang w:val="es-ES"/>
        </w:rPr>
        <w:t xml:space="preserve"> por ciento (</w:t>
      </w:r>
      <w:r w:rsidR="00693439">
        <w:rPr>
          <w:rFonts w:ascii="Arial" w:hAnsi="Arial"/>
          <w:b/>
          <w:sz w:val="18"/>
          <w:szCs w:val="18"/>
          <w:lang w:val="es-ES"/>
        </w:rPr>
        <w:t>200</w:t>
      </w:r>
      <w:r w:rsidR="00AB56E1">
        <w:rPr>
          <w:rFonts w:ascii="Arial" w:hAnsi="Arial"/>
          <w:b/>
          <w:sz w:val="18"/>
          <w:szCs w:val="18"/>
          <w:lang w:val="es-ES"/>
        </w:rPr>
        <w:t xml:space="preserve">%). Ello sin perjuicio de las demás sanciones que se apliquen por el Tribunal de Disciplina </w:t>
      </w:r>
      <w:proofErr w:type="gramStart"/>
      <w:r w:rsidR="00AB56E1">
        <w:rPr>
          <w:rFonts w:ascii="Arial" w:hAnsi="Arial"/>
          <w:b/>
          <w:sz w:val="18"/>
          <w:szCs w:val="18"/>
          <w:lang w:val="es-ES"/>
        </w:rPr>
        <w:t>en razón de</w:t>
      </w:r>
      <w:proofErr w:type="gramEnd"/>
      <w:r w:rsidR="00AB56E1">
        <w:rPr>
          <w:rFonts w:ascii="Arial" w:hAnsi="Arial"/>
          <w:b/>
          <w:sz w:val="18"/>
          <w:szCs w:val="18"/>
          <w:lang w:val="es-ES"/>
        </w:rPr>
        <w:t xml:space="preserve"> los hechos acontecidos.</w:t>
      </w:r>
    </w:p>
    <w:p w14:paraId="4DCB20D6" w14:textId="77777777" w:rsidR="00AB56E1" w:rsidRDefault="00AB56E1">
      <w:pPr>
        <w:tabs>
          <w:tab w:val="left" w:pos="4777"/>
        </w:tabs>
        <w:spacing w:after="0" w:line="360" w:lineRule="auto"/>
        <w:jc w:val="both"/>
        <w:rPr>
          <w:rFonts w:ascii="Arial" w:hAnsi="Arial"/>
          <w:sz w:val="18"/>
          <w:szCs w:val="18"/>
          <w:lang w:val="es-ES_tradnl"/>
        </w:rPr>
      </w:pPr>
    </w:p>
    <w:p w14:paraId="04B797E0" w14:textId="77777777" w:rsidR="00AB56E1" w:rsidRDefault="00AB56E1">
      <w:pPr>
        <w:spacing w:after="0" w:line="360" w:lineRule="auto"/>
        <w:jc w:val="both"/>
        <w:rPr>
          <w:rFonts w:ascii="Arial" w:hAnsi="Arial"/>
          <w:b/>
          <w:sz w:val="18"/>
          <w:szCs w:val="18"/>
          <w:lang w:val="es-ES_tradnl"/>
        </w:rPr>
      </w:pPr>
      <w:r>
        <w:rPr>
          <w:rFonts w:ascii="Arial" w:hAnsi="Arial" w:cs="Arial"/>
          <w:b/>
          <w:sz w:val="18"/>
          <w:szCs w:val="18"/>
          <w:lang w:val="es-ES_tradnl"/>
        </w:rPr>
        <w:t xml:space="preserve">REMISION DE ANTECEDENTES DEL PARTIDO – GASTOS: </w:t>
      </w:r>
      <w:r>
        <w:rPr>
          <w:rFonts w:ascii="Arial" w:hAnsi="Arial" w:cs="Arial"/>
          <w:b/>
          <w:sz w:val="18"/>
          <w:szCs w:val="18"/>
          <w:lang w:val="es-AR"/>
        </w:rPr>
        <w:t>El Comisionado Técnico deberá proceder a la remisión a la FBPSF de todos los antecedentes del partido, comprensivo de planilla, video, informes si los hubiere y toda otra actuación labrada,</w:t>
      </w:r>
      <w:r>
        <w:rPr>
          <w:rFonts w:ascii="Arial" w:hAnsi="Arial"/>
          <w:sz w:val="18"/>
          <w:szCs w:val="18"/>
          <w:lang w:val="es-ES_tradnl"/>
        </w:rPr>
        <w:t xml:space="preserve"> </w:t>
      </w:r>
      <w:r>
        <w:rPr>
          <w:rFonts w:ascii="Arial" w:hAnsi="Arial"/>
          <w:b/>
          <w:sz w:val="18"/>
          <w:szCs w:val="18"/>
          <w:lang w:val="es-ES_tradnl"/>
        </w:rPr>
        <w:t xml:space="preserve">por el medio más rápido y seguro, procurando que la misma se encuentre en </w:t>
      </w:r>
      <w:proofErr w:type="gramStart"/>
      <w:r>
        <w:rPr>
          <w:rFonts w:ascii="Arial" w:hAnsi="Arial"/>
          <w:b/>
          <w:sz w:val="18"/>
          <w:szCs w:val="18"/>
          <w:lang w:val="es-ES_tradnl"/>
        </w:rPr>
        <w:t>Secretaria</w:t>
      </w:r>
      <w:proofErr w:type="gramEnd"/>
      <w:r>
        <w:rPr>
          <w:rFonts w:ascii="Arial" w:hAnsi="Arial"/>
          <w:b/>
          <w:sz w:val="18"/>
          <w:szCs w:val="18"/>
          <w:lang w:val="es-ES_tradnl"/>
        </w:rPr>
        <w:t xml:space="preserve"> de la FBPSF a las </w:t>
      </w:r>
      <w:r w:rsidR="00693439">
        <w:rPr>
          <w:rFonts w:ascii="Arial" w:hAnsi="Arial"/>
          <w:b/>
          <w:sz w:val="18"/>
          <w:szCs w:val="18"/>
          <w:lang w:val="es-ES_tradnl"/>
        </w:rPr>
        <w:t>20:00</w:t>
      </w:r>
      <w:r>
        <w:rPr>
          <w:rFonts w:ascii="Arial" w:hAnsi="Arial"/>
          <w:b/>
          <w:sz w:val="18"/>
          <w:szCs w:val="18"/>
          <w:lang w:val="es-ES_tradnl"/>
        </w:rPr>
        <w:t xml:space="preserve"> horas del primer día hábil posterior al partido. </w:t>
      </w:r>
    </w:p>
    <w:p w14:paraId="124A0F98" w14:textId="77777777" w:rsidR="00AB56E1" w:rsidRDefault="00AB56E1">
      <w:pPr>
        <w:spacing w:after="0" w:line="360" w:lineRule="auto"/>
        <w:jc w:val="both"/>
        <w:rPr>
          <w:rFonts w:ascii="Arial" w:hAnsi="Arial" w:cs="Arial"/>
          <w:b/>
          <w:sz w:val="18"/>
          <w:szCs w:val="18"/>
          <w:shd w:val="clear" w:color="auto" w:fill="FFFF66"/>
          <w:lang w:val="es-AR"/>
        </w:rPr>
      </w:pPr>
      <w:r>
        <w:rPr>
          <w:rFonts w:ascii="Arial" w:hAnsi="Arial" w:cs="Arial"/>
          <w:b/>
          <w:sz w:val="18"/>
          <w:szCs w:val="18"/>
          <w:lang w:val="es-AR"/>
        </w:rPr>
        <w:t xml:space="preserve">A los fines de solventar los gastos de remisión de informes, DVD del video del partido y demás elementos que deba remitir a la FBPSF, </w:t>
      </w:r>
      <w:r w:rsidR="00693439">
        <w:rPr>
          <w:rFonts w:ascii="Arial" w:hAnsi="Arial" w:cs="Arial"/>
          <w:b/>
          <w:sz w:val="18"/>
          <w:szCs w:val="18"/>
          <w:lang w:val="es-AR"/>
        </w:rPr>
        <w:t xml:space="preserve">esta debitara el importe de pesos </w:t>
      </w:r>
      <w:r w:rsidR="00182473">
        <w:rPr>
          <w:rFonts w:ascii="Arial" w:hAnsi="Arial" w:cs="Arial"/>
          <w:b/>
          <w:sz w:val="18"/>
          <w:szCs w:val="18"/>
          <w:lang w:val="es-AR"/>
        </w:rPr>
        <w:t>dos mil</w:t>
      </w:r>
      <w:r w:rsidR="00693439">
        <w:rPr>
          <w:rFonts w:ascii="Arial" w:hAnsi="Arial" w:cs="Arial"/>
          <w:b/>
          <w:sz w:val="18"/>
          <w:szCs w:val="18"/>
          <w:lang w:val="es-AR"/>
        </w:rPr>
        <w:t xml:space="preserve"> ($</w:t>
      </w:r>
      <w:r w:rsidR="00182473">
        <w:rPr>
          <w:rFonts w:ascii="Arial" w:hAnsi="Arial" w:cs="Arial"/>
          <w:b/>
          <w:sz w:val="18"/>
          <w:szCs w:val="18"/>
          <w:lang w:val="es-AR"/>
        </w:rPr>
        <w:t>20</w:t>
      </w:r>
      <w:r w:rsidR="00693439">
        <w:rPr>
          <w:rFonts w:ascii="Arial" w:hAnsi="Arial" w:cs="Arial"/>
          <w:b/>
          <w:sz w:val="18"/>
          <w:szCs w:val="18"/>
          <w:lang w:val="es-AR"/>
        </w:rPr>
        <w:t xml:space="preserve">00) por cada partido que el </w:t>
      </w:r>
      <w:r w:rsidR="00243B4F">
        <w:rPr>
          <w:rFonts w:ascii="Arial" w:hAnsi="Arial" w:cs="Arial"/>
          <w:b/>
          <w:sz w:val="18"/>
          <w:szCs w:val="18"/>
          <w:lang w:val="es-AR"/>
        </w:rPr>
        <w:t>C</w:t>
      </w:r>
      <w:r w:rsidR="00693439">
        <w:rPr>
          <w:rFonts w:ascii="Arial" w:hAnsi="Arial" w:cs="Arial"/>
          <w:b/>
          <w:sz w:val="18"/>
          <w:szCs w:val="18"/>
          <w:lang w:val="es-AR"/>
        </w:rPr>
        <w:t>lub haga de local.</w:t>
      </w:r>
    </w:p>
    <w:p w14:paraId="3E44FBEE" w14:textId="77777777" w:rsidR="00AB56E1" w:rsidRDefault="00AB56E1">
      <w:pPr>
        <w:pStyle w:val="Textoindependiente"/>
        <w:spacing w:after="0" w:line="360" w:lineRule="auto"/>
        <w:jc w:val="both"/>
        <w:rPr>
          <w:rFonts w:ascii="Arial" w:hAnsi="Arial"/>
          <w:sz w:val="18"/>
          <w:szCs w:val="18"/>
          <w:lang w:val="es-ES_tradnl"/>
        </w:rPr>
      </w:pPr>
      <w:r>
        <w:rPr>
          <w:rFonts w:ascii="Arial" w:hAnsi="Arial"/>
          <w:b/>
          <w:sz w:val="18"/>
          <w:szCs w:val="18"/>
          <w:lang w:val="es-ES_tradnl"/>
        </w:rPr>
        <w:t xml:space="preserve">ARTICULO </w:t>
      </w:r>
      <w:proofErr w:type="gramStart"/>
      <w:r>
        <w:rPr>
          <w:rFonts w:ascii="Arial" w:hAnsi="Arial"/>
          <w:b/>
          <w:sz w:val="18"/>
          <w:szCs w:val="18"/>
          <w:lang w:val="es-ES_tradnl"/>
        </w:rPr>
        <w:t>2</w:t>
      </w:r>
      <w:r w:rsidR="00F2329D">
        <w:rPr>
          <w:rFonts w:ascii="Arial" w:hAnsi="Arial"/>
          <w:b/>
          <w:sz w:val="18"/>
          <w:szCs w:val="18"/>
          <w:lang w:val="es-ES_tradnl"/>
        </w:rPr>
        <w:t>0</w:t>
      </w:r>
      <w:r>
        <w:rPr>
          <w:rFonts w:ascii="Arial" w:hAnsi="Arial"/>
          <w:b/>
          <w:sz w:val="18"/>
          <w:szCs w:val="18"/>
          <w:lang w:val="es-ES_tradnl"/>
        </w:rPr>
        <w:t>º</w:t>
      </w:r>
      <w:r w:rsidR="00243B4F">
        <w:rPr>
          <w:rFonts w:ascii="Arial" w:hAnsi="Arial"/>
          <w:sz w:val="18"/>
          <w:szCs w:val="18"/>
          <w:lang w:val="es-ES_tradnl"/>
        </w:rPr>
        <w:t xml:space="preserve">  -</w:t>
      </w:r>
      <w:proofErr w:type="gramEnd"/>
      <w:r w:rsidR="00243B4F">
        <w:rPr>
          <w:rFonts w:ascii="Arial" w:hAnsi="Arial"/>
          <w:sz w:val="18"/>
          <w:szCs w:val="18"/>
          <w:lang w:val="es-ES_tradnl"/>
        </w:rPr>
        <w:t xml:space="preserve">   El C</w:t>
      </w:r>
      <w:r>
        <w:rPr>
          <w:rFonts w:ascii="Arial" w:hAnsi="Arial"/>
          <w:sz w:val="18"/>
          <w:szCs w:val="18"/>
          <w:lang w:val="es-ES_tradnl"/>
        </w:rPr>
        <w:t>lub local en su condición de organizador del partido dispondrá:</w:t>
      </w:r>
    </w:p>
    <w:p w14:paraId="7781BEC3" w14:textId="77777777" w:rsidR="007F289F" w:rsidRPr="007F289F" w:rsidRDefault="00AB56E1" w:rsidP="007F289F">
      <w:pPr>
        <w:numPr>
          <w:ilvl w:val="0"/>
          <w:numId w:val="3"/>
        </w:numPr>
        <w:spacing w:after="0" w:line="360" w:lineRule="auto"/>
        <w:jc w:val="both"/>
        <w:rPr>
          <w:rFonts w:ascii="Arial" w:hAnsi="Arial"/>
          <w:b/>
          <w:sz w:val="18"/>
          <w:szCs w:val="18"/>
          <w:lang w:val="es-ES_tradnl"/>
        </w:rPr>
      </w:pPr>
      <w:r w:rsidRPr="007F289F">
        <w:rPr>
          <w:rFonts w:ascii="Arial" w:hAnsi="Arial"/>
          <w:sz w:val="18"/>
          <w:szCs w:val="18"/>
          <w:lang w:val="es-ES_tradnl"/>
        </w:rPr>
        <w:t xml:space="preserve">De una persona que actúe como </w:t>
      </w:r>
      <w:r w:rsidR="00243B4F" w:rsidRPr="007F289F">
        <w:rPr>
          <w:rFonts w:ascii="Arial" w:hAnsi="Arial"/>
          <w:sz w:val="18"/>
          <w:szCs w:val="18"/>
          <w:lang w:val="es-ES_tradnl"/>
        </w:rPr>
        <w:t>I</w:t>
      </w:r>
      <w:r w:rsidRPr="007F289F">
        <w:rPr>
          <w:rFonts w:ascii="Arial" w:hAnsi="Arial"/>
          <w:sz w:val="18"/>
          <w:szCs w:val="18"/>
          <w:lang w:val="es-ES_tradnl"/>
        </w:rPr>
        <w:t xml:space="preserve">ntendente de cancha, el que deberá estar presente dos (2) horas antes del inicio del partido y permanecerá hasta la finalización del mismo, actuando a las </w:t>
      </w:r>
      <w:proofErr w:type="gramStart"/>
      <w:r w:rsidR="00243B4F" w:rsidRPr="007F289F">
        <w:rPr>
          <w:rFonts w:ascii="Arial" w:hAnsi="Arial"/>
          <w:sz w:val="18"/>
          <w:szCs w:val="18"/>
          <w:lang w:val="es-ES_tradnl"/>
        </w:rPr>
        <w:t>ó</w:t>
      </w:r>
      <w:r w:rsidRPr="007F289F">
        <w:rPr>
          <w:rFonts w:ascii="Arial" w:hAnsi="Arial"/>
          <w:sz w:val="18"/>
          <w:szCs w:val="18"/>
          <w:lang w:val="es-ES_tradnl"/>
        </w:rPr>
        <w:t>rdenes  de</w:t>
      </w:r>
      <w:proofErr w:type="gramEnd"/>
      <w:r w:rsidRPr="007F289F">
        <w:rPr>
          <w:rFonts w:ascii="Arial" w:hAnsi="Arial"/>
          <w:sz w:val="18"/>
          <w:szCs w:val="18"/>
          <w:lang w:val="es-ES_tradnl"/>
        </w:rPr>
        <w:t xml:space="preserve"> los</w:t>
      </w:r>
      <w:r w:rsidR="00243B4F" w:rsidRPr="007F289F">
        <w:rPr>
          <w:rFonts w:ascii="Arial" w:hAnsi="Arial"/>
          <w:sz w:val="18"/>
          <w:szCs w:val="18"/>
          <w:lang w:val="es-ES_tradnl"/>
        </w:rPr>
        <w:t xml:space="preserve"> J</w:t>
      </w:r>
      <w:r w:rsidRPr="007F289F">
        <w:rPr>
          <w:rFonts w:ascii="Arial" w:hAnsi="Arial"/>
          <w:sz w:val="18"/>
          <w:szCs w:val="18"/>
          <w:lang w:val="es-ES_tradnl"/>
        </w:rPr>
        <w:t xml:space="preserve">ueces y del Comisionado Técnico proveyendo los elementos necesarios y corrigiendo cualquier desperfecto en las instalaciones. </w:t>
      </w:r>
    </w:p>
    <w:p w14:paraId="47802EDC" w14:textId="05D4C886" w:rsidR="007F289F" w:rsidRPr="007F289F" w:rsidRDefault="00AB56E1" w:rsidP="007F289F">
      <w:pPr>
        <w:numPr>
          <w:ilvl w:val="0"/>
          <w:numId w:val="3"/>
        </w:numPr>
        <w:spacing w:after="0" w:line="360" w:lineRule="auto"/>
        <w:jc w:val="both"/>
        <w:rPr>
          <w:rFonts w:ascii="Arial" w:hAnsi="Arial"/>
          <w:b/>
          <w:sz w:val="18"/>
          <w:szCs w:val="18"/>
          <w:lang w:val="es-ES_tradnl"/>
        </w:rPr>
      </w:pPr>
      <w:r w:rsidRPr="007F289F">
        <w:rPr>
          <w:rFonts w:ascii="Arial" w:hAnsi="Arial"/>
          <w:sz w:val="18"/>
          <w:szCs w:val="18"/>
          <w:lang w:val="es-ES_tradnl"/>
        </w:rPr>
        <w:t xml:space="preserve">De la necesaria y suficiente </w:t>
      </w:r>
      <w:r w:rsidRPr="00361881">
        <w:rPr>
          <w:rFonts w:ascii="Arial" w:hAnsi="Arial"/>
          <w:b/>
          <w:bCs/>
          <w:sz w:val="18"/>
          <w:szCs w:val="18"/>
          <w:lang w:val="es-ES_tradnl"/>
        </w:rPr>
        <w:t>presencia policial uniformad</w:t>
      </w:r>
      <w:r w:rsidR="00361881" w:rsidRPr="00361881">
        <w:rPr>
          <w:rFonts w:ascii="Arial" w:hAnsi="Arial"/>
          <w:b/>
          <w:bCs/>
          <w:sz w:val="18"/>
          <w:szCs w:val="18"/>
          <w:lang w:val="es-ES_tradnl"/>
        </w:rPr>
        <w:t>a, tres (3) como mínimo</w:t>
      </w:r>
      <w:r w:rsidR="00361881">
        <w:rPr>
          <w:rFonts w:ascii="Arial" w:hAnsi="Arial"/>
          <w:sz w:val="18"/>
          <w:szCs w:val="18"/>
          <w:lang w:val="es-ES_tradnl"/>
        </w:rPr>
        <w:t>.</w:t>
      </w:r>
    </w:p>
    <w:p w14:paraId="1B9276AE" w14:textId="77777777" w:rsidR="00AB56E1" w:rsidRDefault="00AB56E1">
      <w:pPr>
        <w:numPr>
          <w:ilvl w:val="0"/>
          <w:numId w:val="3"/>
        </w:numPr>
        <w:spacing w:after="0" w:line="360" w:lineRule="auto"/>
        <w:jc w:val="both"/>
        <w:rPr>
          <w:rFonts w:ascii="Arial" w:hAnsi="Arial"/>
          <w:b/>
          <w:sz w:val="18"/>
          <w:szCs w:val="18"/>
          <w:lang w:val="es-ES_tradnl"/>
        </w:rPr>
      </w:pPr>
      <w:r>
        <w:rPr>
          <w:rFonts w:ascii="Arial" w:hAnsi="Arial"/>
          <w:sz w:val="18"/>
          <w:szCs w:val="18"/>
          <w:lang w:val="es-ES_tradnl"/>
        </w:rPr>
        <w:t xml:space="preserve"> Es facultad de la Comisión Técnica Arbitral de la F</w:t>
      </w:r>
      <w:r w:rsidR="00243B4F">
        <w:rPr>
          <w:rFonts w:ascii="Arial" w:hAnsi="Arial"/>
          <w:sz w:val="18"/>
          <w:szCs w:val="18"/>
          <w:lang w:val="es-ES_tradnl"/>
        </w:rPr>
        <w:t>.</w:t>
      </w:r>
      <w:r>
        <w:rPr>
          <w:rFonts w:ascii="Arial" w:hAnsi="Arial"/>
          <w:sz w:val="18"/>
          <w:szCs w:val="18"/>
          <w:lang w:val="es-ES_tradnl"/>
        </w:rPr>
        <w:t>B</w:t>
      </w:r>
      <w:r w:rsidR="00243B4F">
        <w:rPr>
          <w:rFonts w:ascii="Arial" w:hAnsi="Arial"/>
          <w:sz w:val="18"/>
          <w:szCs w:val="18"/>
          <w:lang w:val="es-ES_tradnl"/>
        </w:rPr>
        <w:t>.</w:t>
      </w:r>
      <w:r>
        <w:rPr>
          <w:rFonts w:ascii="Arial" w:hAnsi="Arial"/>
          <w:sz w:val="18"/>
          <w:szCs w:val="18"/>
          <w:lang w:val="es-ES_tradnl"/>
        </w:rPr>
        <w:t>P</w:t>
      </w:r>
      <w:r w:rsidR="00243B4F">
        <w:rPr>
          <w:rFonts w:ascii="Arial" w:hAnsi="Arial"/>
          <w:sz w:val="18"/>
          <w:szCs w:val="18"/>
          <w:lang w:val="es-ES_tradnl"/>
        </w:rPr>
        <w:t>.</w:t>
      </w:r>
      <w:r>
        <w:rPr>
          <w:rFonts w:ascii="Arial" w:hAnsi="Arial"/>
          <w:sz w:val="18"/>
          <w:szCs w:val="18"/>
          <w:lang w:val="es-ES_tradnl"/>
        </w:rPr>
        <w:t>S</w:t>
      </w:r>
      <w:r w:rsidR="00243B4F">
        <w:rPr>
          <w:rFonts w:ascii="Arial" w:hAnsi="Arial"/>
          <w:sz w:val="18"/>
          <w:szCs w:val="18"/>
          <w:lang w:val="es-ES_tradnl"/>
        </w:rPr>
        <w:t>.</w:t>
      </w:r>
      <w:r>
        <w:rPr>
          <w:rFonts w:ascii="Arial" w:hAnsi="Arial"/>
          <w:sz w:val="18"/>
          <w:szCs w:val="18"/>
          <w:lang w:val="es-ES_tradnl"/>
        </w:rPr>
        <w:t>F</w:t>
      </w:r>
      <w:r w:rsidR="00243B4F">
        <w:rPr>
          <w:rFonts w:ascii="Arial" w:hAnsi="Arial"/>
          <w:sz w:val="18"/>
          <w:szCs w:val="18"/>
          <w:lang w:val="es-ES_tradnl"/>
        </w:rPr>
        <w:t>.</w:t>
      </w:r>
      <w:r>
        <w:rPr>
          <w:rFonts w:ascii="Arial" w:hAnsi="Arial"/>
          <w:sz w:val="18"/>
          <w:szCs w:val="18"/>
          <w:lang w:val="es-ES_tradnl"/>
        </w:rPr>
        <w:t xml:space="preserve"> determinar, de acuerdo a los antecedentes registrados, la cantidad de policías </w:t>
      </w:r>
      <w:proofErr w:type="gramStart"/>
      <w:r>
        <w:rPr>
          <w:rFonts w:ascii="Arial" w:hAnsi="Arial"/>
          <w:sz w:val="18"/>
          <w:szCs w:val="18"/>
          <w:lang w:val="es-ES_tradnl"/>
        </w:rPr>
        <w:t>uniformados  que</w:t>
      </w:r>
      <w:proofErr w:type="gramEnd"/>
      <w:r>
        <w:rPr>
          <w:rFonts w:ascii="Arial" w:hAnsi="Arial"/>
          <w:sz w:val="18"/>
          <w:szCs w:val="18"/>
          <w:lang w:val="es-ES_tradnl"/>
        </w:rPr>
        <w:t xml:space="preserve">  se solicitarán. </w:t>
      </w:r>
      <w:r>
        <w:rPr>
          <w:rFonts w:ascii="Arial" w:hAnsi="Arial"/>
          <w:b/>
          <w:sz w:val="18"/>
          <w:szCs w:val="18"/>
          <w:lang w:val="es-ES_tradnl"/>
        </w:rPr>
        <w:t xml:space="preserve">Para el supuesto de exigirse personal policial excedente, dicha situación será comunicada con una antelación mínima de </w:t>
      </w:r>
      <w:r w:rsidR="00D32864">
        <w:rPr>
          <w:rFonts w:ascii="Arial" w:hAnsi="Arial"/>
          <w:b/>
          <w:sz w:val="18"/>
          <w:szCs w:val="18"/>
          <w:lang w:val="es-ES_tradnl"/>
        </w:rPr>
        <w:t xml:space="preserve">5 </w:t>
      </w:r>
      <w:proofErr w:type="spellStart"/>
      <w:proofErr w:type="gramStart"/>
      <w:r w:rsidR="00D32864">
        <w:rPr>
          <w:rFonts w:ascii="Arial" w:hAnsi="Arial"/>
          <w:b/>
          <w:sz w:val="18"/>
          <w:szCs w:val="18"/>
          <w:lang w:val="es-ES_tradnl"/>
        </w:rPr>
        <w:t>dias</w:t>
      </w:r>
      <w:proofErr w:type="spellEnd"/>
      <w:r w:rsidR="00D32864">
        <w:rPr>
          <w:rFonts w:ascii="Arial" w:hAnsi="Arial"/>
          <w:b/>
          <w:sz w:val="18"/>
          <w:szCs w:val="18"/>
          <w:lang w:val="es-ES_tradnl"/>
        </w:rPr>
        <w:t xml:space="preserve"> </w:t>
      </w:r>
      <w:r>
        <w:rPr>
          <w:rFonts w:ascii="Arial" w:hAnsi="Arial"/>
          <w:b/>
          <w:sz w:val="18"/>
          <w:szCs w:val="18"/>
          <w:lang w:val="es-ES_tradnl"/>
        </w:rPr>
        <w:t xml:space="preserve"> al</w:t>
      </w:r>
      <w:proofErr w:type="gramEnd"/>
      <w:r>
        <w:rPr>
          <w:rFonts w:ascii="Arial" w:hAnsi="Arial"/>
          <w:b/>
          <w:sz w:val="18"/>
          <w:szCs w:val="18"/>
          <w:lang w:val="es-ES_tradnl"/>
        </w:rPr>
        <w:t xml:space="preserve"> inicio del partido.</w:t>
      </w:r>
    </w:p>
    <w:p w14:paraId="5CDFB2FF" w14:textId="77777777" w:rsidR="00AB56E1" w:rsidRDefault="00AB56E1">
      <w:pPr>
        <w:numPr>
          <w:ilvl w:val="0"/>
          <w:numId w:val="3"/>
        </w:numPr>
        <w:spacing w:after="0" w:line="360" w:lineRule="auto"/>
        <w:jc w:val="both"/>
        <w:rPr>
          <w:rFonts w:ascii="Arial" w:hAnsi="Arial"/>
          <w:b/>
          <w:sz w:val="18"/>
          <w:szCs w:val="18"/>
          <w:lang w:val="es-ES_tradnl"/>
        </w:rPr>
      </w:pPr>
      <w:r>
        <w:rPr>
          <w:rFonts w:ascii="Arial" w:hAnsi="Arial"/>
          <w:b/>
          <w:sz w:val="18"/>
          <w:szCs w:val="18"/>
          <w:lang w:val="es-ES_tradnl"/>
        </w:rPr>
        <w:t xml:space="preserve">El </w:t>
      </w:r>
      <w:r w:rsidR="00C55323">
        <w:rPr>
          <w:rFonts w:ascii="Arial" w:hAnsi="Arial"/>
          <w:b/>
          <w:sz w:val="18"/>
          <w:szCs w:val="18"/>
          <w:lang w:val="es-ES_tradnl"/>
        </w:rPr>
        <w:t>C</w:t>
      </w:r>
      <w:r>
        <w:rPr>
          <w:rFonts w:ascii="Arial" w:hAnsi="Arial"/>
          <w:b/>
          <w:sz w:val="18"/>
          <w:szCs w:val="18"/>
          <w:lang w:val="es-ES_tradnl"/>
        </w:rPr>
        <w:t xml:space="preserve">lub local es responsable de la contratación del servicio de policía adicional, de la forma que lo establece la ley en todo el ámbito de la provincia. Y deberá presentar al Comisionado </w:t>
      </w:r>
      <w:proofErr w:type="gramStart"/>
      <w:r>
        <w:rPr>
          <w:rFonts w:ascii="Arial" w:hAnsi="Arial"/>
          <w:b/>
          <w:sz w:val="18"/>
          <w:szCs w:val="18"/>
          <w:lang w:val="es-ES_tradnl"/>
        </w:rPr>
        <w:t>T</w:t>
      </w:r>
      <w:r w:rsidR="006C3130">
        <w:rPr>
          <w:rFonts w:ascii="Arial" w:hAnsi="Arial"/>
          <w:b/>
          <w:sz w:val="18"/>
          <w:szCs w:val="18"/>
          <w:lang w:val="es-ES_tradnl"/>
        </w:rPr>
        <w:t>é</w:t>
      </w:r>
      <w:r>
        <w:rPr>
          <w:rFonts w:ascii="Arial" w:hAnsi="Arial"/>
          <w:b/>
          <w:sz w:val="18"/>
          <w:szCs w:val="18"/>
          <w:lang w:val="es-ES_tradnl"/>
        </w:rPr>
        <w:t>cnico  la</w:t>
      </w:r>
      <w:proofErr w:type="gramEnd"/>
      <w:r>
        <w:rPr>
          <w:rFonts w:ascii="Arial" w:hAnsi="Arial"/>
          <w:b/>
          <w:sz w:val="18"/>
          <w:szCs w:val="18"/>
          <w:lang w:val="es-ES_tradnl"/>
        </w:rPr>
        <w:t xml:space="preserve"> constancia de pago del  adicional. </w:t>
      </w:r>
    </w:p>
    <w:p w14:paraId="0CE2CCE9" w14:textId="77777777" w:rsidR="00AB56E1" w:rsidRDefault="00C55323">
      <w:pPr>
        <w:numPr>
          <w:ilvl w:val="0"/>
          <w:numId w:val="3"/>
        </w:numPr>
        <w:spacing w:after="0" w:line="360" w:lineRule="auto"/>
        <w:jc w:val="both"/>
        <w:rPr>
          <w:rFonts w:ascii="Arial" w:hAnsi="Arial"/>
          <w:b/>
          <w:sz w:val="18"/>
          <w:szCs w:val="18"/>
          <w:lang w:val="es-ES_tradnl"/>
        </w:rPr>
      </w:pPr>
      <w:r>
        <w:rPr>
          <w:rFonts w:ascii="Arial" w:hAnsi="Arial"/>
          <w:b/>
          <w:sz w:val="18"/>
          <w:szCs w:val="18"/>
          <w:lang w:val="es-ES_tradnl"/>
        </w:rPr>
        <w:t>Si el C</w:t>
      </w:r>
      <w:r w:rsidR="00AB56E1">
        <w:rPr>
          <w:rFonts w:ascii="Arial" w:hAnsi="Arial"/>
          <w:b/>
          <w:sz w:val="18"/>
          <w:szCs w:val="18"/>
          <w:lang w:val="es-ES_tradnl"/>
        </w:rPr>
        <w:t>lub local contrat</w:t>
      </w:r>
      <w:r>
        <w:rPr>
          <w:rFonts w:ascii="Arial" w:hAnsi="Arial"/>
          <w:b/>
          <w:sz w:val="18"/>
          <w:szCs w:val="18"/>
          <w:lang w:val="es-ES_tradnl"/>
        </w:rPr>
        <w:t>ó</w:t>
      </w:r>
      <w:r w:rsidR="00AB56E1">
        <w:rPr>
          <w:rFonts w:ascii="Arial" w:hAnsi="Arial"/>
          <w:b/>
          <w:sz w:val="18"/>
          <w:szCs w:val="18"/>
          <w:lang w:val="es-ES_tradnl"/>
        </w:rPr>
        <w:t xml:space="preserve"> la policía y esta no se hiciera presente, el partido se </w:t>
      </w:r>
      <w:proofErr w:type="gramStart"/>
      <w:r w:rsidR="00AB56E1">
        <w:rPr>
          <w:rFonts w:ascii="Arial" w:hAnsi="Arial"/>
          <w:b/>
          <w:sz w:val="18"/>
          <w:szCs w:val="18"/>
          <w:lang w:val="es-ES_tradnl"/>
        </w:rPr>
        <w:t>jugar</w:t>
      </w:r>
      <w:r w:rsidR="006C3130">
        <w:rPr>
          <w:rFonts w:ascii="Arial" w:hAnsi="Arial"/>
          <w:b/>
          <w:sz w:val="18"/>
          <w:szCs w:val="18"/>
          <w:lang w:val="es-ES_tradnl"/>
        </w:rPr>
        <w:t>á</w:t>
      </w:r>
      <w:r w:rsidR="00AB56E1">
        <w:rPr>
          <w:rFonts w:ascii="Arial" w:hAnsi="Arial"/>
          <w:b/>
          <w:sz w:val="18"/>
          <w:szCs w:val="18"/>
          <w:lang w:val="es-ES_tradnl"/>
        </w:rPr>
        <w:t xml:space="preserve">  sin</w:t>
      </w:r>
      <w:proofErr w:type="gramEnd"/>
      <w:r w:rsidR="00AB56E1">
        <w:rPr>
          <w:rFonts w:ascii="Arial" w:hAnsi="Arial"/>
          <w:b/>
          <w:sz w:val="18"/>
          <w:szCs w:val="18"/>
          <w:lang w:val="es-ES_tradnl"/>
        </w:rPr>
        <w:t xml:space="preserve"> público.</w:t>
      </w:r>
    </w:p>
    <w:p w14:paraId="73DBCC2D" w14:textId="77777777" w:rsidR="00AB56E1" w:rsidRDefault="00AB56E1">
      <w:pPr>
        <w:numPr>
          <w:ilvl w:val="0"/>
          <w:numId w:val="3"/>
        </w:numPr>
        <w:spacing w:after="0" w:line="360" w:lineRule="auto"/>
        <w:jc w:val="both"/>
        <w:rPr>
          <w:rFonts w:ascii="Arial" w:hAnsi="Arial"/>
          <w:b/>
          <w:sz w:val="18"/>
          <w:szCs w:val="18"/>
          <w:lang w:val="es-ES_tradnl"/>
        </w:rPr>
      </w:pPr>
      <w:r>
        <w:rPr>
          <w:rFonts w:ascii="Arial" w:hAnsi="Arial"/>
          <w:b/>
          <w:sz w:val="18"/>
          <w:szCs w:val="18"/>
          <w:lang w:val="es-ES_tradnl"/>
        </w:rPr>
        <w:t xml:space="preserve">Si el </w:t>
      </w:r>
      <w:r w:rsidR="006C3130">
        <w:rPr>
          <w:rFonts w:ascii="Arial" w:hAnsi="Arial"/>
          <w:b/>
          <w:sz w:val="18"/>
          <w:szCs w:val="18"/>
          <w:lang w:val="es-ES_tradnl"/>
        </w:rPr>
        <w:t>C</w:t>
      </w:r>
      <w:r>
        <w:rPr>
          <w:rFonts w:ascii="Arial" w:hAnsi="Arial"/>
          <w:b/>
          <w:sz w:val="18"/>
          <w:szCs w:val="18"/>
          <w:lang w:val="es-ES_tradnl"/>
        </w:rPr>
        <w:t>lub local obvi</w:t>
      </w:r>
      <w:r w:rsidR="00C55323">
        <w:rPr>
          <w:rFonts w:ascii="Arial" w:hAnsi="Arial"/>
          <w:b/>
          <w:sz w:val="18"/>
          <w:szCs w:val="18"/>
          <w:lang w:val="es-ES_tradnl"/>
        </w:rPr>
        <w:t>ó</w:t>
      </w:r>
      <w:r>
        <w:rPr>
          <w:rFonts w:ascii="Arial" w:hAnsi="Arial"/>
          <w:b/>
          <w:sz w:val="18"/>
          <w:szCs w:val="18"/>
          <w:lang w:val="es-ES_tradnl"/>
        </w:rPr>
        <w:t xml:space="preserve"> </w:t>
      </w:r>
      <w:proofErr w:type="gramStart"/>
      <w:r>
        <w:rPr>
          <w:rFonts w:ascii="Arial" w:hAnsi="Arial"/>
          <w:b/>
          <w:sz w:val="18"/>
          <w:szCs w:val="18"/>
          <w:lang w:val="es-ES_tradnl"/>
        </w:rPr>
        <w:t>contratar  los</w:t>
      </w:r>
      <w:proofErr w:type="gramEnd"/>
      <w:r>
        <w:rPr>
          <w:rFonts w:ascii="Arial" w:hAnsi="Arial"/>
          <w:b/>
          <w:sz w:val="18"/>
          <w:szCs w:val="18"/>
          <w:lang w:val="es-ES_tradnl"/>
        </w:rPr>
        <w:t xml:space="preserve"> adicionales de policía, y no presenta la constancia de pago , el partido no se disputar</w:t>
      </w:r>
      <w:r w:rsidR="00C55323">
        <w:rPr>
          <w:rFonts w:ascii="Arial" w:hAnsi="Arial"/>
          <w:b/>
          <w:sz w:val="18"/>
          <w:szCs w:val="18"/>
          <w:lang w:val="es-ES_tradnl"/>
        </w:rPr>
        <w:t>á</w:t>
      </w:r>
      <w:r>
        <w:rPr>
          <w:rFonts w:ascii="Arial" w:hAnsi="Arial"/>
          <w:b/>
          <w:sz w:val="18"/>
          <w:szCs w:val="18"/>
          <w:lang w:val="es-ES_tradnl"/>
        </w:rPr>
        <w:t xml:space="preserve">. El primer juez procederá a cerrar la planilla. Con el informe correspondiente.     </w:t>
      </w:r>
    </w:p>
    <w:p w14:paraId="5234C9C4" w14:textId="77777777" w:rsidR="00AB56E1" w:rsidRDefault="00AB56E1">
      <w:pPr>
        <w:tabs>
          <w:tab w:val="left" w:pos="7412"/>
        </w:tabs>
        <w:spacing w:after="0" w:line="360" w:lineRule="auto"/>
        <w:jc w:val="both"/>
        <w:rPr>
          <w:rFonts w:ascii="Arial" w:hAnsi="Arial"/>
          <w:sz w:val="18"/>
          <w:szCs w:val="18"/>
          <w:lang w:val="es-ES_tradnl"/>
        </w:rPr>
      </w:pPr>
      <w:r>
        <w:rPr>
          <w:rFonts w:ascii="Arial" w:hAnsi="Arial"/>
          <w:sz w:val="18"/>
          <w:szCs w:val="18"/>
          <w:lang w:val="es-ES_tradnl"/>
        </w:rPr>
        <w:t xml:space="preserve"> En todos los casos el </w:t>
      </w:r>
      <w:r w:rsidR="006C3130">
        <w:rPr>
          <w:rFonts w:ascii="Arial" w:hAnsi="Arial"/>
          <w:sz w:val="18"/>
          <w:szCs w:val="18"/>
          <w:lang w:val="es-ES_tradnl"/>
        </w:rPr>
        <w:t>C</w:t>
      </w:r>
      <w:r>
        <w:rPr>
          <w:rFonts w:ascii="Arial" w:hAnsi="Arial"/>
          <w:sz w:val="18"/>
          <w:szCs w:val="18"/>
          <w:lang w:val="es-ES_tradnl"/>
        </w:rPr>
        <w:t xml:space="preserve">lub local es responsable por la seguridad de los equipos, árbitros, Com. Técnico, dirigentes y el público visitante.  </w:t>
      </w:r>
    </w:p>
    <w:p w14:paraId="4E2D41F0" w14:textId="77777777" w:rsidR="00AB56E1" w:rsidRDefault="00AB56E1">
      <w:pPr>
        <w:tabs>
          <w:tab w:val="left" w:pos="1687"/>
          <w:tab w:val="left" w:pos="1738"/>
        </w:tabs>
        <w:spacing w:after="0" w:line="360" w:lineRule="auto"/>
        <w:jc w:val="both"/>
        <w:rPr>
          <w:rFonts w:ascii="Arial" w:hAnsi="Arial"/>
          <w:b/>
          <w:color w:val="000000"/>
          <w:sz w:val="18"/>
          <w:szCs w:val="18"/>
          <w:lang w:val="es-ES_tradnl"/>
        </w:rPr>
      </w:pPr>
      <w:r>
        <w:rPr>
          <w:rFonts w:ascii="Arial" w:hAnsi="Arial"/>
          <w:sz w:val="18"/>
          <w:szCs w:val="18"/>
          <w:lang w:val="es-ES_tradnl"/>
        </w:rPr>
        <w:t xml:space="preserve"> </w:t>
      </w:r>
      <w:r>
        <w:rPr>
          <w:rFonts w:ascii="Arial" w:hAnsi="Arial"/>
          <w:color w:val="000000"/>
          <w:sz w:val="18"/>
          <w:szCs w:val="18"/>
          <w:lang w:val="es-ES_tradnl"/>
        </w:rPr>
        <w:t xml:space="preserve">Los efectivos deberán estar en el estadio como mínimo sesenta (60) minutos antes de la hora prevista para el inicio del encuentro y actuarán a las </w:t>
      </w:r>
      <w:proofErr w:type="spellStart"/>
      <w:r>
        <w:rPr>
          <w:rFonts w:ascii="Arial" w:hAnsi="Arial"/>
          <w:color w:val="000000"/>
          <w:sz w:val="18"/>
          <w:szCs w:val="18"/>
          <w:lang w:val="es-ES_tradnl"/>
        </w:rPr>
        <w:t>ordenes</w:t>
      </w:r>
      <w:proofErr w:type="spellEnd"/>
      <w:r>
        <w:rPr>
          <w:rFonts w:ascii="Arial" w:hAnsi="Arial"/>
          <w:color w:val="000000"/>
          <w:sz w:val="18"/>
          <w:szCs w:val="18"/>
          <w:lang w:val="es-ES_tradnl"/>
        </w:rPr>
        <w:t xml:space="preserve"> del Comisionado Técnico, quien les comunicará cual es la ubicación que deberán adoptar los efectivos. </w:t>
      </w:r>
      <w:r>
        <w:rPr>
          <w:rFonts w:ascii="Arial" w:hAnsi="Arial"/>
          <w:b/>
          <w:color w:val="000000"/>
          <w:sz w:val="18"/>
          <w:szCs w:val="18"/>
          <w:lang w:val="es-ES_tradnl"/>
        </w:rPr>
        <w:t xml:space="preserve">En todos los casos y sin excepción el personal policial deberá encontrarse presente antes de la apertura del estadio, con lo que todos los términos previstos precedentemente se deben ajustar a dicha circunstancia. </w:t>
      </w:r>
    </w:p>
    <w:p w14:paraId="394776F2" w14:textId="77777777" w:rsidR="00AB56E1" w:rsidRDefault="00AB56E1">
      <w:pPr>
        <w:spacing w:after="0" w:line="360" w:lineRule="auto"/>
        <w:jc w:val="both"/>
        <w:rPr>
          <w:rFonts w:ascii="Arial" w:hAnsi="Arial"/>
          <w:sz w:val="18"/>
          <w:szCs w:val="18"/>
          <w:lang w:val="es-ES_tradnl"/>
        </w:rPr>
      </w:pPr>
      <w:r>
        <w:rPr>
          <w:rFonts w:ascii="Arial" w:hAnsi="Arial"/>
          <w:color w:val="000000"/>
          <w:sz w:val="18"/>
          <w:szCs w:val="18"/>
          <w:lang w:val="es-ES_tradnl"/>
        </w:rPr>
        <w:t xml:space="preserve"> </w:t>
      </w:r>
      <w:r>
        <w:rPr>
          <w:rFonts w:ascii="Arial" w:hAnsi="Arial"/>
          <w:sz w:val="18"/>
          <w:szCs w:val="18"/>
          <w:lang w:val="es-ES_tradnl"/>
        </w:rPr>
        <w:t xml:space="preserve">El </w:t>
      </w:r>
      <w:r w:rsidR="006C3130">
        <w:rPr>
          <w:rFonts w:ascii="Arial" w:hAnsi="Arial"/>
          <w:sz w:val="18"/>
          <w:szCs w:val="18"/>
          <w:lang w:val="es-ES_tradnl"/>
        </w:rPr>
        <w:t>C</w:t>
      </w:r>
      <w:r>
        <w:rPr>
          <w:rFonts w:ascii="Arial" w:hAnsi="Arial"/>
          <w:sz w:val="18"/>
          <w:szCs w:val="18"/>
          <w:lang w:val="es-ES_tradnl"/>
        </w:rPr>
        <w:t>lub local dispondrá de un vestuario o habitación exclusiva, distinta a la que utilizan los equipos, para ser ocupada por los Árbitros y Comisionado Técnico, previo al partido, durante el entretiempo y al finalizar el partido, para cerrar la planilla de juego, y recibir el pago de los aranceles correspondientes.</w:t>
      </w:r>
    </w:p>
    <w:p w14:paraId="05AAE4D4" w14:textId="77777777" w:rsidR="00AB56E1" w:rsidRPr="00180D8F" w:rsidRDefault="00AB56E1">
      <w:pPr>
        <w:numPr>
          <w:ilvl w:val="0"/>
          <w:numId w:val="3"/>
        </w:numPr>
        <w:spacing w:after="0" w:line="360" w:lineRule="auto"/>
        <w:jc w:val="both"/>
        <w:rPr>
          <w:rFonts w:ascii="Arial" w:hAnsi="Arial"/>
          <w:b/>
          <w:bCs/>
          <w:sz w:val="18"/>
          <w:szCs w:val="18"/>
          <w:lang w:val="es-ES_tradnl"/>
        </w:rPr>
      </w:pPr>
      <w:r w:rsidRPr="00180D8F">
        <w:rPr>
          <w:rFonts w:ascii="Arial" w:hAnsi="Arial"/>
          <w:b/>
          <w:bCs/>
          <w:sz w:val="18"/>
          <w:szCs w:val="18"/>
          <w:lang w:val="es-ES_tradnl"/>
        </w:rPr>
        <w:lastRenderedPageBreak/>
        <w:t xml:space="preserve">No está permitido el ingreso al estadio de instrumentos sonoros de percusión y de viento. Luces de bengala, cohetes, bombas de </w:t>
      </w:r>
      <w:proofErr w:type="gramStart"/>
      <w:r w:rsidRPr="00180D8F">
        <w:rPr>
          <w:rFonts w:ascii="Arial" w:hAnsi="Arial"/>
          <w:b/>
          <w:bCs/>
          <w:sz w:val="18"/>
          <w:szCs w:val="18"/>
          <w:lang w:val="es-ES_tradnl"/>
        </w:rPr>
        <w:t>estruendo  y</w:t>
      </w:r>
      <w:proofErr w:type="gramEnd"/>
      <w:r w:rsidRPr="00180D8F">
        <w:rPr>
          <w:rFonts w:ascii="Arial" w:hAnsi="Arial"/>
          <w:b/>
          <w:bCs/>
          <w:sz w:val="18"/>
          <w:szCs w:val="18"/>
          <w:lang w:val="es-ES_tradnl"/>
        </w:rPr>
        <w:t xml:space="preserve"> de personas alcoholizadas. </w:t>
      </w:r>
    </w:p>
    <w:p w14:paraId="0819545D" w14:textId="77777777" w:rsidR="00AB56E1" w:rsidRDefault="00AB56E1">
      <w:pPr>
        <w:numPr>
          <w:ilvl w:val="0"/>
          <w:numId w:val="3"/>
        </w:numPr>
        <w:spacing w:after="0" w:line="360" w:lineRule="auto"/>
        <w:jc w:val="both"/>
        <w:rPr>
          <w:rFonts w:ascii="Arial" w:hAnsi="Arial"/>
          <w:sz w:val="18"/>
          <w:szCs w:val="18"/>
          <w:lang w:val="es-ES_tradnl"/>
        </w:rPr>
      </w:pPr>
      <w:r>
        <w:rPr>
          <w:rFonts w:ascii="Arial" w:hAnsi="Arial"/>
          <w:sz w:val="18"/>
          <w:szCs w:val="18"/>
          <w:lang w:val="es-ES_tradnl"/>
        </w:rPr>
        <w:t xml:space="preserve">Queda absolutamente prohibido el ingreso y/o venta de bebidas alcohólicas dentro del estadio. El </w:t>
      </w:r>
      <w:r w:rsidR="006C3130">
        <w:rPr>
          <w:rFonts w:ascii="Arial" w:hAnsi="Arial"/>
          <w:sz w:val="18"/>
          <w:szCs w:val="18"/>
          <w:lang w:val="es-ES_tradnl"/>
        </w:rPr>
        <w:t>C</w:t>
      </w:r>
      <w:r>
        <w:rPr>
          <w:rFonts w:ascii="Arial" w:hAnsi="Arial"/>
          <w:sz w:val="18"/>
          <w:szCs w:val="18"/>
          <w:lang w:val="es-ES_tradnl"/>
        </w:rPr>
        <w:t xml:space="preserve">lub local es exclusivo responsable del cumplimiento de esta norma desde dos (2) horas previas al partido.  </w:t>
      </w:r>
    </w:p>
    <w:p w14:paraId="4EC621DE" w14:textId="77777777" w:rsidR="00AB56E1" w:rsidRDefault="00AB56E1">
      <w:pPr>
        <w:tabs>
          <w:tab w:val="left" w:pos="4777"/>
        </w:tabs>
        <w:spacing w:after="0" w:line="360" w:lineRule="auto"/>
        <w:jc w:val="both"/>
        <w:rPr>
          <w:rFonts w:ascii="Arial" w:hAnsi="Arial"/>
          <w:sz w:val="18"/>
          <w:szCs w:val="18"/>
          <w:lang w:val="es-ES_tradnl"/>
        </w:rPr>
      </w:pPr>
      <w:r>
        <w:rPr>
          <w:rFonts w:ascii="Arial" w:hAnsi="Arial"/>
          <w:b/>
          <w:sz w:val="18"/>
          <w:szCs w:val="18"/>
          <w:lang w:val="es-ES_tradnl"/>
        </w:rPr>
        <w:t>e)</w:t>
      </w:r>
      <w:r>
        <w:rPr>
          <w:rFonts w:ascii="Arial" w:hAnsi="Arial"/>
          <w:sz w:val="18"/>
          <w:szCs w:val="18"/>
          <w:lang w:val="es-ES_tradnl"/>
        </w:rPr>
        <w:t xml:space="preserve"> El Comisionado Técnico no podrá abandonar el campo de juego desde una (1) hora antes del inicio del partido. Si debiera hacerlo por razones fisiológicas, deberán encontrarse presentes los árbitros del encuentro.                                                                                                    </w:t>
      </w:r>
    </w:p>
    <w:p w14:paraId="220E1053" w14:textId="77777777" w:rsidR="00AB56E1" w:rsidRDefault="00AB56E1">
      <w:pPr>
        <w:tabs>
          <w:tab w:val="left" w:pos="2400"/>
          <w:tab w:val="left" w:pos="3660"/>
        </w:tabs>
        <w:spacing w:after="0" w:line="360" w:lineRule="auto"/>
        <w:jc w:val="both"/>
        <w:rPr>
          <w:rFonts w:ascii="Arial" w:hAnsi="Arial"/>
          <w:sz w:val="18"/>
          <w:szCs w:val="18"/>
          <w:lang w:val="es-ES_tradnl"/>
        </w:rPr>
      </w:pPr>
      <w:r>
        <w:rPr>
          <w:rFonts w:ascii="Arial" w:hAnsi="Arial"/>
          <w:sz w:val="18"/>
          <w:szCs w:val="18"/>
          <w:lang w:val="es-ES_tradnl"/>
        </w:rPr>
        <w:t xml:space="preserve">  </w:t>
      </w:r>
      <w:r>
        <w:rPr>
          <w:rFonts w:ascii="Arial" w:hAnsi="Arial"/>
          <w:bCs/>
          <w:sz w:val="18"/>
          <w:szCs w:val="18"/>
          <w:lang w:val="es-ES_tradnl"/>
        </w:rPr>
        <w:t xml:space="preserve">La violación o incumplimiento de lo dispuesto en el presente artículo originará una multa para el </w:t>
      </w:r>
      <w:r w:rsidR="006C3130">
        <w:rPr>
          <w:rFonts w:ascii="Arial" w:hAnsi="Arial"/>
          <w:bCs/>
          <w:sz w:val="18"/>
          <w:szCs w:val="18"/>
          <w:lang w:val="es-ES_tradnl"/>
        </w:rPr>
        <w:t>C</w:t>
      </w:r>
      <w:r>
        <w:rPr>
          <w:rFonts w:ascii="Arial" w:hAnsi="Arial"/>
          <w:bCs/>
          <w:sz w:val="18"/>
          <w:szCs w:val="18"/>
          <w:lang w:val="es-ES_tradnl"/>
        </w:rPr>
        <w:t>lub local de CINCO (5) AJ</w:t>
      </w:r>
      <w:r w:rsidR="00851F4C">
        <w:rPr>
          <w:rFonts w:ascii="Arial" w:hAnsi="Arial"/>
          <w:bCs/>
          <w:sz w:val="18"/>
          <w:szCs w:val="18"/>
          <w:lang w:val="es-ES_tradnl"/>
        </w:rPr>
        <w:t>C</w:t>
      </w:r>
      <w:r>
        <w:rPr>
          <w:rFonts w:ascii="Arial" w:hAnsi="Arial"/>
          <w:bCs/>
          <w:sz w:val="18"/>
          <w:szCs w:val="18"/>
          <w:lang w:val="es-ES_tradnl"/>
        </w:rPr>
        <w:t xml:space="preserve">. Que </w:t>
      </w:r>
      <w:proofErr w:type="gramStart"/>
      <w:r>
        <w:rPr>
          <w:rFonts w:ascii="Arial" w:hAnsi="Arial"/>
          <w:bCs/>
          <w:sz w:val="18"/>
          <w:szCs w:val="18"/>
          <w:lang w:val="es-ES_tradnl"/>
        </w:rPr>
        <w:t>se  duplicará</w:t>
      </w:r>
      <w:proofErr w:type="gramEnd"/>
      <w:r>
        <w:rPr>
          <w:rFonts w:ascii="Arial" w:hAnsi="Arial"/>
          <w:bCs/>
          <w:sz w:val="18"/>
          <w:szCs w:val="18"/>
          <w:lang w:val="es-ES_tradnl"/>
        </w:rPr>
        <w:t xml:space="preserve"> en caso de reincidencia. Sin perjuicio de la pena que imponga el H.T. D. en caso de producirse informe al mismo</w:t>
      </w:r>
      <w:r>
        <w:rPr>
          <w:rFonts w:ascii="Arial" w:hAnsi="Arial"/>
          <w:sz w:val="18"/>
          <w:szCs w:val="18"/>
          <w:lang w:val="es-ES_tradnl"/>
        </w:rPr>
        <w:t xml:space="preserve">.  </w:t>
      </w:r>
    </w:p>
    <w:p w14:paraId="10950F5B" w14:textId="77777777" w:rsidR="00AB56E1" w:rsidRDefault="00AB56E1">
      <w:pPr>
        <w:spacing w:after="0" w:line="360" w:lineRule="auto"/>
        <w:jc w:val="both"/>
        <w:rPr>
          <w:rFonts w:ascii="Arial" w:hAnsi="Arial"/>
          <w:b/>
          <w:sz w:val="18"/>
          <w:szCs w:val="18"/>
          <w:lang w:val="es-ES_tradnl"/>
        </w:rPr>
      </w:pPr>
    </w:p>
    <w:p w14:paraId="417AC94F" w14:textId="77777777" w:rsidR="00AB56E1" w:rsidRDefault="00AB56E1">
      <w:pPr>
        <w:spacing w:after="0" w:line="360" w:lineRule="auto"/>
        <w:jc w:val="both"/>
        <w:rPr>
          <w:rFonts w:ascii="Arial" w:hAnsi="Arial"/>
          <w:b/>
          <w:sz w:val="18"/>
          <w:szCs w:val="18"/>
          <w:lang w:val="es-ES_tradnl"/>
        </w:rPr>
      </w:pPr>
      <w:r>
        <w:rPr>
          <w:rFonts w:ascii="Arial" w:hAnsi="Arial"/>
          <w:b/>
          <w:sz w:val="18"/>
          <w:szCs w:val="18"/>
          <w:lang w:val="es-ES_tradnl"/>
        </w:rPr>
        <w:t>CAPITULO VI - DE LOS PARTIDOS – PUNTAJE – PROTESTAS</w:t>
      </w:r>
    </w:p>
    <w:p w14:paraId="1E89BED5"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ARTICULO 2</w:t>
      </w:r>
      <w:r w:rsidR="00F2329D">
        <w:rPr>
          <w:rFonts w:ascii="Arial" w:hAnsi="Arial"/>
          <w:b/>
          <w:sz w:val="18"/>
          <w:szCs w:val="18"/>
          <w:lang w:val="es-ES_tradnl"/>
        </w:rPr>
        <w:t>1</w:t>
      </w:r>
      <w:r>
        <w:rPr>
          <w:rFonts w:ascii="Arial" w:hAnsi="Arial"/>
          <w:b/>
          <w:sz w:val="18"/>
          <w:szCs w:val="18"/>
          <w:lang w:val="es-ES_tradnl"/>
        </w:rPr>
        <w:t>º -</w:t>
      </w:r>
      <w:r>
        <w:rPr>
          <w:rFonts w:ascii="Arial" w:hAnsi="Arial"/>
          <w:sz w:val="18"/>
          <w:szCs w:val="18"/>
          <w:lang w:val="es-ES_tradnl"/>
        </w:rPr>
        <w:t xml:space="preserve"> Conforme a lo determinado por las reglas FIBA sobre clasificación de equipos y a lo que al efecto disponga el </w:t>
      </w:r>
      <w:proofErr w:type="gramStart"/>
      <w:r>
        <w:rPr>
          <w:rFonts w:ascii="Arial" w:hAnsi="Arial"/>
          <w:sz w:val="18"/>
          <w:szCs w:val="18"/>
          <w:lang w:val="es-ES_tradnl"/>
        </w:rPr>
        <w:t>Honorable  Tribunal</w:t>
      </w:r>
      <w:proofErr w:type="gramEnd"/>
      <w:r>
        <w:rPr>
          <w:rFonts w:ascii="Arial" w:hAnsi="Arial"/>
          <w:sz w:val="18"/>
          <w:szCs w:val="18"/>
          <w:lang w:val="es-ES_tradnl"/>
        </w:rPr>
        <w:t xml:space="preserve"> Disciplinario de la F.B.P.S.F. se procederá de la siguiente manera:</w:t>
      </w:r>
    </w:p>
    <w:p w14:paraId="256AB0C5" w14:textId="77777777" w:rsidR="00AB56E1" w:rsidRDefault="00AB56E1">
      <w:pPr>
        <w:tabs>
          <w:tab w:val="left" w:pos="2790"/>
          <w:tab w:val="left" w:pos="3150"/>
        </w:tabs>
        <w:spacing w:after="0" w:line="360" w:lineRule="auto"/>
        <w:ind w:left="30" w:firstLine="30"/>
        <w:jc w:val="both"/>
        <w:rPr>
          <w:rFonts w:ascii="Arial" w:hAnsi="Arial"/>
          <w:b/>
          <w:bCs/>
          <w:sz w:val="18"/>
          <w:szCs w:val="18"/>
          <w:lang w:val="es-ES_tradnl"/>
        </w:rPr>
      </w:pPr>
      <w:r>
        <w:rPr>
          <w:rFonts w:ascii="Arial" w:hAnsi="Arial"/>
          <w:sz w:val="18"/>
          <w:szCs w:val="18"/>
          <w:lang w:val="es-ES_tradnl"/>
        </w:rPr>
        <w:t xml:space="preserve">Los puntos se adjudicarán a razón de dos (2) por cada partido ganado, un (1) punto por cada partido perdido y cero (0) punto por cada </w:t>
      </w:r>
      <w:proofErr w:type="gramStart"/>
      <w:r>
        <w:rPr>
          <w:rFonts w:ascii="Arial" w:hAnsi="Arial"/>
          <w:sz w:val="18"/>
          <w:szCs w:val="18"/>
          <w:lang w:val="es-ES_tradnl"/>
        </w:rPr>
        <w:t>partido  por</w:t>
      </w:r>
      <w:proofErr w:type="gramEnd"/>
      <w:r>
        <w:rPr>
          <w:rFonts w:ascii="Arial" w:hAnsi="Arial"/>
          <w:sz w:val="18"/>
          <w:szCs w:val="18"/>
          <w:lang w:val="es-ES_tradnl"/>
        </w:rPr>
        <w:t xml:space="preserve"> </w:t>
      </w:r>
      <w:r>
        <w:rPr>
          <w:rFonts w:ascii="Arial" w:hAnsi="Arial"/>
          <w:b/>
          <w:bCs/>
          <w:sz w:val="18"/>
          <w:szCs w:val="18"/>
          <w:lang w:val="es-ES_tradnl"/>
        </w:rPr>
        <w:t>“NO PRESENTACIÓN”.</w:t>
      </w:r>
    </w:p>
    <w:p w14:paraId="090C42AC" w14:textId="77777777" w:rsidR="00AB56E1" w:rsidRDefault="00AB56E1">
      <w:pPr>
        <w:pStyle w:val="Ttulo1"/>
        <w:spacing w:line="360" w:lineRule="auto"/>
        <w:rPr>
          <w:rFonts w:ascii="Arial" w:hAnsi="Arial"/>
          <w:color w:val="000000"/>
          <w:sz w:val="18"/>
          <w:szCs w:val="18"/>
          <w:u w:val="none"/>
          <w:lang w:val="es-ES"/>
        </w:rPr>
      </w:pPr>
      <w:r>
        <w:rPr>
          <w:rFonts w:ascii="Arial" w:hAnsi="Arial"/>
          <w:color w:val="000000"/>
          <w:sz w:val="18"/>
          <w:szCs w:val="18"/>
          <w:u w:val="none"/>
        </w:rPr>
        <w:t>ARTICULO 2</w:t>
      </w:r>
      <w:r w:rsidR="00F2329D">
        <w:rPr>
          <w:rFonts w:ascii="Arial" w:hAnsi="Arial"/>
          <w:color w:val="000000"/>
          <w:sz w:val="18"/>
          <w:szCs w:val="18"/>
          <w:u w:val="none"/>
        </w:rPr>
        <w:t>2</w:t>
      </w:r>
      <w:r>
        <w:rPr>
          <w:rFonts w:ascii="Arial" w:hAnsi="Arial"/>
          <w:color w:val="000000"/>
          <w:sz w:val="18"/>
          <w:szCs w:val="18"/>
          <w:u w:val="none"/>
        </w:rPr>
        <w:t xml:space="preserve">º - </w:t>
      </w:r>
      <w:r>
        <w:rPr>
          <w:rFonts w:ascii="Arial" w:hAnsi="Arial"/>
          <w:bCs/>
          <w:color w:val="000000"/>
          <w:sz w:val="18"/>
          <w:szCs w:val="18"/>
          <w:u w:val="none"/>
        </w:rPr>
        <w:t>CLASIFICACIÓN DE LOS EQUIPOS</w:t>
      </w:r>
      <w:r>
        <w:rPr>
          <w:rFonts w:ascii="Arial" w:hAnsi="Arial"/>
          <w:color w:val="000000"/>
          <w:sz w:val="18"/>
          <w:szCs w:val="18"/>
          <w:u w:val="none"/>
          <w:lang w:val="es-ES"/>
        </w:rPr>
        <w:t xml:space="preserve"> </w:t>
      </w:r>
    </w:p>
    <w:p w14:paraId="36667070" w14:textId="77777777" w:rsidR="00AB56E1" w:rsidRDefault="00AB56E1">
      <w:pPr>
        <w:numPr>
          <w:ilvl w:val="0"/>
          <w:numId w:val="2"/>
        </w:numPr>
        <w:tabs>
          <w:tab w:val="left" w:pos="4777"/>
        </w:tabs>
        <w:spacing w:after="0" w:line="360" w:lineRule="auto"/>
        <w:jc w:val="both"/>
        <w:rPr>
          <w:rFonts w:ascii="Arial" w:hAnsi="Arial"/>
          <w:sz w:val="18"/>
          <w:szCs w:val="18"/>
          <w:lang w:val="es-ES_tradnl"/>
        </w:rPr>
      </w:pPr>
      <w:r>
        <w:rPr>
          <w:rFonts w:ascii="Arial" w:hAnsi="Arial"/>
          <w:sz w:val="18"/>
          <w:szCs w:val="18"/>
          <w:lang w:val="es-ES_tradnl"/>
        </w:rPr>
        <w:t xml:space="preserve">Finalizada la etapa regular o fase clasificatoria se confeccionará una tabla general previa a la programación de los </w:t>
      </w:r>
      <w:proofErr w:type="spellStart"/>
      <w:r>
        <w:rPr>
          <w:rFonts w:ascii="Arial" w:hAnsi="Arial"/>
          <w:sz w:val="18"/>
          <w:szCs w:val="18"/>
          <w:lang w:val="es-ES_tradnl"/>
        </w:rPr>
        <w:t>play</w:t>
      </w:r>
      <w:proofErr w:type="spellEnd"/>
      <w:r>
        <w:rPr>
          <w:rFonts w:ascii="Arial" w:hAnsi="Arial"/>
          <w:sz w:val="18"/>
          <w:szCs w:val="18"/>
          <w:lang w:val="es-ES_tradnl"/>
        </w:rPr>
        <w:t xml:space="preserve"> off donde se determine la posición de cada equipo.</w:t>
      </w:r>
    </w:p>
    <w:p w14:paraId="12F45C1F" w14:textId="77777777" w:rsidR="00AB56E1" w:rsidRDefault="00AB56E1">
      <w:pPr>
        <w:numPr>
          <w:ilvl w:val="0"/>
          <w:numId w:val="2"/>
        </w:numPr>
        <w:tabs>
          <w:tab w:val="left" w:pos="4777"/>
        </w:tabs>
        <w:spacing w:after="0" w:line="360" w:lineRule="auto"/>
        <w:jc w:val="both"/>
        <w:rPr>
          <w:rFonts w:ascii="Arial" w:hAnsi="Arial"/>
          <w:sz w:val="18"/>
          <w:szCs w:val="18"/>
          <w:lang w:val="es-ES_tradnl"/>
        </w:rPr>
      </w:pPr>
      <w:r>
        <w:rPr>
          <w:rFonts w:ascii="Arial" w:hAnsi="Arial"/>
          <w:sz w:val="18"/>
          <w:szCs w:val="18"/>
          <w:lang w:val="es-ES_tradnl"/>
        </w:rPr>
        <w:t>Para ello se determinarán las posiciones finales en cada zona (si existen zonas con distinto número de participantes, se eliminarán los partidos con el último clasificado en la zona que corresponda) y se ubicarán en los primeros lugares los 1º de cada zona, luego los 2º de cada zona, seguidamente los 3º de cada zona y así sucesivamente hasta completar el total de equipos clasificados.</w:t>
      </w:r>
    </w:p>
    <w:p w14:paraId="437EC629" w14:textId="77777777" w:rsidR="00AB56E1" w:rsidRDefault="00AB56E1">
      <w:pPr>
        <w:numPr>
          <w:ilvl w:val="0"/>
          <w:numId w:val="2"/>
        </w:numPr>
        <w:tabs>
          <w:tab w:val="left" w:pos="4777"/>
        </w:tabs>
        <w:spacing w:after="0" w:line="360" w:lineRule="auto"/>
        <w:jc w:val="both"/>
        <w:rPr>
          <w:rFonts w:ascii="Arial" w:hAnsi="Arial"/>
          <w:sz w:val="18"/>
          <w:szCs w:val="18"/>
          <w:lang w:val="es-ES_tradnl"/>
        </w:rPr>
      </w:pPr>
      <w:r>
        <w:rPr>
          <w:rFonts w:ascii="Arial" w:hAnsi="Arial"/>
          <w:sz w:val="18"/>
          <w:szCs w:val="18"/>
          <w:lang w:val="es-ES_tradnl"/>
        </w:rPr>
        <w:t xml:space="preserve">Para la clasificación de los </w:t>
      </w:r>
      <w:r w:rsidR="006C3130">
        <w:rPr>
          <w:rFonts w:ascii="Arial" w:hAnsi="Arial"/>
          <w:sz w:val="18"/>
          <w:szCs w:val="18"/>
          <w:lang w:val="es-ES_tradnl"/>
        </w:rPr>
        <w:t>C</w:t>
      </w:r>
      <w:r>
        <w:rPr>
          <w:rFonts w:ascii="Arial" w:hAnsi="Arial"/>
          <w:sz w:val="18"/>
          <w:szCs w:val="18"/>
          <w:lang w:val="es-ES_tradnl"/>
        </w:rPr>
        <w:t>lubes son de aplicación las Reglas FIBA que a continuación se transcriben.</w:t>
      </w:r>
    </w:p>
    <w:p w14:paraId="7184F5DF" w14:textId="77777777" w:rsidR="00AB56E1" w:rsidRDefault="00AB56E1">
      <w:pPr>
        <w:pStyle w:val="Default"/>
        <w:spacing w:line="360" w:lineRule="auto"/>
        <w:rPr>
          <w:rFonts w:ascii="Arial" w:hAnsi="Arial"/>
          <w:b/>
          <w:bCs/>
          <w:sz w:val="18"/>
          <w:szCs w:val="18"/>
        </w:rPr>
      </w:pPr>
      <w:r>
        <w:rPr>
          <w:rFonts w:ascii="Arial" w:hAnsi="Arial"/>
          <w:b/>
          <w:bCs/>
          <w:sz w:val="18"/>
          <w:szCs w:val="18"/>
        </w:rPr>
        <w:t>D—CLASIFICACIÓN DE LOS EQUIPOS (FIBA 2014)</w:t>
      </w:r>
      <w:r>
        <w:rPr>
          <w:rFonts w:ascii="Arial" w:hAnsi="Arial"/>
          <w:b/>
          <w:bCs/>
          <w:sz w:val="18"/>
          <w:szCs w:val="18"/>
        </w:rPr>
        <w:br/>
        <w:t>D.1. Procedimiento</w:t>
      </w:r>
    </w:p>
    <w:p w14:paraId="14D96A32" w14:textId="77777777" w:rsidR="00AB56E1" w:rsidRDefault="00AB56E1">
      <w:pPr>
        <w:pStyle w:val="Default"/>
        <w:spacing w:line="360" w:lineRule="auto"/>
        <w:rPr>
          <w:rFonts w:ascii="Arial" w:hAnsi="Arial"/>
          <w:sz w:val="18"/>
          <w:szCs w:val="18"/>
        </w:rPr>
      </w:pPr>
      <w:r>
        <w:rPr>
          <w:rFonts w:ascii="Arial" w:hAnsi="Arial"/>
          <w:b/>
          <w:bCs/>
          <w:sz w:val="18"/>
          <w:szCs w:val="18"/>
        </w:rPr>
        <w:t>D.1.1</w:t>
      </w:r>
      <w:r>
        <w:rPr>
          <w:rFonts w:ascii="Arial" w:hAnsi="Arial"/>
          <w:sz w:val="18"/>
          <w:szCs w:val="18"/>
        </w:rPr>
        <w:t xml:space="preserve"> La clasificación de los equipos se establecerá </w:t>
      </w:r>
      <w:proofErr w:type="gramStart"/>
      <w:r>
        <w:rPr>
          <w:rFonts w:ascii="Arial" w:hAnsi="Arial"/>
          <w:sz w:val="18"/>
          <w:szCs w:val="18"/>
        </w:rPr>
        <w:t>de acuerdo a</w:t>
      </w:r>
      <w:proofErr w:type="gramEnd"/>
      <w:r>
        <w:rPr>
          <w:rFonts w:ascii="Arial" w:hAnsi="Arial"/>
          <w:sz w:val="18"/>
          <w:szCs w:val="18"/>
        </w:rPr>
        <w:t xml:space="preserve"> su registro de victorias y derrotas, otorgando 2 puntos por cada partido ganado, 1 punto por cada partido perdido (incluidos los perdidos por inferioridad) y 0 puntos por un partido perdido por incomparecencia. </w:t>
      </w:r>
      <w:r>
        <w:rPr>
          <w:rFonts w:ascii="Arial" w:hAnsi="Arial"/>
          <w:sz w:val="18"/>
          <w:szCs w:val="18"/>
        </w:rPr>
        <w:br/>
      </w:r>
      <w:r>
        <w:rPr>
          <w:rFonts w:ascii="Arial" w:hAnsi="Arial"/>
          <w:b/>
          <w:bCs/>
          <w:sz w:val="18"/>
          <w:szCs w:val="18"/>
        </w:rPr>
        <w:t xml:space="preserve">D.1.2 </w:t>
      </w:r>
      <w:r>
        <w:rPr>
          <w:rFonts w:ascii="Arial" w:hAnsi="Arial"/>
          <w:sz w:val="18"/>
          <w:szCs w:val="18"/>
        </w:rPr>
        <w:t xml:space="preserve">El procedimiento se aplica para cada equipo que haya disputado 1 único partido contra cada adversario del grupo (torneo sencillo) así como para cada equipo que haya disputado dos partidos o más contra cada adversario (liga con partidos a ida y vuelta u otros torneos). </w:t>
      </w:r>
      <w:r>
        <w:rPr>
          <w:rFonts w:ascii="Arial" w:hAnsi="Arial"/>
          <w:sz w:val="18"/>
          <w:szCs w:val="18"/>
        </w:rPr>
        <w:br/>
      </w:r>
      <w:r>
        <w:rPr>
          <w:rFonts w:ascii="Arial" w:hAnsi="Arial"/>
          <w:b/>
          <w:bCs/>
          <w:sz w:val="18"/>
          <w:szCs w:val="18"/>
        </w:rPr>
        <w:t>D.1.3</w:t>
      </w:r>
      <w:r>
        <w:rPr>
          <w:rFonts w:ascii="Arial" w:hAnsi="Arial"/>
          <w:sz w:val="18"/>
          <w:szCs w:val="18"/>
        </w:rPr>
        <w:t xml:space="preserve"> Si 2 o más equipos tienen el mismo registro de victorias y derrotas en todos los partidos del grupo, los partidos disputados entre estos 2 o más equipos decidirán la clasificación. Si los 2 o más equipos tienen el mismo registro de victorias y derrotas en los partidos disputados entre ellos, se aplicarán estos criterios, en este orden: </w:t>
      </w:r>
    </w:p>
    <w:p w14:paraId="73CBAF24" w14:textId="77777777" w:rsidR="00AB56E1" w:rsidRDefault="00AB56E1">
      <w:pPr>
        <w:pStyle w:val="Default"/>
        <w:spacing w:line="360" w:lineRule="auto"/>
        <w:rPr>
          <w:rFonts w:ascii="Arial" w:hAnsi="Arial"/>
          <w:b/>
          <w:bCs/>
          <w:sz w:val="18"/>
          <w:szCs w:val="18"/>
        </w:rPr>
      </w:pPr>
      <w:r>
        <w:rPr>
          <w:rFonts w:ascii="Arial" w:hAnsi="Arial"/>
          <w:b/>
          <w:bCs/>
          <w:sz w:val="18"/>
          <w:szCs w:val="18"/>
        </w:rPr>
        <w:t xml:space="preserve">- Mayor diferencia de puntos en los partidos disputados entre ellos </w:t>
      </w:r>
    </w:p>
    <w:p w14:paraId="680AF402" w14:textId="77777777" w:rsidR="00AB56E1" w:rsidRDefault="00AB56E1">
      <w:pPr>
        <w:pStyle w:val="Default"/>
        <w:spacing w:line="360" w:lineRule="auto"/>
        <w:rPr>
          <w:rFonts w:ascii="Arial" w:hAnsi="Arial"/>
          <w:b/>
          <w:bCs/>
          <w:sz w:val="18"/>
          <w:szCs w:val="18"/>
        </w:rPr>
      </w:pPr>
      <w:r>
        <w:rPr>
          <w:rFonts w:ascii="Arial" w:hAnsi="Arial"/>
          <w:b/>
          <w:bCs/>
          <w:sz w:val="18"/>
          <w:szCs w:val="18"/>
        </w:rPr>
        <w:t xml:space="preserve">- Mayor número de puntos conseguidos en los partidos disputados entre ellos. </w:t>
      </w:r>
    </w:p>
    <w:p w14:paraId="073FDB5A" w14:textId="77777777" w:rsidR="00AB56E1" w:rsidRDefault="00AB56E1">
      <w:pPr>
        <w:pStyle w:val="Default"/>
        <w:spacing w:line="360" w:lineRule="auto"/>
        <w:rPr>
          <w:rFonts w:ascii="Arial" w:hAnsi="Arial"/>
          <w:b/>
          <w:bCs/>
          <w:sz w:val="18"/>
          <w:szCs w:val="18"/>
        </w:rPr>
      </w:pPr>
      <w:r>
        <w:rPr>
          <w:rFonts w:ascii="Arial" w:hAnsi="Arial"/>
          <w:b/>
          <w:bCs/>
          <w:sz w:val="18"/>
          <w:szCs w:val="18"/>
        </w:rPr>
        <w:t xml:space="preserve">- Mayor diferencia de puntos en todos los partidos del grupo. </w:t>
      </w:r>
    </w:p>
    <w:p w14:paraId="37CED161" w14:textId="77777777" w:rsidR="00AB56E1" w:rsidRDefault="00AB56E1">
      <w:pPr>
        <w:pStyle w:val="Default"/>
        <w:spacing w:line="360" w:lineRule="auto"/>
        <w:rPr>
          <w:rFonts w:ascii="Arial" w:hAnsi="Arial"/>
          <w:b/>
          <w:bCs/>
          <w:sz w:val="18"/>
          <w:szCs w:val="18"/>
        </w:rPr>
      </w:pPr>
      <w:r>
        <w:rPr>
          <w:rFonts w:ascii="Arial" w:hAnsi="Arial"/>
          <w:b/>
          <w:bCs/>
          <w:sz w:val="18"/>
          <w:szCs w:val="18"/>
        </w:rPr>
        <w:t xml:space="preserve">- Mayor número de puntos conseguidos en todos los partidos del grupo. </w:t>
      </w:r>
    </w:p>
    <w:p w14:paraId="14434D3C" w14:textId="77777777" w:rsidR="00AB56E1" w:rsidRDefault="00AB56E1">
      <w:pPr>
        <w:pStyle w:val="Default"/>
        <w:spacing w:line="360" w:lineRule="auto"/>
        <w:rPr>
          <w:rFonts w:ascii="Arial" w:hAnsi="Arial"/>
          <w:b/>
          <w:bCs/>
          <w:sz w:val="18"/>
          <w:szCs w:val="18"/>
        </w:rPr>
      </w:pPr>
      <w:r>
        <w:rPr>
          <w:rFonts w:ascii="Arial" w:hAnsi="Arial"/>
          <w:b/>
          <w:bCs/>
          <w:sz w:val="18"/>
          <w:szCs w:val="18"/>
        </w:rPr>
        <w:t xml:space="preserve">Si estos criterios siguen sin decidir la clasificación, esta se decidirá mediante un sorteo. </w:t>
      </w:r>
    </w:p>
    <w:p w14:paraId="74F6A5D9" w14:textId="77777777" w:rsidR="00AB56E1" w:rsidRDefault="00AB56E1">
      <w:pPr>
        <w:pStyle w:val="Default"/>
        <w:spacing w:line="360" w:lineRule="auto"/>
        <w:rPr>
          <w:rFonts w:ascii="Arial" w:hAnsi="Arial"/>
          <w:b/>
          <w:bCs/>
          <w:sz w:val="18"/>
          <w:szCs w:val="18"/>
        </w:rPr>
      </w:pPr>
      <w:r>
        <w:rPr>
          <w:rFonts w:ascii="Arial" w:hAnsi="Arial"/>
          <w:b/>
          <w:bCs/>
          <w:sz w:val="18"/>
          <w:szCs w:val="18"/>
        </w:rPr>
        <w:t>D.1.4</w:t>
      </w:r>
      <w:r>
        <w:rPr>
          <w:rFonts w:ascii="Arial" w:hAnsi="Arial"/>
          <w:sz w:val="18"/>
          <w:szCs w:val="18"/>
        </w:rPr>
        <w:t xml:space="preserve">. Si al seguir estos criterios, en cualquier momento uno o más equipos pueden clasificarse, el procedimiento de D.1.3. se repetirá desde el principio para el resto de </w:t>
      </w:r>
      <w:proofErr w:type="gramStart"/>
      <w:r>
        <w:rPr>
          <w:rFonts w:ascii="Arial" w:hAnsi="Arial"/>
          <w:sz w:val="18"/>
          <w:szCs w:val="18"/>
        </w:rPr>
        <w:t>equipos</w:t>
      </w:r>
      <w:proofErr w:type="gramEnd"/>
      <w:r>
        <w:rPr>
          <w:rFonts w:ascii="Arial" w:hAnsi="Arial"/>
          <w:sz w:val="18"/>
          <w:szCs w:val="18"/>
        </w:rPr>
        <w:t xml:space="preserve"> que no hayan sido clasificados aún. </w:t>
      </w:r>
      <w:r>
        <w:rPr>
          <w:rFonts w:ascii="Arial" w:hAnsi="Arial"/>
          <w:b/>
          <w:bCs/>
          <w:sz w:val="18"/>
          <w:szCs w:val="18"/>
        </w:rPr>
        <w:br/>
      </w:r>
      <w:r>
        <w:rPr>
          <w:rFonts w:ascii="Arial" w:hAnsi="Arial"/>
          <w:b/>
          <w:bCs/>
          <w:sz w:val="18"/>
          <w:szCs w:val="18"/>
        </w:rPr>
        <w:lastRenderedPageBreak/>
        <w:t xml:space="preserve">D.2 </w:t>
      </w:r>
      <w:r>
        <w:rPr>
          <w:rFonts w:ascii="Arial" w:hAnsi="Arial"/>
          <w:b/>
          <w:bCs/>
          <w:sz w:val="18"/>
          <w:szCs w:val="18"/>
        </w:rPr>
        <w:tab/>
      </w:r>
      <w:r>
        <w:rPr>
          <w:rFonts w:ascii="Arial" w:hAnsi="Arial"/>
          <w:b/>
          <w:bCs/>
          <w:sz w:val="18"/>
          <w:szCs w:val="18"/>
        </w:rPr>
        <w:tab/>
        <w:t xml:space="preserve">Ejemplos </w:t>
      </w:r>
      <w:r>
        <w:rPr>
          <w:rFonts w:ascii="Arial" w:hAnsi="Arial"/>
          <w:sz w:val="18"/>
          <w:szCs w:val="18"/>
        </w:rPr>
        <w:br/>
      </w:r>
      <w:r>
        <w:rPr>
          <w:rFonts w:ascii="Arial" w:hAnsi="Arial"/>
          <w:b/>
          <w:bCs/>
          <w:sz w:val="18"/>
          <w:szCs w:val="18"/>
        </w:rPr>
        <w:t>D.2.1</w:t>
      </w:r>
      <w:r>
        <w:rPr>
          <w:rFonts w:ascii="Arial" w:hAnsi="Arial"/>
          <w:sz w:val="18"/>
          <w:szCs w:val="18"/>
        </w:rPr>
        <w:t xml:space="preserve"> </w:t>
      </w:r>
      <w:r>
        <w:rPr>
          <w:rFonts w:ascii="Arial" w:hAnsi="Arial"/>
          <w:sz w:val="18"/>
          <w:szCs w:val="18"/>
        </w:rPr>
        <w:tab/>
      </w:r>
      <w:r>
        <w:rPr>
          <w:rFonts w:ascii="Arial" w:hAnsi="Arial"/>
          <w:sz w:val="18"/>
          <w:szCs w:val="18"/>
        </w:rPr>
        <w:tab/>
      </w:r>
      <w:r>
        <w:rPr>
          <w:rFonts w:ascii="Arial" w:hAnsi="Arial"/>
          <w:b/>
          <w:bCs/>
          <w:sz w:val="18"/>
          <w:szCs w:val="18"/>
        </w:rPr>
        <w:t xml:space="preserve">Ejemplo 1 </w:t>
      </w:r>
    </w:p>
    <w:p w14:paraId="354578BC" w14:textId="77777777" w:rsidR="00AB56E1" w:rsidRDefault="00AB56E1">
      <w:pPr>
        <w:pStyle w:val="Default"/>
        <w:spacing w:line="360" w:lineRule="auto"/>
        <w:rPr>
          <w:rFonts w:ascii="Arial" w:hAnsi="Arial"/>
          <w:sz w:val="18"/>
          <w:szCs w:val="18"/>
        </w:rPr>
      </w:pPr>
      <w:r>
        <w:rPr>
          <w:rFonts w:ascii="Arial" w:hAnsi="Arial"/>
          <w:sz w:val="18"/>
          <w:szCs w:val="18"/>
        </w:rPr>
        <w:t xml:space="preserve">A - B 100 - 55 </w:t>
      </w:r>
      <w:r>
        <w:rPr>
          <w:rFonts w:ascii="Arial" w:hAnsi="Arial"/>
          <w:sz w:val="18"/>
          <w:szCs w:val="18"/>
        </w:rPr>
        <w:tab/>
        <w:t xml:space="preserve">            B - C 100 - 95 </w:t>
      </w:r>
    </w:p>
    <w:p w14:paraId="4535845C" w14:textId="77777777" w:rsidR="00AB56E1" w:rsidRDefault="00AB56E1">
      <w:pPr>
        <w:pStyle w:val="Default"/>
        <w:spacing w:line="360" w:lineRule="auto"/>
        <w:rPr>
          <w:rFonts w:ascii="Arial" w:hAnsi="Arial"/>
          <w:sz w:val="18"/>
          <w:szCs w:val="18"/>
        </w:rPr>
      </w:pPr>
      <w:r>
        <w:rPr>
          <w:rFonts w:ascii="Arial" w:hAnsi="Arial"/>
          <w:sz w:val="18"/>
          <w:szCs w:val="18"/>
        </w:rPr>
        <w:t xml:space="preserve">A - C 90 - 85 </w:t>
      </w:r>
      <w:r>
        <w:rPr>
          <w:rFonts w:ascii="Arial" w:hAnsi="Arial"/>
          <w:sz w:val="18"/>
          <w:szCs w:val="18"/>
        </w:rPr>
        <w:tab/>
      </w:r>
      <w:r>
        <w:rPr>
          <w:rFonts w:ascii="Arial" w:hAnsi="Arial"/>
          <w:sz w:val="18"/>
          <w:szCs w:val="18"/>
        </w:rPr>
        <w:tab/>
        <w:t xml:space="preserve">B - D 80 - 75 </w:t>
      </w:r>
    </w:p>
    <w:p w14:paraId="3123A2E0" w14:textId="77777777" w:rsidR="00AB56E1" w:rsidRDefault="00AB56E1">
      <w:pPr>
        <w:pStyle w:val="Default"/>
        <w:spacing w:line="360" w:lineRule="auto"/>
        <w:rPr>
          <w:rFonts w:ascii="Arial" w:hAnsi="Arial"/>
          <w:sz w:val="18"/>
          <w:szCs w:val="18"/>
        </w:rPr>
      </w:pPr>
      <w:r>
        <w:rPr>
          <w:rFonts w:ascii="Arial" w:hAnsi="Arial"/>
          <w:sz w:val="18"/>
          <w:szCs w:val="18"/>
        </w:rPr>
        <w:t xml:space="preserve">A - D 75 - 80 </w:t>
      </w:r>
      <w:r>
        <w:rPr>
          <w:rFonts w:ascii="Arial" w:hAnsi="Arial"/>
          <w:sz w:val="18"/>
          <w:szCs w:val="18"/>
        </w:rPr>
        <w:tab/>
      </w:r>
      <w:r>
        <w:rPr>
          <w:rFonts w:ascii="Arial" w:hAnsi="Arial"/>
          <w:sz w:val="18"/>
          <w:szCs w:val="18"/>
        </w:rPr>
        <w:tab/>
        <w:t xml:space="preserve">C - D 60 - 55 </w:t>
      </w:r>
    </w:p>
    <w:p w14:paraId="3F2C42F7" w14:textId="77777777" w:rsidR="00AB56E1" w:rsidRDefault="00AB56E1">
      <w:pPr>
        <w:pStyle w:val="Default"/>
        <w:spacing w:line="360" w:lineRule="auto"/>
        <w:rPr>
          <w:rFonts w:ascii="Arial" w:hAnsi="Arial"/>
          <w:sz w:val="18"/>
          <w:szCs w:val="18"/>
        </w:rPr>
      </w:pPr>
    </w:p>
    <w:p w14:paraId="2011E489" w14:textId="77777777" w:rsidR="00AB56E1" w:rsidRDefault="00AB56E1">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 xml:space="preserve">Partidos       Victorias </w:t>
      </w:r>
      <w:r>
        <w:rPr>
          <w:rFonts w:ascii="Arial" w:hAnsi="Arial"/>
          <w:sz w:val="18"/>
          <w:szCs w:val="18"/>
        </w:rPr>
        <w:tab/>
        <w:t>Derrotas     Puntos</w:t>
      </w:r>
      <w:r>
        <w:rPr>
          <w:rFonts w:ascii="Arial" w:hAnsi="Arial"/>
          <w:sz w:val="18"/>
          <w:szCs w:val="18"/>
        </w:rPr>
        <w:tab/>
        <w:t xml:space="preserve">     Cestos</w:t>
      </w:r>
      <w:r>
        <w:rPr>
          <w:rFonts w:ascii="Arial" w:hAnsi="Arial"/>
          <w:sz w:val="18"/>
          <w:szCs w:val="18"/>
        </w:rPr>
        <w:tab/>
        <w:t xml:space="preserve">   Diferencia</w:t>
      </w:r>
    </w:p>
    <w:p w14:paraId="69791756" w14:textId="77777777" w:rsidR="00AB56E1" w:rsidRDefault="00AB56E1">
      <w:pPr>
        <w:pStyle w:val="Default"/>
        <w:spacing w:line="360" w:lineRule="auto"/>
        <w:rPr>
          <w:rFonts w:ascii="Arial" w:hAnsi="Arial"/>
          <w:sz w:val="18"/>
          <w:szCs w:val="18"/>
        </w:rPr>
      </w:pPr>
      <w:r>
        <w:rPr>
          <w:rFonts w:ascii="Arial" w:hAnsi="Arial"/>
          <w:sz w:val="18"/>
          <w:szCs w:val="18"/>
        </w:rPr>
        <w:t xml:space="preserve">A </w:t>
      </w:r>
      <w:r>
        <w:rPr>
          <w:rFonts w:ascii="Arial" w:hAnsi="Arial"/>
          <w:sz w:val="18"/>
          <w:szCs w:val="18"/>
        </w:rPr>
        <w:tab/>
        <w:t xml:space="preserve">    3 </w:t>
      </w:r>
      <w:r>
        <w:rPr>
          <w:rFonts w:ascii="Arial" w:hAnsi="Arial"/>
          <w:sz w:val="18"/>
          <w:szCs w:val="18"/>
        </w:rPr>
        <w:tab/>
      </w:r>
      <w:r>
        <w:rPr>
          <w:rFonts w:ascii="Arial" w:hAnsi="Arial"/>
          <w:sz w:val="18"/>
          <w:szCs w:val="18"/>
        </w:rPr>
        <w:tab/>
        <w:t xml:space="preserve">2 </w:t>
      </w:r>
      <w:r>
        <w:rPr>
          <w:rFonts w:ascii="Arial" w:hAnsi="Arial"/>
          <w:sz w:val="18"/>
          <w:szCs w:val="18"/>
        </w:rPr>
        <w:tab/>
        <w:t xml:space="preserve">     1</w:t>
      </w:r>
      <w:r>
        <w:rPr>
          <w:rFonts w:ascii="Arial" w:hAnsi="Arial"/>
          <w:sz w:val="18"/>
          <w:szCs w:val="18"/>
        </w:rPr>
        <w:tab/>
        <w:t xml:space="preserve">         5 </w:t>
      </w:r>
      <w:r>
        <w:rPr>
          <w:rFonts w:ascii="Arial" w:hAnsi="Arial"/>
          <w:sz w:val="18"/>
          <w:szCs w:val="18"/>
        </w:rPr>
        <w:tab/>
        <w:t xml:space="preserve">                    265:220</w:t>
      </w:r>
      <w:r>
        <w:rPr>
          <w:rFonts w:ascii="Arial" w:hAnsi="Arial"/>
          <w:sz w:val="18"/>
          <w:szCs w:val="18"/>
        </w:rPr>
        <w:tab/>
        <w:t xml:space="preserve">       </w:t>
      </w:r>
      <w:proofErr w:type="gramStart"/>
      <w:r>
        <w:rPr>
          <w:rFonts w:ascii="Arial" w:hAnsi="Arial"/>
          <w:sz w:val="18"/>
          <w:szCs w:val="18"/>
        </w:rPr>
        <w:t>+  45</w:t>
      </w:r>
      <w:proofErr w:type="gramEnd"/>
      <w:r>
        <w:rPr>
          <w:rFonts w:ascii="Arial" w:hAnsi="Arial"/>
          <w:sz w:val="18"/>
          <w:szCs w:val="18"/>
        </w:rPr>
        <w:t xml:space="preserve"> </w:t>
      </w:r>
    </w:p>
    <w:p w14:paraId="65812797" w14:textId="77777777" w:rsidR="00AB56E1" w:rsidRDefault="00AB56E1">
      <w:pPr>
        <w:pStyle w:val="Default"/>
        <w:spacing w:line="360" w:lineRule="auto"/>
        <w:rPr>
          <w:rFonts w:ascii="Arial" w:hAnsi="Arial"/>
          <w:sz w:val="18"/>
          <w:szCs w:val="18"/>
        </w:rPr>
      </w:pPr>
      <w:r>
        <w:rPr>
          <w:rFonts w:ascii="Arial" w:hAnsi="Arial"/>
          <w:sz w:val="18"/>
          <w:szCs w:val="18"/>
        </w:rPr>
        <w:t xml:space="preserve">B </w:t>
      </w:r>
      <w:r>
        <w:rPr>
          <w:rFonts w:ascii="Arial" w:hAnsi="Arial"/>
          <w:sz w:val="18"/>
          <w:szCs w:val="18"/>
        </w:rPr>
        <w:tab/>
        <w:t xml:space="preserve">    3 </w:t>
      </w:r>
      <w:r>
        <w:rPr>
          <w:rFonts w:ascii="Arial" w:hAnsi="Arial"/>
          <w:sz w:val="18"/>
          <w:szCs w:val="18"/>
        </w:rPr>
        <w:tab/>
      </w:r>
      <w:r>
        <w:rPr>
          <w:rFonts w:ascii="Arial" w:hAnsi="Arial"/>
          <w:sz w:val="18"/>
          <w:szCs w:val="18"/>
        </w:rPr>
        <w:tab/>
        <w:t xml:space="preserve">2 </w:t>
      </w:r>
      <w:r>
        <w:rPr>
          <w:rFonts w:ascii="Arial" w:hAnsi="Arial"/>
          <w:sz w:val="18"/>
          <w:szCs w:val="18"/>
        </w:rPr>
        <w:tab/>
        <w:t xml:space="preserve">     1</w:t>
      </w:r>
      <w:r>
        <w:rPr>
          <w:rFonts w:ascii="Arial" w:hAnsi="Arial"/>
          <w:sz w:val="18"/>
          <w:szCs w:val="18"/>
        </w:rPr>
        <w:tab/>
        <w:t xml:space="preserve">         5</w:t>
      </w:r>
      <w:r>
        <w:rPr>
          <w:rFonts w:ascii="Arial" w:hAnsi="Arial"/>
          <w:sz w:val="18"/>
          <w:szCs w:val="18"/>
        </w:rPr>
        <w:tab/>
      </w:r>
      <w:r>
        <w:rPr>
          <w:rFonts w:ascii="Arial" w:hAnsi="Arial"/>
          <w:sz w:val="18"/>
          <w:szCs w:val="18"/>
        </w:rPr>
        <w:tab/>
        <w:t xml:space="preserve">     235:270</w:t>
      </w:r>
      <w:r>
        <w:rPr>
          <w:rFonts w:ascii="Arial" w:hAnsi="Arial"/>
          <w:sz w:val="18"/>
          <w:szCs w:val="18"/>
        </w:rPr>
        <w:tab/>
        <w:t xml:space="preserve">        </w:t>
      </w:r>
      <w:proofErr w:type="gramStart"/>
      <w:r>
        <w:rPr>
          <w:rFonts w:ascii="Arial" w:hAnsi="Arial"/>
          <w:sz w:val="18"/>
          <w:szCs w:val="18"/>
        </w:rPr>
        <w:t>-  35</w:t>
      </w:r>
      <w:proofErr w:type="gramEnd"/>
      <w:r>
        <w:rPr>
          <w:rFonts w:ascii="Arial" w:hAnsi="Arial"/>
          <w:sz w:val="18"/>
          <w:szCs w:val="18"/>
        </w:rPr>
        <w:t xml:space="preserve"> </w:t>
      </w:r>
    </w:p>
    <w:p w14:paraId="26D8B488" w14:textId="77777777" w:rsidR="00AB56E1" w:rsidRDefault="00AB56E1">
      <w:pPr>
        <w:pStyle w:val="Default"/>
        <w:spacing w:line="360" w:lineRule="auto"/>
        <w:rPr>
          <w:rFonts w:ascii="Arial" w:hAnsi="Arial"/>
          <w:sz w:val="18"/>
          <w:szCs w:val="18"/>
        </w:rPr>
      </w:pPr>
      <w:r>
        <w:rPr>
          <w:rFonts w:ascii="Arial" w:hAnsi="Arial"/>
          <w:sz w:val="18"/>
          <w:szCs w:val="18"/>
        </w:rPr>
        <w:t>C</w:t>
      </w:r>
      <w:r>
        <w:rPr>
          <w:rFonts w:ascii="Arial" w:hAnsi="Arial"/>
          <w:sz w:val="18"/>
          <w:szCs w:val="18"/>
        </w:rPr>
        <w:tab/>
        <w:t xml:space="preserve">   3</w:t>
      </w:r>
      <w:r>
        <w:rPr>
          <w:rFonts w:ascii="Arial" w:hAnsi="Arial"/>
          <w:sz w:val="18"/>
          <w:szCs w:val="18"/>
        </w:rPr>
        <w:tab/>
      </w:r>
      <w:r>
        <w:rPr>
          <w:rFonts w:ascii="Arial" w:hAnsi="Arial"/>
          <w:sz w:val="18"/>
          <w:szCs w:val="18"/>
        </w:rPr>
        <w:tab/>
        <w:t>1</w:t>
      </w:r>
      <w:r>
        <w:rPr>
          <w:rFonts w:ascii="Arial" w:hAnsi="Arial"/>
          <w:sz w:val="18"/>
          <w:szCs w:val="18"/>
        </w:rPr>
        <w:tab/>
        <w:t xml:space="preserve">     2 </w:t>
      </w:r>
      <w:r>
        <w:rPr>
          <w:rFonts w:ascii="Arial" w:hAnsi="Arial"/>
          <w:sz w:val="18"/>
          <w:szCs w:val="18"/>
        </w:rPr>
        <w:tab/>
        <w:t xml:space="preserve">         4</w:t>
      </w:r>
      <w:r>
        <w:rPr>
          <w:rFonts w:ascii="Arial" w:hAnsi="Arial"/>
          <w:sz w:val="18"/>
          <w:szCs w:val="18"/>
        </w:rPr>
        <w:tab/>
      </w:r>
      <w:r>
        <w:rPr>
          <w:rFonts w:ascii="Arial" w:hAnsi="Arial"/>
          <w:sz w:val="18"/>
          <w:szCs w:val="18"/>
        </w:rPr>
        <w:tab/>
        <w:t xml:space="preserve">     240:245</w:t>
      </w:r>
      <w:r>
        <w:rPr>
          <w:rFonts w:ascii="Arial" w:hAnsi="Arial"/>
          <w:sz w:val="18"/>
          <w:szCs w:val="18"/>
        </w:rPr>
        <w:tab/>
        <w:t xml:space="preserve">          </w:t>
      </w:r>
      <w:proofErr w:type="gramStart"/>
      <w:r>
        <w:rPr>
          <w:rFonts w:ascii="Arial" w:hAnsi="Arial"/>
          <w:sz w:val="18"/>
          <w:szCs w:val="18"/>
        </w:rPr>
        <w:t>-  5</w:t>
      </w:r>
      <w:proofErr w:type="gramEnd"/>
      <w:r>
        <w:rPr>
          <w:rFonts w:ascii="Arial" w:hAnsi="Arial"/>
          <w:sz w:val="18"/>
          <w:szCs w:val="18"/>
        </w:rPr>
        <w:t xml:space="preserve"> </w:t>
      </w:r>
    </w:p>
    <w:p w14:paraId="629295BA" w14:textId="77777777" w:rsidR="00AB56E1" w:rsidRDefault="00AB56E1">
      <w:pPr>
        <w:pStyle w:val="Default"/>
        <w:spacing w:line="360" w:lineRule="auto"/>
        <w:rPr>
          <w:rFonts w:ascii="Arial" w:hAnsi="Arial"/>
          <w:sz w:val="18"/>
          <w:szCs w:val="18"/>
        </w:rPr>
      </w:pPr>
      <w:r>
        <w:rPr>
          <w:rFonts w:ascii="Arial" w:hAnsi="Arial"/>
          <w:sz w:val="18"/>
          <w:szCs w:val="18"/>
        </w:rPr>
        <w:t>D</w:t>
      </w:r>
      <w:r>
        <w:rPr>
          <w:rFonts w:ascii="Arial" w:hAnsi="Arial"/>
          <w:sz w:val="18"/>
          <w:szCs w:val="18"/>
        </w:rPr>
        <w:tab/>
        <w:t xml:space="preserve">   3</w:t>
      </w:r>
      <w:r>
        <w:rPr>
          <w:rFonts w:ascii="Arial" w:hAnsi="Arial"/>
          <w:sz w:val="18"/>
          <w:szCs w:val="18"/>
        </w:rPr>
        <w:tab/>
      </w:r>
      <w:r>
        <w:rPr>
          <w:rFonts w:ascii="Arial" w:hAnsi="Arial"/>
          <w:sz w:val="18"/>
          <w:szCs w:val="18"/>
        </w:rPr>
        <w:tab/>
        <w:t xml:space="preserve">1 </w:t>
      </w:r>
      <w:r>
        <w:rPr>
          <w:rFonts w:ascii="Arial" w:hAnsi="Arial"/>
          <w:sz w:val="18"/>
          <w:szCs w:val="18"/>
        </w:rPr>
        <w:tab/>
        <w:t xml:space="preserve">     2</w:t>
      </w:r>
      <w:r>
        <w:rPr>
          <w:rFonts w:ascii="Arial" w:hAnsi="Arial"/>
          <w:sz w:val="18"/>
          <w:szCs w:val="18"/>
        </w:rPr>
        <w:tab/>
        <w:t xml:space="preserve">         4</w:t>
      </w:r>
      <w:r>
        <w:rPr>
          <w:rFonts w:ascii="Arial" w:hAnsi="Arial"/>
          <w:sz w:val="18"/>
          <w:szCs w:val="18"/>
        </w:rPr>
        <w:tab/>
      </w:r>
      <w:r>
        <w:rPr>
          <w:rFonts w:ascii="Arial" w:hAnsi="Arial"/>
          <w:sz w:val="18"/>
          <w:szCs w:val="18"/>
        </w:rPr>
        <w:tab/>
        <w:t xml:space="preserve">     210:215</w:t>
      </w:r>
      <w:r>
        <w:rPr>
          <w:rFonts w:ascii="Arial" w:hAnsi="Arial"/>
          <w:sz w:val="18"/>
          <w:szCs w:val="18"/>
        </w:rPr>
        <w:tab/>
        <w:t xml:space="preserve">          </w:t>
      </w:r>
      <w:proofErr w:type="gramStart"/>
      <w:r>
        <w:rPr>
          <w:rFonts w:ascii="Arial" w:hAnsi="Arial"/>
          <w:sz w:val="18"/>
          <w:szCs w:val="18"/>
        </w:rPr>
        <w:t>-  5</w:t>
      </w:r>
      <w:proofErr w:type="gramEnd"/>
      <w:r>
        <w:rPr>
          <w:rFonts w:ascii="Arial" w:hAnsi="Arial"/>
          <w:sz w:val="18"/>
          <w:szCs w:val="18"/>
        </w:rPr>
        <w:t xml:space="preserve"> </w:t>
      </w:r>
    </w:p>
    <w:p w14:paraId="2C86F5FC" w14:textId="77777777" w:rsidR="00AB56E1" w:rsidRDefault="00AB56E1">
      <w:pPr>
        <w:pStyle w:val="Default"/>
        <w:spacing w:line="360" w:lineRule="auto"/>
        <w:rPr>
          <w:rFonts w:ascii="Arial" w:hAnsi="Arial"/>
          <w:sz w:val="18"/>
          <w:szCs w:val="18"/>
        </w:rPr>
      </w:pPr>
      <w:r>
        <w:rPr>
          <w:rFonts w:ascii="Arial" w:hAnsi="Arial"/>
          <w:sz w:val="18"/>
          <w:szCs w:val="18"/>
        </w:rPr>
        <w:t>Clasificación:</w:t>
      </w:r>
      <w:r>
        <w:rPr>
          <w:rFonts w:ascii="Arial" w:hAnsi="Arial"/>
          <w:sz w:val="18"/>
          <w:szCs w:val="18"/>
        </w:rPr>
        <w:br/>
        <w:t>1º A - ganador contra B</w:t>
      </w:r>
      <w:r>
        <w:rPr>
          <w:rFonts w:ascii="Arial" w:hAnsi="Arial"/>
          <w:sz w:val="18"/>
          <w:szCs w:val="18"/>
        </w:rPr>
        <w:br/>
        <w:t>2º B</w:t>
      </w:r>
    </w:p>
    <w:p w14:paraId="50979039" w14:textId="77777777" w:rsidR="00AB56E1" w:rsidRDefault="00AB56E1">
      <w:pPr>
        <w:pStyle w:val="Default"/>
        <w:spacing w:line="360" w:lineRule="auto"/>
        <w:rPr>
          <w:rFonts w:ascii="Arial" w:hAnsi="Arial"/>
          <w:sz w:val="18"/>
          <w:szCs w:val="18"/>
        </w:rPr>
      </w:pPr>
      <w:r>
        <w:rPr>
          <w:rFonts w:ascii="Arial" w:hAnsi="Arial"/>
          <w:sz w:val="18"/>
          <w:szCs w:val="18"/>
        </w:rPr>
        <w:t xml:space="preserve">3º C - ganador contra D </w:t>
      </w:r>
    </w:p>
    <w:p w14:paraId="6184C614" w14:textId="77777777" w:rsidR="00AB56E1" w:rsidRDefault="00AB56E1">
      <w:pPr>
        <w:pStyle w:val="Default"/>
        <w:spacing w:line="360" w:lineRule="auto"/>
        <w:rPr>
          <w:rFonts w:ascii="Arial" w:hAnsi="Arial"/>
          <w:sz w:val="18"/>
          <w:szCs w:val="18"/>
        </w:rPr>
      </w:pPr>
      <w:r>
        <w:rPr>
          <w:rFonts w:ascii="Arial" w:hAnsi="Arial"/>
          <w:sz w:val="18"/>
          <w:szCs w:val="18"/>
        </w:rPr>
        <w:t xml:space="preserve">4º D </w:t>
      </w:r>
    </w:p>
    <w:p w14:paraId="3DAFD245" w14:textId="77777777" w:rsidR="00AB56E1" w:rsidRDefault="00AB56E1">
      <w:pPr>
        <w:pStyle w:val="Default"/>
        <w:spacing w:line="360" w:lineRule="auto"/>
        <w:rPr>
          <w:rFonts w:ascii="Arial" w:hAnsi="Arial"/>
          <w:b/>
          <w:bCs/>
          <w:sz w:val="18"/>
          <w:szCs w:val="18"/>
        </w:rPr>
      </w:pPr>
      <w:r>
        <w:rPr>
          <w:rFonts w:ascii="Arial" w:hAnsi="Arial"/>
          <w:sz w:val="18"/>
          <w:szCs w:val="18"/>
        </w:rPr>
        <w:br/>
      </w:r>
      <w:r>
        <w:rPr>
          <w:rFonts w:ascii="Arial" w:hAnsi="Arial"/>
          <w:b/>
          <w:bCs/>
          <w:sz w:val="18"/>
          <w:szCs w:val="18"/>
        </w:rPr>
        <w:t>D.2.2</w:t>
      </w:r>
      <w:r>
        <w:rPr>
          <w:rFonts w:ascii="Arial" w:hAnsi="Arial"/>
          <w:sz w:val="18"/>
          <w:szCs w:val="18"/>
        </w:rPr>
        <w:t xml:space="preserve"> </w:t>
      </w:r>
      <w:r>
        <w:rPr>
          <w:rFonts w:ascii="Arial" w:hAnsi="Arial"/>
          <w:sz w:val="18"/>
          <w:szCs w:val="18"/>
        </w:rPr>
        <w:tab/>
      </w:r>
      <w:r>
        <w:rPr>
          <w:rFonts w:ascii="Arial" w:hAnsi="Arial"/>
          <w:sz w:val="18"/>
          <w:szCs w:val="18"/>
        </w:rPr>
        <w:tab/>
      </w:r>
      <w:r>
        <w:rPr>
          <w:rFonts w:ascii="Arial" w:hAnsi="Arial"/>
          <w:b/>
          <w:bCs/>
          <w:sz w:val="18"/>
          <w:szCs w:val="18"/>
        </w:rPr>
        <w:t xml:space="preserve">Ejemplo 2 </w:t>
      </w:r>
    </w:p>
    <w:p w14:paraId="1D227537" w14:textId="77777777" w:rsidR="00AB56E1" w:rsidRDefault="00AB56E1">
      <w:pPr>
        <w:pStyle w:val="Default"/>
        <w:spacing w:line="360" w:lineRule="auto"/>
        <w:rPr>
          <w:rFonts w:ascii="Arial" w:hAnsi="Arial"/>
          <w:sz w:val="18"/>
          <w:szCs w:val="18"/>
        </w:rPr>
      </w:pPr>
      <w:r>
        <w:rPr>
          <w:rFonts w:ascii="Arial" w:hAnsi="Arial"/>
          <w:sz w:val="18"/>
          <w:szCs w:val="18"/>
        </w:rPr>
        <w:t xml:space="preserve">A - B 100 - 55 </w:t>
      </w:r>
      <w:r>
        <w:rPr>
          <w:rFonts w:ascii="Arial" w:hAnsi="Arial"/>
          <w:sz w:val="18"/>
          <w:szCs w:val="18"/>
        </w:rPr>
        <w:tab/>
        <w:t xml:space="preserve">            B - C 100 - 85 </w:t>
      </w:r>
    </w:p>
    <w:p w14:paraId="4DF771C8" w14:textId="77777777" w:rsidR="00AB56E1" w:rsidRDefault="00AB56E1">
      <w:pPr>
        <w:pStyle w:val="Default"/>
        <w:spacing w:line="360" w:lineRule="auto"/>
        <w:rPr>
          <w:rFonts w:ascii="Arial" w:hAnsi="Arial"/>
          <w:sz w:val="18"/>
          <w:szCs w:val="18"/>
        </w:rPr>
      </w:pPr>
      <w:r>
        <w:rPr>
          <w:rFonts w:ascii="Arial" w:hAnsi="Arial"/>
          <w:sz w:val="18"/>
          <w:szCs w:val="18"/>
        </w:rPr>
        <w:t xml:space="preserve">A - C 90 - 85 </w:t>
      </w:r>
      <w:r>
        <w:rPr>
          <w:rFonts w:ascii="Arial" w:hAnsi="Arial"/>
          <w:sz w:val="18"/>
          <w:szCs w:val="18"/>
        </w:rPr>
        <w:tab/>
        <w:t xml:space="preserve">            B - D 75 - 80 </w:t>
      </w:r>
    </w:p>
    <w:p w14:paraId="28D4E557" w14:textId="77777777" w:rsidR="00AB56E1" w:rsidRDefault="00AB56E1">
      <w:pPr>
        <w:pStyle w:val="Default"/>
        <w:spacing w:line="360" w:lineRule="auto"/>
        <w:rPr>
          <w:rFonts w:ascii="Arial" w:hAnsi="Arial"/>
          <w:sz w:val="18"/>
          <w:szCs w:val="18"/>
        </w:rPr>
      </w:pPr>
      <w:r>
        <w:rPr>
          <w:rFonts w:ascii="Arial" w:hAnsi="Arial"/>
          <w:sz w:val="18"/>
          <w:szCs w:val="18"/>
        </w:rPr>
        <w:t xml:space="preserve">A - D 120 - 75 </w:t>
      </w:r>
      <w:r>
        <w:rPr>
          <w:rFonts w:ascii="Arial" w:hAnsi="Arial"/>
          <w:sz w:val="18"/>
          <w:szCs w:val="18"/>
        </w:rPr>
        <w:tab/>
        <w:t xml:space="preserve">             C - D 65 - 55 </w:t>
      </w:r>
    </w:p>
    <w:p w14:paraId="0A6F12BA" w14:textId="77777777" w:rsidR="00AB56E1" w:rsidRDefault="00AB56E1">
      <w:pPr>
        <w:pStyle w:val="Default"/>
        <w:spacing w:line="360" w:lineRule="auto"/>
        <w:rPr>
          <w:rFonts w:ascii="Arial" w:hAnsi="Arial"/>
          <w:sz w:val="18"/>
          <w:szCs w:val="18"/>
        </w:rPr>
      </w:pPr>
      <w:r>
        <w:rPr>
          <w:rFonts w:ascii="Arial" w:hAnsi="Arial"/>
          <w:sz w:val="18"/>
          <w:szCs w:val="18"/>
        </w:rPr>
        <w:br/>
        <w:t>Equipo</w:t>
      </w:r>
      <w:r>
        <w:rPr>
          <w:rFonts w:ascii="Arial" w:hAnsi="Arial"/>
          <w:sz w:val="18"/>
          <w:szCs w:val="18"/>
        </w:rPr>
        <w:tab/>
        <w:t>Partidos      Victorias</w:t>
      </w:r>
      <w:r>
        <w:rPr>
          <w:rFonts w:ascii="Arial" w:hAnsi="Arial"/>
          <w:sz w:val="18"/>
          <w:szCs w:val="18"/>
        </w:rPr>
        <w:tab/>
        <w:t xml:space="preserve">    Derrotas      Puntos</w:t>
      </w:r>
      <w:r>
        <w:rPr>
          <w:rFonts w:ascii="Arial" w:hAnsi="Arial"/>
          <w:sz w:val="18"/>
          <w:szCs w:val="18"/>
        </w:rPr>
        <w:tab/>
        <w:t xml:space="preserve">          Cestos</w:t>
      </w:r>
      <w:r>
        <w:rPr>
          <w:rFonts w:ascii="Arial" w:hAnsi="Arial"/>
          <w:sz w:val="18"/>
          <w:szCs w:val="18"/>
        </w:rPr>
        <w:tab/>
        <w:t xml:space="preserve">    Diferencia</w:t>
      </w:r>
    </w:p>
    <w:p w14:paraId="622E0E0F" w14:textId="77777777" w:rsidR="00AB56E1" w:rsidRDefault="00AB56E1">
      <w:pPr>
        <w:pStyle w:val="Default"/>
        <w:spacing w:line="360" w:lineRule="auto"/>
        <w:rPr>
          <w:rFonts w:ascii="Arial" w:hAnsi="Arial"/>
          <w:sz w:val="18"/>
          <w:szCs w:val="18"/>
        </w:rPr>
      </w:pPr>
      <w:r>
        <w:rPr>
          <w:rFonts w:ascii="Arial" w:hAnsi="Arial"/>
          <w:sz w:val="18"/>
          <w:szCs w:val="18"/>
        </w:rPr>
        <w:t xml:space="preserve">A </w:t>
      </w:r>
      <w:r>
        <w:rPr>
          <w:rFonts w:ascii="Arial" w:hAnsi="Arial"/>
          <w:sz w:val="18"/>
          <w:szCs w:val="18"/>
        </w:rPr>
        <w:tab/>
        <w:t xml:space="preserve">    3 </w:t>
      </w:r>
      <w:r>
        <w:rPr>
          <w:rFonts w:ascii="Arial" w:hAnsi="Arial"/>
          <w:sz w:val="18"/>
          <w:szCs w:val="18"/>
        </w:rPr>
        <w:tab/>
      </w:r>
      <w:r>
        <w:rPr>
          <w:rFonts w:ascii="Arial" w:hAnsi="Arial"/>
          <w:sz w:val="18"/>
          <w:szCs w:val="18"/>
        </w:rPr>
        <w:tab/>
        <w:t xml:space="preserve">3 </w:t>
      </w:r>
      <w:r>
        <w:rPr>
          <w:rFonts w:ascii="Arial" w:hAnsi="Arial"/>
          <w:sz w:val="18"/>
          <w:szCs w:val="18"/>
        </w:rPr>
        <w:tab/>
        <w:t xml:space="preserve">       0 </w:t>
      </w:r>
      <w:r>
        <w:rPr>
          <w:rFonts w:ascii="Arial" w:hAnsi="Arial"/>
          <w:sz w:val="18"/>
          <w:szCs w:val="18"/>
        </w:rPr>
        <w:tab/>
      </w:r>
      <w:r>
        <w:rPr>
          <w:rFonts w:ascii="Arial" w:hAnsi="Arial"/>
          <w:sz w:val="18"/>
          <w:szCs w:val="18"/>
        </w:rPr>
        <w:tab/>
        <w:t xml:space="preserve">6 </w:t>
      </w:r>
      <w:r>
        <w:rPr>
          <w:rFonts w:ascii="Arial" w:hAnsi="Arial"/>
          <w:sz w:val="18"/>
          <w:szCs w:val="18"/>
        </w:rPr>
        <w:tab/>
        <w:t xml:space="preserve">         310:215 </w:t>
      </w:r>
      <w:r>
        <w:rPr>
          <w:rFonts w:ascii="Arial" w:hAnsi="Arial"/>
          <w:sz w:val="18"/>
          <w:szCs w:val="18"/>
        </w:rPr>
        <w:tab/>
        <w:t xml:space="preserve">           +95 </w:t>
      </w:r>
    </w:p>
    <w:p w14:paraId="1BDE40E6" w14:textId="77777777" w:rsidR="00AB56E1" w:rsidRDefault="00AB56E1">
      <w:pPr>
        <w:pStyle w:val="Default"/>
        <w:spacing w:line="360" w:lineRule="auto"/>
        <w:rPr>
          <w:rFonts w:ascii="Arial" w:hAnsi="Arial"/>
          <w:sz w:val="18"/>
          <w:szCs w:val="18"/>
        </w:rPr>
      </w:pPr>
      <w:r>
        <w:rPr>
          <w:rFonts w:ascii="Arial" w:hAnsi="Arial"/>
          <w:sz w:val="18"/>
          <w:szCs w:val="18"/>
        </w:rPr>
        <w:t xml:space="preserve">B </w:t>
      </w:r>
      <w:r>
        <w:rPr>
          <w:rFonts w:ascii="Arial" w:hAnsi="Arial"/>
          <w:sz w:val="18"/>
          <w:szCs w:val="18"/>
        </w:rPr>
        <w:tab/>
        <w:t xml:space="preserve">    3 </w:t>
      </w:r>
      <w:r>
        <w:rPr>
          <w:rFonts w:ascii="Arial" w:hAnsi="Arial"/>
          <w:sz w:val="18"/>
          <w:szCs w:val="18"/>
        </w:rPr>
        <w:tab/>
      </w:r>
      <w:r>
        <w:rPr>
          <w:rFonts w:ascii="Arial" w:hAnsi="Arial"/>
          <w:sz w:val="18"/>
          <w:szCs w:val="18"/>
        </w:rPr>
        <w:tab/>
        <w:t xml:space="preserve">1 </w:t>
      </w:r>
      <w:r>
        <w:rPr>
          <w:rFonts w:ascii="Arial" w:hAnsi="Arial"/>
          <w:sz w:val="18"/>
          <w:szCs w:val="18"/>
        </w:rPr>
        <w:tab/>
        <w:t xml:space="preserve">       2 </w:t>
      </w:r>
      <w:r>
        <w:rPr>
          <w:rFonts w:ascii="Arial" w:hAnsi="Arial"/>
          <w:sz w:val="18"/>
          <w:szCs w:val="18"/>
        </w:rPr>
        <w:tab/>
      </w:r>
      <w:r>
        <w:rPr>
          <w:rFonts w:ascii="Arial" w:hAnsi="Arial"/>
          <w:sz w:val="18"/>
          <w:szCs w:val="18"/>
        </w:rPr>
        <w:tab/>
        <w:t xml:space="preserve">4 </w:t>
      </w:r>
      <w:r>
        <w:rPr>
          <w:rFonts w:ascii="Arial" w:hAnsi="Arial"/>
          <w:sz w:val="18"/>
          <w:szCs w:val="18"/>
        </w:rPr>
        <w:tab/>
        <w:t xml:space="preserve">         230:265 </w:t>
      </w:r>
      <w:r>
        <w:rPr>
          <w:rFonts w:ascii="Arial" w:hAnsi="Arial"/>
          <w:sz w:val="18"/>
          <w:szCs w:val="18"/>
        </w:rPr>
        <w:tab/>
        <w:t xml:space="preserve">            -35 </w:t>
      </w:r>
    </w:p>
    <w:p w14:paraId="386C7D2A" w14:textId="77777777" w:rsidR="00AB56E1" w:rsidRDefault="00AB56E1">
      <w:pPr>
        <w:pStyle w:val="Default"/>
        <w:spacing w:line="360" w:lineRule="auto"/>
        <w:rPr>
          <w:rFonts w:ascii="Arial" w:hAnsi="Arial"/>
          <w:sz w:val="18"/>
          <w:szCs w:val="18"/>
        </w:rPr>
      </w:pPr>
      <w:r>
        <w:rPr>
          <w:rFonts w:ascii="Arial" w:hAnsi="Arial"/>
          <w:sz w:val="18"/>
          <w:szCs w:val="18"/>
        </w:rPr>
        <w:t xml:space="preserve">C </w:t>
      </w:r>
      <w:r>
        <w:rPr>
          <w:rFonts w:ascii="Arial" w:hAnsi="Arial"/>
          <w:sz w:val="18"/>
          <w:szCs w:val="18"/>
        </w:rPr>
        <w:tab/>
        <w:t xml:space="preserve">    3 </w:t>
      </w:r>
      <w:r>
        <w:rPr>
          <w:rFonts w:ascii="Arial" w:hAnsi="Arial"/>
          <w:sz w:val="18"/>
          <w:szCs w:val="18"/>
        </w:rPr>
        <w:tab/>
      </w:r>
      <w:r>
        <w:rPr>
          <w:rFonts w:ascii="Arial" w:hAnsi="Arial"/>
          <w:sz w:val="18"/>
          <w:szCs w:val="18"/>
        </w:rPr>
        <w:tab/>
        <w:t>1</w:t>
      </w:r>
      <w:r>
        <w:rPr>
          <w:rFonts w:ascii="Arial" w:hAnsi="Arial"/>
          <w:sz w:val="18"/>
          <w:szCs w:val="18"/>
        </w:rPr>
        <w:tab/>
        <w:t xml:space="preserve">       2 </w:t>
      </w:r>
      <w:r>
        <w:rPr>
          <w:rFonts w:ascii="Arial" w:hAnsi="Arial"/>
          <w:sz w:val="18"/>
          <w:szCs w:val="18"/>
        </w:rPr>
        <w:tab/>
      </w:r>
      <w:r>
        <w:rPr>
          <w:rFonts w:ascii="Arial" w:hAnsi="Arial"/>
          <w:sz w:val="18"/>
          <w:szCs w:val="18"/>
        </w:rPr>
        <w:tab/>
        <w:t xml:space="preserve">4 </w:t>
      </w:r>
      <w:r>
        <w:rPr>
          <w:rFonts w:ascii="Arial" w:hAnsi="Arial"/>
          <w:sz w:val="18"/>
          <w:szCs w:val="18"/>
        </w:rPr>
        <w:tab/>
        <w:t xml:space="preserve">         235:245 </w:t>
      </w:r>
      <w:r>
        <w:rPr>
          <w:rFonts w:ascii="Arial" w:hAnsi="Arial"/>
          <w:sz w:val="18"/>
          <w:szCs w:val="18"/>
        </w:rPr>
        <w:tab/>
        <w:t xml:space="preserve">            -10 </w:t>
      </w:r>
    </w:p>
    <w:p w14:paraId="350A8448" w14:textId="77777777" w:rsidR="00AB56E1" w:rsidRDefault="00AB56E1">
      <w:pPr>
        <w:pStyle w:val="Default"/>
        <w:spacing w:line="360" w:lineRule="auto"/>
        <w:rPr>
          <w:rFonts w:ascii="Arial" w:hAnsi="Arial"/>
          <w:sz w:val="18"/>
          <w:szCs w:val="18"/>
        </w:rPr>
      </w:pPr>
      <w:r>
        <w:rPr>
          <w:rFonts w:ascii="Arial" w:hAnsi="Arial"/>
          <w:sz w:val="18"/>
          <w:szCs w:val="18"/>
        </w:rPr>
        <w:t xml:space="preserve">D </w:t>
      </w:r>
      <w:r>
        <w:rPr>
          <w:rFonts w:ascii="Arial" w:hAnsi="Arial"/>
          <w:sz w:val="18"/>
          <w:szCs w:val="18"/>
        </w:rPr>
        <w:tab/>
        <w:t xml:space="preserve">    3 </w:t>
      </w:r>
      <w:r>
        <w:rPr>
          <w:rFonts w:ascii="Arial" w:hAnsi="Arial"/>
          <w:sz w:val="18"/>
          <w:szCs w:val="18"/>
        </w:rPr>
        <w:tab/>
      </w:r>
      <w:r>
        <w:rPr>
          <w:rFonts w:ascii="Arial" w:hAnsi="Arial"/>
          <w:sz w:val="18"/>
          <w:szCs w:val="18"/>
        </w:rPr>
        <w:tab/>
        <w:t xml:space="preserve">1 </w:t>
      </w:r>
      <w:r>
        <w:rPr>
          <w:rFonts w:ascii="Arial" w:hAnsi="Arial"/>
          <w:sz w:val="18"/>
          <w:szCs w:val="18"/>
        </w:rPr>
        <w:tab/>
        <w:t xml:space="preserve">       2 </w:t>
      </w:r>
      <w:r>
        <w:rPr>
          <w:rFonts w:ascii="Arial" w:hAnsi="Arial"/>
          <w:sz w:val="18"/>
          <w:szCs w:val="18"/>
        </w:rPr>
        <w:tab/>
      </w:r>
      <w:r>
        <w:rPr>
          <w:rFonts w:ascii="Arial" w:hAnsi="Arial"/>
          <w:sz w:val="18"/>
          <w:szCs w:val="18"/>
        </w:rPr>
        <w:tab/>
        <w:t xml:space="preserve">4 </w:t>
      </w:r>
      <w:r>
        <w:rPr>
          <w:rFonts w:ascii="Arial" w:hAnsi="Arial"/>
          <w:sz w:val="18"/>
          <w:szCs w:val="18"/>
        </w:rPr>
        <w:tab/>
        <w:t xml:space="preserve">         210:260 </w:t>
      </w:r>
      <w:r>
        <w:rPr>
          <w:rFonts w:ascii="Arial" w:hAnsi="Arial"/>
          <w:sz w:val="18"/>
          <w:szCs w:val="18"/>
        </w:rPr>
        <w:tab/>
        <w:t xml:space="preserve">            -50 </w:t>
      </w:r>
    </w:p>
    <w:p w14:paraId="6F8197B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Clasificación: 1º A</w:t>
      </w:r>
    </w:p>
    <w:p w14:paraId="59A563D3"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br/>
        <w:t xml:space="preserve">Clasificación de los partidos entre B, C, D: </w:t>
      </w:r>
    </w:p>
    <w:p w14:paraId="38F37FAD" w14:textId="77777777" w:rsidR="00AB56E1" w:rsidRDefault="00AB56E1">
      <w:pPr>
        <w:pStyle w:val="Default"/>
        <w:spacing w:line="360" w:lineRule="auto"/>
        <w:rPr>
          <w:rFonts w:ascii="Arial" w:hAnsi="Arial"/>
          <w:color w:val="00000A"/>
          <w:sz w:val="18"/>
          <w:szCs w:val="18"/>
        </w:rPr>
      </w:pPr>
    </w:p>
    <w:p w14:paraId="7075EA82" w14:textId="77777777" w:rsidR="00AB56E1" w:rsidRDefault="00AB56E1">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     Puntos</w:t>
      </w:r>
      <w:r>
        <w:rPr>
          <w:rFonts w:ascii="Arial" w:hAnsi="Arial"/>
          <w:sz w:val="18"/>
          <w:szCs w:val="18"/>
        </w:rPr>
        <w:tab/>
        <w:t xml:space="preserve">           Cestos</w:t>
      </w:r>
      <w:r>
        <w:rPr>
          <w:rFonts w:ascii="Arial" w:hAnsi="Arial"/>
          <w:sz w:val="18"/>
          <w:szCs w:val="18"/>
        </w:rPr>
        <w:tab/>
        <w:t xml:space="preserve">                 Diferencia</w:t>
      </w:r>
    </w:p>
    <w:p w14:paraId="76B2752F"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1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          175:165 </w:t>
      </w:r>
      <w:r>
        <w:rPr>
          <w:rFonts w:ascii="Arial" w:hAnsi="Arial"/>
          <w:color w:val="00000A"/>
          <w:sz w:val="18"/>
          <w:szCs w:val="18"/>
        </w:rPr>
        <w:tab/>
        <w:t xml:space="preserve">            +10 </w:t>
      </w:r>
    </w:p>
    <w:p w14:paraId="374684EF"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1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          150:155 </w:t>
      </w:r>
      <w:r>
        <w:rPr>
          <w:rFonts w:ascii="Arial" w:hAnsi="Arial"/>
          <w:color w:val="00000A"/>
          <w:sz w:val="18"/>
          <w:szCs w:val="18"/>
        </w:rPr>
        <w:tab/>
        <w:t xml:space="preserve">               -5 </w:t>
      </w:r>
    </w:p>
    <w:p w14:paraId="27669E37"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1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          135:140 </w:t>
      </w:r>
      <w:r>
        <w:rPr>
          <w:rFonts w:ascii="Arial" w:hAnsi="Arial"/>
          <w:color w:val="00000A"/>
          <w:sz w:val="18"/>
          <w:szCs w:val="18"/>
        </w:rPr>
        <w:tab/>
        <w:t xml:space="preserve">               -5 </w:t>
      </w:r>
    </w:p>
    <w:p w14:paraId="26D07235" w14:textId="77777777" w:rsidR="00AB56E1" w:rsidRDefault="00AB56E1">
      <w:pPr>
        <w:pStyle w:val="Default"/>
        <w:spacing w:line="360" w:lineRule="auto"/>
        <w:rPr>
          <w:rFonts w:ascii="Arial" w:hAnsi="Arial"/>
          <w:sz w:val="18"/>
          <w:szCs w:val="18"/>
        </w:rPr>
      </w:pPr>
    </w:p>
    <w:p w14:paraId="25BA2702"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w:t>
      </w:r>
      <w:r>
        <w:rPr>
          <w:rFonts w:ascii="Arial" w:hAnsi="Arial"/>
          <w:color w:val="00000A"/>
          <w:sz w:val="18"/>
          <w:szCs w:val="18"/>
        </w:rPr>
        <w:br/>
        <w:t xml:space="preserve">2º B </w:t>
      </w:r>
      <w:r>
        <w:rPr>
          <w:rFonts w:ascii="Arial" w:hAnsi="Arial"/>
          <w:color w:val="00000A"/>
          <w:sz w:val="18"/>
          <w:szCs w:val="18"/>
        </w:rPr>
        <w:br/>
        <w:t xml:space="preserve">3º C - ganador contra D </w:t>
      </w:r>
      <w:r>
        <w:rPr>
          <w:rFonts w:ascii="Arial" w:hAnsi="Arial"/>
          <w:color w:val="00000A"/>
          <w:sz w:val="18"/>
          <w:szCs w:val="18"/>
        </w:rPr>
        <w:br/>
        <w:t xml:space="preserve">4º D </w:t>
      </w:r>
    </w:p>
    <w:p w14:paraId="717743B3" w14:textId="77777777" w:rsidR="00AB56E1" w:rsidRDefault="00AB56E1">
      <w:pPr>
        <w:pStyle w:val="Default"/>
        <w:spacing w:line="360" w:lineRule="auto"/>
        <w:rPr>
          <w:rFonts w:ascii="Arial" w:hAnsi="Arial"/>
          <w:b/>
          <w:bCs/>
          <w:color w:val="00000A"/>
          <w:sz w:val="18"/>
          <w:szCs w:val="18"/>
        </w:rPr>
      </w:pPr>
      <w:r>
        <w:rPr>
          <w:rFonts w:ascii="Arial" w:hAnsi="Arial"/>
          <w:color w:val="00000A"/>
          <w:sz w:val="18"/>
          <w:szCs w:val="18"/>
        </w:rPr>
        <w:br/>
      </w:r>
      <w:r>
        <w:rPr>
          <w:rFonts w:ascii="Arial" w:hAnsi="Arial"/>
          <w:b/>
          <w:bCs/>
          <w:color w:val="00000A"/>
          <w:sz w:val="18"/>
          <w:szCs w:val="18"/>
        </w:rPr>
        <w:t xml:space="preserve">D.2.3 </w:t>
      </w:r>
      <w:r>
        <w:rPr>
          <w:rFonts w:ascii="Arial" w:hAnsi="Arial"/>
          <w:color w:val="00000A"/>
          <w:sz w:val="18"/>
          <w:szCs w:val="18"/>
        </w:rPr>
        <w:tab/>
      </w:r>
      <w:r>
        <w:rPr>
          <w:rFonts w:ascii="Arial" w:hAnsi="Arial"/>
          <w:color w:val="00000A"/>
          <w:sz w:val="18"/>
          <w:szCs w:val="18"/>
        </w:rPr>
        <w:tab/>
      </w:r>
      <w:r>
        <w:rPr>
          <w:rFonts w:ascii="Arial" w:hAnsi="Arial"/>
          <w:b/>
          <w:bCs/>
          <w:color w:val="00000A"/>
          <w:sz w:val="18"/>
          <w:szCs w:val="18"/>
        </w:rPr>
        <w:t xml:space="preserve">Ejemplo 3 </w:t>
      </w:r>
    </w:p>
    <w:p w14:paraId="076D3147"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lastRenderedPageBreak/>
        <w:t xml:space="preserve">A - B 85 - 90 </w:t>
      </w:r>
      <w:r>
        <w:rPr>
          <w:rFonts w:ascii="Arial" w:hAnsi="Arial"/>
          <w:color w:val="00000A"/>
          <w:sz w:val="18"/>
          <w:szCs w:val="18"/>
        </w:rPr>
        <w:tab/>
        <w:t xml:space="preserve">            B - C 100 - 95 </w:t>
      </w:r>
    </w:p>
    <w:p w14:paraId="03081F07"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C 55 - 100 </w:t>
      </w:r>
      <w:r>
        <w:rPr>
          <w:rFonts w:ascii="Arial" w:hAnsi="Arial"/>
          <w:color w:val="00000A"/>
          <w:sz w:val="18"/>
          <w:szCs w:val="18"/>
        </w:rPr>
        <w:tab/>
        <w:t xml:space="preserve">            B - D 75 - 85 </w:t>
      </w:r>
    </w:p>
    <w:p w14:paraId="699B05CA"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D 75 - 120        </w:t>
      </w:r>
      <w:r>
        <w:rPr>
          <w:rFonts w:ascii="Arial" w:hAnsi="Arial"/>
          <w:color w:val="00000A"/>
          <w:sz w:val="18"/>
          <w:szCs w:val="18"/>
        </w:rPr>
        <w:tab/>
        <w:t xml:space="preserve">C - D 65 - 55 </w:t>
      </w:r>
    </w:p>
    <w:p w14:paraId="7B3A03B4" w14:textId="77777777" w:rsidR="00AB56E1" w:rsidRDefault="00AB56E1">
      <w:pPr>
        <w:pStyle w:val="Default"/>
        <w:spacing w:line="360" w:lineRule="auto"/>
        <w:rPr>
          <w:rFonts w:ascii="Arial" w:hAnsi="Arial"/>
          <w:color w:val="00000A"/>
          <w:sz w:val="18"/>
          <w:szCs w:val="18"/>
        </w:rPr>
      </w:pPr>
    </w:p>
    <w:p w14:paraId="7BAD01C1" w14:textId="77777777" w:rsidR="00AB56E1" w:rsidRDefault="00AB56E1">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    Puntos</w:t>
      </w:r>
      <w:r>
        <w:rPr>
          <w:rFonts w:ascii="Arial" w:hAnsi="Arial"/>
          <w:sz w:val="18"/>
          <w:szCs w:val="18"/>
        </w:rPr>
        <w:tab/>
        <w:t xml:space="preserve">            Cestos</w:t>
      </w:r>
      <w:r>
        <w:rPr>
          <w:rFonts w:ascii="Arial" w:hAnsi="Arial"/>
          <w:sz w:val="18"/>
          <w:szCs w:val="18"/>
        </w:rPr>
        <w:tab/>
        <w:t xml:space="preserve">          Diferencia </w:t>
      </w:r>
    </w:p>
    <w:p w14:paraId="37294293"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0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3 </w:t>
      </w:r>
      <w:r>
        <w:rPr>
          <w:rFonts w:ascii="Arial" w:hAnsi="Arial"/>
          <w:color w:val="00000A"/>
          <w:sz w:val="18"/>
          <w:szCs w:val="18"/>
        </w:rPr>
        <w:tab/>
        <w:t xml:space="preserve">           215:310 </w:t>
      </w:r>
      <w:r>
        <w:rPr>
          <w:rFonts w:ascii="Arial" w:hAnsi="Arial"/>
          <w:color w:val="00000A"/>
          <w:sz w:val="18"/>
          <w:szCs w:val="18"/>
        </w:rPr>
        <w:tab/>
        <w:t xml:space="preserve">        -95 </w:t>
      </w:r>
    </w:p>
    <w:p w14:paraId="44EBC5D0"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3</w:t>
      </w:r>
      <w:r>
        <w:rPr>
          <w:rFonts w:ascii="Arial" w:hAnsi="Arial"/>
          <w:color w:val="00000A"/>
          <w:sz w:val="18"/>
          <w:szCs w:val="18"/>
        </w:rPr>
        <w:tab/>
        <w:t xml:space="preserve">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5 </w:t>
      </w:r>
      <w:r>
        <w:rPr>
          <w:rFonts w:ascii="Arial" w:hAnsi="Arial"/>
          <w:color w:val="00000A"/>
          <w:sz w:val="18"/>
          <w:szCs w:val="18"/>
        </w:rPr>
        <w:tab/>
        <w:t xml:space="preserve">           265:265 </w:t>
      </w:r>
      <w:r>
        <w:rPr>
          <w:rFonts w:ascii="Arial" w:hAnsi="Arial"/>
          <w:color w:val="00000A"/>
          <w:sz w:val="18"/>
          <w:szCs w:val="18"/>
        </w:rPr>
        <w:tab/>
        <w:t xml:space="preserve">          0 </w:t>
      </w:r>
    </w:p>
    <w:p w14:paraId="2410902F"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5 </w:t>
      </w:r>
      <w:r>
        <w:rPr>
          <w:rFonts w:ascii="Arial" w:hAnsi="Arial"/>
          <w:color w:val="00000A"/>
          <w:sz w:val="18"/>
          <w:szCs w:val="18"/>
        </w:rPr>
        <w:tab/>
        <w:t xml:space="preserve">           260:210                   +50 </w:t>
      </w:r>
    </w:p>
    <w:p w14:paraId="2A7829D3"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5 </w:t>
      </w:r>
      <w:r>
        <w:rPr>
          <w:rFonts w:ascii="Arial" w:hAnsi="Arial"/>
          <w:color w:val="00000A"/>
          <w:sz w:val="18"/>
          <w:szCs w:val="18"/>
        </w:rPr>
        <w:tab/>
        <w:t xml:space="preserve">           260:215 </w:t>
      </w:r>
      <w:r>
        <w:rPr>
          <w:rFonts w:ascii="Arial" w:hAnsi="Arial"/>
          <w:color w:val="00000A"/>
          <w:sz w:val="18"/>
          <w:szCs w:val="18"/>
        </w:rPr>
        <w:tab/>
        <w:t xml:space="preserve">        +45 </w:t>
      </w:r>
    </w:p>
    <w:p w14:paraId="5EE959D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4º A </w:t>
      </w:r>
    </w:p>
    <w:p w14:paraId="3927A2C8"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br/>
        <w:t xml:space="preserve">Clasificación de los partidos entre B, C, D: </w:t>
      </w:r>
    </w:p>
    <w:p w14:paraId="409CB629" w14:textId="77777777" w:rsidR="00AB56E1" w:rsidRDefault="00AB56E1">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    Puntos</w:t>
      </w:r>
      <w:r>
        <w:rPr>
          <w:rFonts w:ascii="Arial" w:hAnsi="Arial"/>
          <w:sz w:val="18"/>
          <w:szCs w:val="18"/>
        </w:rPr>
        <w:tab/>
        <w:t>Cestos</w:t>
      </w:r>
      <w:r>
        <w:rPr>
          <w:rFonts w:ascii="Arial" w:hAnsi="Arial"/>
          <w:sz w:val="18"/>
          <w:szCs w:val="18"/>
        </w:rPr>
        <w:tab/>
        <w:t xml:space="preserve">              Diferencia</w:t>
      </w:r>
    </w:p>
    <w:p w14:paraId="57052520"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t xml:space="preserve">175:180    </w:t>
      </w:r>
      <w:r>
        <w:rPr>
          <w:rFonts w:ascii="Arial" w:hAnsi="Arial"/>
          <w:color w:val="00000A"/>
          <w:sz w:val="18"/>
          <w:szCs w:val="18"/>
        </w:rPr>
        <w:tab/>
        <w:t xml:space="preserve"> -5 </w:t>
      </w:r>
    </w:p>
    <w:p w14:paraId="7B6E1B7B"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t xml:space="preserve">160:155 </w:t>
      </w:r>
      <w:r>
        <w:rPr>
          <w:rFonts w:ascii="Arial" w:hAnsi="Arial"/>
          <w:color w:val="00000A"/>
          <w:sz w:val="18"/>
          <w:szCs w:val="18"/>
        </w:rPr>
        <w:tab/>
        <w:t xml:space="preserve">              +5 </w:t>
      </w:r>
    </w:p>
    <w:p w14:paraId="4A213C3D"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t xml:space="preserve">140:140 </w:t>
      </w:r>
      <w:r>
        <w:rPr>
          <w:rFonts w:ascii="Arial" w:hAnsi="Arial"/>
          <w:color w:val="00000A"/>
          <w:sz w:val="18"/>
          <w:szCs w:val="18"/>
        </w:rPr>
        <w:tab/>
        <w:t xml:space="preserve">                0 </w:t>
      </w:r>
    </w:p>
    <w:p w14:paraId="7810C20E"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w:t>
      </w:r>
      <w:r>
        <w:rPr>
          <w:rFonts w:ascii="Arial" w:hAnsi="Arial"/>
          <w:color w:val="00000A"/>
          <w:sz w:val="18"/>
          <w:szCs w:val="18"/>
        </w:rPr>
        <w:br/>
        <w:t xml:space="preserve">1º C </w:t>
      </w:r>
      <w:r>
        <w:rPr>
          <w:rFonts w:ascii="Arial" w:hAnsi="Arial"/>
          <w:color w:val="00000A"/>
          <w:sz w:val="18"/>
          <w:szCs w:val="18"/>
        </w:rPr>
        <w:br/>
        <w:t xml:space="preserve">2º D </w:t>
      </w:r>
      <w:r>
        <w:rPr>
          <w:rFonts w:ascii="Arial" w:hAnsi="Arial"/>
          <w:color w:val="00000A"/>
          <w:sz w:val="18"/>
          <w:szCs w:val="18"/>
        </w:rPr>
        <w:br/>
        <w:t xml:space="preserve">3º B </w:t>
      </w:r>
    </w:p>
    <w:p w14:paraId="35F18162" w14:textId="77777777" w:rsidR="00AB56E1" w:rsidRDefault="00AB56E1">
      <w:pPr>
        <w:pStyle w:val="Default"/>
        <w:spacing w:line="360" w:lineRule="auto"/>
        <w:rPr>
          <w:rFonts w:ascii="Arial" w:hAnsi="Arial"/>
          <w:sz w:val="18"/>
          <w:szCs w:val="18"/>
        </w:rPr>
      </w:pPr>
    </w:p>
    <w:p w14:paraId="0CFD4E78" w14:textId="77777777" w:rsidR="00AB56E1" w:rsidRDefault="00AB56E1">
      <w:pPr>
        <w:pStyle w:val="Default"/>
        <w:spacing w:line="360" w:lineRule="auto"/>
        <w:rPr>
          <w:rFonts w:ascii="Arial" w:hAnsi="Arial"/>
          <w:b/>
          <w:bCs/>
          <w:color w:val="00000A"/>
          <w:sz w:val="18"/>
          <w:szCs w:val="18"/>
        </w:rPr>
      </w:pPr>
      <w:r>
        <w:rPr>
          <w:rFonts w:ascii="Arial" w:hAnsi="Arial"/>
          <w:b/>
          <w:bCs/>
          <w:color w:val="00000A"/>
          <w:sz w:val="18"/>
          <w:szCs w:val="18"/>
        </w:rPr>
        <w:t>D.2.4</w:t>
      </w:r>
      <w:r>
        <w:rPr>
          <w:rFonts w:ascii="Arial" w:hAnsi="Arial"/>
          <w:color w:val="00000A"/>
          <w:sz w:val="18"/>
          <w:szCs w:val="18"/>
        </w:rPr>
        <w:t xml:space="preserve">. </w:t>
      </w:r>
      <w:r>
        <w:rPr>
          <w:rFonts w:ascii="Arial" w:hAnsi="Arial"/>
          <w:color w:val="00000A"/>
          <w:sz w:val="18"/>
          <w:szCs w:val="18"/>
        </w:rPr>
        <w:tab/>
      </w:r>
      <w:r>
        <w:rPr>
          <w:rFonts w:ascii="Arial" w:hAnsi="Arial"/>
          <w:color w:val="00000A"/>
          <w:sz w:val="18"/>
          <w:szCs w:val="18"/>
        </w:rPr>
        <w:tab/>
      </w:r>
      <w:r>
        <w:rPr>
          <w:rFonts w:ascii="Arial" w:hAnsi="Arial"/>
          <w:b/>
          <w:bCs/>
          <w:color w:val="00000A"/>
          <w:sz w:val="18"/>
          <w:szCs w:val="18"/>
        </w:rPr>
        <w:t xml:space="preserve">Ejemplo 4 </w:t>
      </w:r>
    </w:p>
    <w:p w14:paraId="6CB7F81B"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B 85 - 90 </w:t>
      </w:r>
      <w:r>
        <w:rPr>
          <w:rFonts w:ascii="Arial" w:hAnsi="Arial"/>
          <w:color w:val="00000A"/>
          <w:sz w:val="18"/>
          <w:szCs w:val="18"/>
        </w:rPr>
        <w:tab/>
        <w:t xml:space="preserve">            B - C 100 - 90 </w:t>
      </w:r>
    </w:p>
    <w:p w14:paraId="68B60B95"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C 55 - 100   </w:t>
      </w:r>
      <w:r>
        <w:rPr>
          <w:rFonts w:ascii="Arial" w:hAnsi="Arial"/>
          <w:color w:val="00000A"/>
          <w:sz w:val="18"/>
          <w:szCs w:val="18"/>
        </w:rPr>
        <w:tab/>
        <w:t xml:space="preserve">B - D 75 - 85 </w:t>
      </w:r>
    </w:p>
    <w:p w14:paraId="2AE74300"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D 75 - 120 </w:t>
      </w:r>
      <w:r>
        <w:rPr>
          <w:rFonts w:ascii="Arial" w:hAnsi="Arial"/>
          <w:color w:val="00000A"/>
          <w:sz w:val="18"/>
          <w:szCs w:val="18"/>
        </w:rPr>
        <w:tab/>
        <w:t xml:space="preserve">            C - D 65 - 55 </w:t>
      </w:r>
    </w:p>
    <w:p w14:paraId="050211BF" w14:textId="77777777" w:rsidR="00AB56E1" w:rsidRDefault="00AB56E1">
      <w:pPr>
        <w:pStyle w:val="Default"/>
        <w:spacing w:line="360" w:lineRule="auto"/>
        <w:rPr>
          <w:rFonts w:ascii="Arial" w:hAnsi="Arial"/>
          <w:sz w:val="18"/>
          <w:szCs w:val="18"/>
        </w:rPr>
      </w:pPr>
      <w:r>
        <w:rPr>
          <w:rFonts w:ascii="Arial" w:hAnsi="Arial"/>
          <w:sz w:val="18"/>
          <w:szCs w:val="18"/>
        </w:rPr>
        <w:br/>
        <w:t>Equipo</w:t>
      </w:r>
      <w:r>
        <w:rPr>
          <w:rFonts w:ascii="Arial" w:hAnsi="Arial"/>
          <w:sz w:val="18"/>
          <w:szCs w:val="18"/>
        </w:rPr>
        <w:tab/>
        <w:t>Partidos       Victorias</w:t>
      </w:r>
      <w:r>
        <w:rPr>
          <w:rFonts w:ascii="Arial" w:hAnsi="Arial"/>
          <w:sz w:val="18"/>
          <w:szCs w:val="18"/>
        </w:rPr>
        <w:tab/>
        <w:t xml:space="preserve">       Derrotas</w:t>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t xml:space="preserve">                  Diferencia</w:t>
      </w:r>
    </w:p>
    <w:p w14:paraId="3B6F8F73"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0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   3 </w:t>
      </w:r>
      <w:r>
        <w:rPr>
          <w:rFonts w:ascii="Arial" w:hAnsi="Arial"/>
          <w:color w:val="00000A"/>
          <w:sz w:val="18"/>
          <w:szCs w:val="18"/>
        </w:rPr>
        <w:tab/>
      </w:r>
      <w:r>
        <w:rPr>
          <w:rFonts w:ascii="Arial" w:hAnsi="Arial"/>
          <w:color w:val="00000A"/>
          <w:sz w:val="18"/>
          <w:szCs w:val="18"/>
        </w:rPr>
        <w:tab/>
        <w:t xml:space="preserve">215:310   </w:t>
      </w:r>
      <w:r>
        <w:rPr>
          <w:rFonts w:ascii="Arial" w:hAnsi="Arial"/>
          <w:color w:val="00000A"/>
          <w:sz w:val="18"/>
          <w:szCs w:val="18"/>
        </w:rPr>
        <w:tab/>
        <w:t xml:space="preserve"> -95 </w:t>
      </w:r>
    </w:p>
    <w:p w14:paraId="41DEF80F"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5 </w:t>
      </w:r>
      <w:r>
        <w:rPr>
          <w:rFonts w:ascii="Arial" w:hAnsi="Arial"/>
          <w:color w:val="00000A"/>
          <w:sz w:val="18"/>
          <w:szCs w:val="18"/>
        </w:rPr>
        <w:tab/>
      </w:r>
      <w:r>
        <w:rPr>
          <w:rFonts w:ascii="Arial" w:hAnsi="Arial"/>
          <w:color w:val="00000A"/>
          <w:sz w:val="18"/>
          <w:szCs w:val="18"/>
        </w:rPr>
        <w:tab/>
        <w:t xml:space="preserve">265:260 </w:t>
      </w:r>
      <w:r>
        <w:rPr>
          <w:rFonts w:ascii="Arial" w:hAnsi="Arial"/>
          <w:color w:val="00000A"/>
          <w:sz w:val="18"/>
          <w:szCs w:val="18"/>
        </w:rPr>
        <w:tab/>
        <w:t xml:space="preserve">                +5 </w:t>
      </w:r>
    </w:p>
    <w:p w14:paraId="21DF23A7"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3</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5 </w:t>
      </w:r>
      <w:r>
        <w:rPr>
          <w:rFonts w:ascii="Arial" w:hAnsi="Arial"/>
          <w:color w:val="00000A"/>
          <w:sz w:val="18"/>
          <w:szCs w:val="18"/>
        </w:rPr>
        <w:tab/>
      </w:r>
      <w:r>
        <w:rPr>
          <w:rFonts w:ascii="Arial" w:hAnsi="Arial"/>
          <w:color w:val="00000A"/>
          <w:sz w:val="18"/>
          <w:szCs w:val="18"/>
        </w:rPr>
        <w:tab/>
        <w:t xml:space="preserve">255:210 </w:t>
      </w:r>
      <w:r>
        <w:rPr>
          <w:rFonts w:ascii="Arial" w:hAnsi="Arial"/>
          <w:color w:val="00000A"/>
          <w:sz w:val="18"/>
          <w:szCs w:val="18"/>
        </w:rPr>
        <w:tab/>
        <w:t xml:space="preserve">              +45 </w:t>
      </w:r>
    </w:p>
    <w:p w14:paraId="08678D18"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5 </w:t>
      </w:r>
      <w:r>
        <w:rPr>
          <w:rFonts w:ascii="Arial" w:hAnsi="Arial"/>
          <w:color w:val="00000A"/>
          <w:sz w:val="18"/>
          <w:szCs w:val="18"/>
        </w:rPr>
        <w:tab/>
      </w:r>
      <w:r>
        <w:rPr>
          <w:rFonts w:ascii="Arial" w:hAnsi="Arial"/>
          <w:color w:val="00000A"/>
          <w:sz w:val="18"/>
          <w:szCs w:val="18"/>
        </w:rPr>
        <w:tab/>
        <w:t xml:space="preserve">260:215 </w:t>
      </w:r>
      <w:r>
        <w:rPr>
          <w:rFonts w:ascii="Arial" w:hAnsi="Arial"/>
          <w:color w:val="00000A"/>
          <w:sz w:val="18"/>
          <w:szCs w:val="18"/>
        </w:rPr>
        <w:tab/>
        <w:t xml:space="preserve">              +45 </w:t>
      </w:r>
    </w:p>
    <w:p w14:paraId="079C99E1" w14:textId="77777777" w:rsidR="00AB56E1" w:rsidRDefault="00AB56E1">
      <w:pPr>
        <w:pStyle w:val="Default"/>
        <w:spacing w:line="360" w:lineRule="auto"/>
        <w:rPr>
          <w:rFonts w:ascii="Arial" w:hAnsi="Arial"/>
          <w:sz w:val="18"/>
          <w:szCs w:val="18"/>
        </w:rPr>
      </w:pPr>
    </w:p>
    <w:p w14:paraId="1DC7FD25"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4º A </w:t>
      </w:r>
    </w:p>
    <w:p w14:paraId="1C4734F5"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de los partidos entre B, C, D: </w:t>
      </w:r>
    </w:p>
    <w:p w14:paraId="72C75D8A" w14:textId="77777777" w:rsidR="00AB56E1" w:rsidRDefault="00AB56E1">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w:t>
      </w:r>
      <w:r>
        <w:rPr>
          <w:rFonts w:ascii="Arial" w:hAnsi="Arial"/>
          <w:sz w:val="18"/>
          <w:szCs w:val="18"/>
        </w:rPr>
        <w:tab/>
        <w:t xml:space="preserve"> Puntos</w:t>
      </w:r>
      <w:r>
        <w:rPr>
          <w:rFonts w:ascii="Arial" w:hAnsi="Arial"/>
          <w:sz w:val="18"/>
          <w:szCs w:val="18"/>
        </w:rPr>
        <w:tab/>
        <w:t xml:space="preserve"> Cestos</w:t>
      </w:r>
      <w:r>
        <w:rPr>
          <w:rFonts w:ascii="Arial" w:hAnsi="Arial"/>
          <w:sz w:val="18"/>
          <w:szCs w:val="18"/>
        </w:rPr>
        <w:tab/>
        <w:t xml:space="preserve">          Diferencia</w:t>
      </w:r>
    </w:p>
    <w:p w14:paraId="655C5C5C"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r>
      <w:r>
        <w:rPr>
          <w:rFonts w:ascii="Arial" w:hAnsi="Arial"/>
          <w:color w:val="00000A"/>
          <w:sz w:val="18"/>
          <w:szCs w:val="18"/>
        </w:rPr>
        <w:tab/>
        <w:t xml:space="preserve">175:175 </w:t>
      </w:r>
      <w:r>
        <w:rPr>
          <w:rFonts w:ascii="Arial" w:hAnsi="Arial"/>
          <w:color w:val="00000A"/>
          <w:sz w:val="18"/>
          <w:szCs w:val="18"/>
        </w:rPr>
        <w:tab/>
        <w:t xml:space="preserve">              0 </w:t>
      </w:r>
    </w:p>
    <w:p w14:paraId="23501E8C"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r>
      <w:r>
        <w:rPr>
          <w:rFonts w:ascii="Arial" w:hAnsi="Arial"/>
          <w:color w:val="00000A"/>
          <w:sz w:val="18"/>
          <w:szCs w:val="18"/>
        </w:rPr>
        <w:tab/>
        <w:t xml:space="preserve">155:155 </w:t>
      </w:r>
      <w:r>
        <w:rPr>
          <w:rFonts w:ascii="Arial" w:hAnsi="Arial"/>
          <w:color w:val="00000A"/>
          <w:sz w:val="18"/>
          <w:szCs w:val="18"/>
        </w:rPr>
        <w:tab/>
        <w:t xml:space="preserve">              0 </w:t>
      </w:r>
    </w:p>
    <w:p w14:paraId="53B0B4A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3 </w:t>
      </w:r>
      <w:r>
        <w:rPr>
          <w:rFonts w:ascii="Arial" w:hAnsi="Arial"/>
          <w:color w:val="00000A"/>
          <w:sz w:val="18"/>
          <w:szCs w:val="18"/>
        </w:rPr>
        <w:tab/>
      </w:r>
      <w:r>
        <w:rPr>
          <w:rFonts w:ascii="Arial" w:hAnsi="Arial"/>
          <w:color w:val="00000A"/>
          <w:sz w:val="18"/>
          <w:szCs w:val="18"/>
        </w:rPr>
        <w:tab/>
        <w:t xml:space="preserve">140:140   </w:t>
      </w:r>
      <w:r>
        <w:rPr>
          <w:rFonts w:ascii="Arial" w:hAnsi="Arial"/>
          <w:color w:val="00000A"/>
          <w:sz w:val="18"/>
          <w:szCs w:val="18"/>
        </w:rPr>
        <w:tab/>
        <w:t xml:space="preserve">0 </w:t>
      </w:r>
    </w:p>
    <w:p w14:paraId="3D0E612D"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w:t>
      </w:r>
      <w:r>
        <w:rPr>
          <w:rFonts w:ascii="Arial" w:hAnsi="Arial"/>
          <w:color w:val="00000A"/>
          <w:sz w:val="18"/>
          <w:szCs w:val="18"/>
        </w:rPr>
        <w:br/>
        <w:t xml:space="preserve">1º B </w:t>
      </w:r>
      <w:r>
        <w:rPr>
          <w:rFonts w:ascii="Arial" w:hAnsi="Arial"/>
          <w:color w:val="00000A"/>
          <w:sz w:val="18"/>
          <w:szCs w:val="18"/>
        </w:rPr>
        <w:br/>
        <w:t xml:space="preserve">2º C </w:t>
      </w:r>
      <w:r>
        <w:rPr>
          <w:rFonts w:ascii="Arial" w:hAnsi="Arial"/>
          <w:color w:val="00000A"/>
          <w:sz w:val="18"/>
          <w:szCs w:val="18"/>
        </w:rPr>
        <w:br/>
        <w:t xml:space="preserve">3º D </w:t>
      </w:r>
    </w:p>
    <w:p w14:paraId="6BB2C945" w14:textId="77777777" w:rsidR="00AB56E1" w:rsidRDefault="00AB56E1">
      <w:pPr>
        <w:pStyle w:val="Default"/>
        <w:spacing w:line="360" w:lineRule="auto"/>
        <w:rPr>
          <w:rFonts w:ascii="Arial" w:hAnsi="Arial"/>
          <w:b/>
          <w:bCs/>
          <w:color w:val="00000A"/>
          <w:sz w:val="18"/>
          <w:szCs w:val="18"/>
        </w:rPr>
      </w:pPr>
      <w:r>
        <w:rPr>
          <w:rFonts w:ascii="Arial" w:hAnsi="Arial"/>
          <w:b/>
          <w:bCs/>
          <w:color w:val="00000A"/>
          <w:sz w:val="18"/>
          <w:szCs w:val="18"/>
        </w:rPr>
        <w:lastRenderedPageBreak/>
        <w:t>D.2.5.</w:t>
      </w:r>
      <w:r>
        <w:rPr>
          <w:rFonts w:ascii="Arial" w:hAnsi="Arial"/>
          <w:color w:val="00000A"/>
          <w:sz w:val="18"/>
          <w:szCs w:val="18"/>
        </w:rPr>
        <w:t xml:space="preserve"> </w:t>
      </w:r>
      <w:r>
        <w:rPr>
          <w:rFonts w:ascii="Arial" w:hAnsi="Arial"/>
          <w:color w:val="00000A"/>
          <w:sz w:val="18"/>
          <w:szCs w:val="18"/>
        </w:rPr>
        <w:tab/>
      </w:r>
      <w:r>
        <w:rPr>
          <w:rFonts w:ascii="Arial" w:hAnsi="Arial"/>
          <w:color w:val="00000A"/>
          <w:sz w:val="18"/>
          <w:szCs w:val="18"/>
        </w:rPr>
        <w:tab/>
        <w:t xml:space="preserve">   </w:t>
      </w:r>
      <w:r>
        <w:rPr>
          <w:rFonts w:ascii="Arial" w:hAnsi="Arial"/>
          <w:b/>
          <w:bCs/>
          <w:color w:val="00000A"/>
          <w:sz w:val="18"/>
          <w:szCs w:val="18"/>
        </w:rPr>
        <w:t xml:space="preserve">Ejemplo 5 </w:t>
      </w:r>
    </w:p>
    <w:p w14:paraId="44E058AC"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B 100 - 55   </w:t>
      </w:r>
      <w:r>
        <w:rPr>
          <w:rFonts w:ascii="Arial" w:hAnsi="Arial"/>
          <w:color w:val="00000A"/>
          <w:sz w:val="18"/>
          <w:szCs w:val="18"/>
        </w:rPr>
        <w:tab/>
        <w:t xml:space="preserve">             B - F 110 - 90 </w:t>
      </w:r>
    </w:p>
    <w:p w14:paraId="6DB69B05"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C 85 - 90    </w:t>
      </w:r>
      <w:r>
        <w:rPr>
          <w:rFonts w:ascii="Arial" w:hAnsi="Arial"/>
          <w:color w:val="00000A"/>
          <w:sz w:val="18"/>
          <w:szCs w:val="18"/>
        </w:rPr>
        <w:tab/>
        <w:t xml:space="preserve">            C - D 55 - 60 </w:t>
      </w:r>
    </w:p>
    <w:p w14:paraId="1165F52C"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D 120 - 75 </w:t>
      </w:r>
      <w:r>
        <w:rPr>
          <w:rFonts w:ascii="Arial" w:hAnsi="Arial"/>
          <w:color w:val="00000A"/>
          <w:sz w:val="18"/>
          <w:szCs w:val="18"/>
        </w:rPr>
        <w:tab/>
        <w:t xml:space="preserve">            C - E 90 - 75 </w:t>
      </w:r>
    </w:p>
    <w:p w14:paraId="0F7B5142"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E 80 - 100 </w:t>
      </w:r>
      <w:r>
        <w:rPr>
          <w:rFonts w:ascii="Arial" w:hAnsi="Arial"/>
          <w:color w:val="00000A"/>
          <w:sz w:val="18"/>
          <w:szCs w:val="18"/>
        </w:rPr>
        <w:tab/>
        <w:t xml:space="preserve">            C - F 105 - 75 </w:t>
      </w:r>
    </w:p>
    <w:p w14:paraId="08E91444"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F 85 - 80 </w:t>
      </w:r>
      <w:r>
        <w:rPr>
          <w:rFonts w:ascii="Arial" w:hAnsi="Arial"/>
          <w:color w:val="00000A"/>
          <w:sz w:val="18"/>
          <w:szCs w:val="18"/>
        </w:rPr>
        <w:tab/>
        <w:t xml:space="preserve">            D - E 70 - 45 </w:t>
      </w:r>
    </w:p>
    <w:p w14:paraId="70BB2C86"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 C 100 - </w:t>
      </w:r>
      <w:proofErr w:type="gramStart"/>
      <w:r>
        <w:rPr>
          <w:rFonts w:ascii="Arial" w:hAnsi="Arial"/>
          <w:color w:val="00000A"/>
          <w:sz w:val="18"/>
          <w:szCs w:val="18"/>
        </w:rPr>
        <w:t xml:space="preserve">95  </w:t>
      </w:r>
      <w:r>
        <w:rPr>
          <w:rFonts w:ascii="Arial" w:hAnsi="Arial"/>
          <w:color w:val="00000A"/>
          <w:sz w:val="18"/>
          <w:szCs w:val="18"/>
        </w:rPr>
        <w:tab/>
      </w:r>
      <w:proofErr w:type="gramEnd"/>
      <w:r>
        <w:rPr>
          <w:rFonts w:ascii="Arial" w:hAnsi="Arial"/>
          <w:color w:val="00000A"/>
          <w:sz w:val="18"/>
          <w:szCs w:val="18"/>
        </w:rPr>
        <w:t xml:space="preserve">             D - F 65 -60 </w:t>
      </w:r>
    </w:p>
    <w:p w14:paraId="57A7F6E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 D 80 - 75 </w:t>
      </w:r>
      <w:r>
        <w:rPr>
          <w:rFonts w:ascii="Arial" w:hAnsi="Arial"/>
          <w:color w:val="00000A"/>
          <w:sz w:val="18"/>
          <w:szCs w:val="18"/>
        </w:rPr>
        <w:tab/>
        <w:t xml:space="preserve">            E - F 75 - 80 </w:t>
      </w:r>
    </w:p>
    <w:p w14:paraId="61B70CA6"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 E 75 - 80 </w:t>
      </w:r>
    </w:p>
    <w:p w14:paraId="466D2042" w14:textId="77777777" w:rsidR="00AB56E1" w:rsidRDefault="00AB56E1">
      <w:pPr>
        <w:pStyle w:val="Default"/>
        <w:spacing w:line="360" w:lineRule="auto"/>
        <w:rPr>
          <w:rFonts w:ascii="Arial" w:hAnsi="Arial"/>
          <w:sz w:val="18"/>
          <w:szCs w:val="18"/>
        </w:rPr>
      </w:pPr>
    </w:p>
    <w:p w14:paraId="637B69A7" w14:textId="77777777" w:rsidR="00AB56E1" w:rsidRDefault="00AB56E1">
      <w:pPr>
        <w:pStyle w:val="Default"/>
        <w:spacing w:line="360" w:lineRule="auto"/>
        <w:rPr>
          <w:rFonts w:ascii="Arial" w:hAnsi="Arial"/>
          <w:sz w:val="18"/>
          <w:szCs w:val="18"/>
        </w:rPr>
      </w:pPr>
    </w:p>
    <w:p w14:paraId="1091182B" w14:textId="77777777" w:rsidR="00AB56E1" w:rsidRDefault="00AB56E1">
      <w:pPr>
        <w:pStyle w:val="Default"/>
        <w:spacing w:line="360" w:lineRule="auto"/>
        <w:rPr>
          <w:rFonts w:ascii="Arial" w:hAnsi="Arial"/>
          <w:sz w:val="18"/>
          <w:szCs w:val="18"/>
        </w:rPr>
      </w:pPr>
    </w:p>
    <w:p w14:paraId="2958DDB3" w14:textId="77777777" w:rsidR="00AB56E1" w:rsidRDefault="00AB56E1">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w:t>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r>
      <w:r>
        <w:rPr>
          <w:rFonts w:ascii="Arial" w:hAnsi="Arial"/>
          <w:sz w:val="18"/>
          <w:szCs w:val="18"/>
        </w:rPr>
        <w:tab/>
        <w:t>Diferencia</w:t>
      </w:r>
    </w:p>
    <w:p w14:paraId="513DD8B8"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8 </w:t>
      </w:r>
      <w:r>
        <w:rPr>
          <w:rFonts w:ascii="Arial" w:hAnsi="Arial"/>
          <w:color w:val="00000A"/>
          <w:sz w:val="18"/>
          <w:szCs w:val="18"/>
        </w:rPr>
        <w:tab/>
      </w:r>
      <w:r>
        <w:rPr>
          <w:rFonts w:ascii="Arial" w:hAnsi="Arial"/>
          <w:color w:val="00000A"/>
          <w:sz w:val="18"/>
          <w:szCs w:val="18"/>
        </w:rPr>
        <w:tab/>
        <w:t xml:space="preserve">470:400   </w:t>
      </w:r>
      <w:r>
        <w:rPr>
          <w:rFonts w:ascii="Arial" w:hAnsi="Arial"/>
          <w:color w:val="00000A"/>
          <w:sz w:val="18"/>
          <w:szCs w:val="18"/>
        </w:rPr>
        <w:tab/>
        <w:t xml:space="preserve"> +70 </w:t>
      </w:r>
    </w:p>
    <w:p w14:paraId="4CAFE9A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8 </w:t>
      </w:r>
      <w:r>
        <w:rPr>
          <w:rFonts w:ascii="Arial" w:hAnsi="Arial"/>
          <w:color w:val="00000A"/>
          <w:sz w:val="18"/>
          <w:szCs w:val="18"/>
        </w:rPr>
        <w:tab/>
      </w:r>
      <w:r>
        <w:rPr>
          <w:rFonts w:ascii="Arial" w:hAnsi="Arial"/>
          <w:color w:val="00000A"/>
          <w:sz w:val="18"/>
          <w:szCs w:val="18"/>
        </w:rPr>
        <w:tab/>
        <w:t>420:440</w:t>
      </w:r>
      <w:r>
        <w:rPr>
          <w:rFonts w:ascii="Arial" w:hAnsi="Arial"/>
          <w:color w:val="00000A"/>
          <w:sz w:val="18"/>
          <w:szCs w:val="18"/>
        </w:rPr>
        <w:tab/>
        <w:t xml:space="preserve">                -20 </w:t>
      </w:r>
    </w:p>
    <w:p w14:paraId="13A296B7"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8 </w:t>
      </w:r>
      <w:r>
        <w:rPr>
          <w:rFonts w:ascii="Arial" w:hAnsi="Arial"/>
          <w:color w:val="00000A"/>
          <w:sz w:val="18"/>
          <w:szCs w:val="18"/>
        </w:rPr>
        <w:tab/>
      </w:r>
      <w:r>
        <w:rPr>
          <w:rFonts w:ascii="Arial" w:hAnsi="Arial"/>
          <w:color w:val="00000A"/>
          <w:sz w:val="18"/>
          <w:szCs w:val="18"/>
        </w:rPr>
        <w:tab/>
        <w:t xml:space="preserve">435:395 </w:t>
      </w:r>
      <w:r>
        <w:rPr>
          <w:rFonts w:ascii="Arial" w:hAnsi="Arial"/>
          <w:color w:val="00000A"/>
          <w:sz w:val="18"/>
          <w:szCs w:val="18"/>
        </w:rPr>
        <w:tab/>
        <w:t xml:space="preserve">               +40 </w:t>
      </w:r>
    </w:p>
    <w:p w14:paraId="5F7C9A0F"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8 </w:t>
      </w:r>
      <w:r>
        <w:rPr>
          <w:rFonts w:ascii="Arial" w:hAnsi="Arial"/>
          <w:color w:val="00000A"/>
          <w:sz w:val="18"/>
          <w:szCs w:val="18"/>
        </w:rPr>
        <w:tab/>
      </w:r>
      <w:r>
        <w:rPr>
          <w:rFonts w:ascii="Arial" w:hAnsi="Arial"/>
          <w:color w:val="00000A"/>
          <w:sz w:val="18"/>
          <w:szCs w:val="18"/>
        </w:rPr>
        <w:tab/>
        <w:t xml:space="preserve">345:360 </w:t>
      </w:r>
      <w:r>
        <w:rPr>
          <w:rFonts w:ascii="Arial" w:hAnsi="Arial"/>
          <w:color w:val="00000A"/>
          <w:sz w:val="18"/>
          <w:szCs w:val="18"/>
        </w:rPr>
        <w:tab/>
        <w:t xml:space="preserve">                -15 </w:t>
      </w:r>
    </w:p>
    <w:p w14:paraId="4A2F1867"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E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   7 </w:t>
      </w:r>
      <w:r>
        <w:rPr>
          <w:rFonts w:ascii="Arial" w:hAnsi="Arial"/>
          <w:color w:val="00000A"/>
          <w:sz w:val="18"/>
          <w:szCs w:val="18"/>
        </w:rPr>
        <w:tab/>
      </w:r>
      <w:r>
        <w:rPr>
          <w:rFonts w:ascii="Arial" w:hAnsi="Arial"/>
          <w:color w:val="00000A"/>
          <w:sz w:val="18"/>
          <w:szCs w:val="18"/>
        </w:rPr>
        <w:tab/>
        <w:t xml:space="preserve">375:395                  -20 </w:t>
      </w:r>
    </w:p>
    <w:p w14:paraId="0BC7F0ED"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F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4 </w:t>
      </w:r>
      <w:r>
        <w:rPr>
          <w:rFonts w:ascii="Arial" w:hAnsi="Arial"/>
          <w:color w:val="00000A"/>
          <w:sz w:val="18"/>
          <w:szCs w:val="18"/>
        </w:rPr>
        <w:tab/>
        <w:t xml:space="preserve">   6 </w:t>
      </w:r>
      <w:r>
        <w:rPr>
          <w:rFonts w:ascii="Arial" w:hAnsi="Arial"/>
          <w:color w:val="00000A"/>
          <w:sz w:val="18"/>
          <w:szCs w:val="18"/>
        </w:rPr>
        <w:tab/>
      </w:r>
      <w:r>
        <w:rPr>
          <w:rFonts w:ascii="Arial" w:hAnsi="Arial"/>
          <w:color w:val="00000A"/>
          <w:sz w:val="18"/>
          <w:szCs w:val="18"/>
        </w:rPr>
        <w:tab/>
        <w:t xml:space="preserve">385:440 </w:t>
      </w:r>
      <w:r>
        <w:rPr>
          <w:rFonts w:ascii="Arial" w:hAnsi="Arial"/>
          <w:color w:val="00000A"/>
          <w:sz w:val="18"/>
          <w:szCs w:val="18"/>
        </w:rPr>
        <w:tab/>
        <w:t xml:space="preserve">                -55 </w:t>
      </w:r>
    </w:p>
    <w:p w14:paraId="10726ED8" w14:textId="77777777" w:rsidR="00AB56E1" w:rsidRDefault="00AB56E1">
      <w:pPr>
        <w:pStyle w:val="Default"/>
        <w:spacing w:line="360" w:lineRule="auto"/>
        <w:rPr>
          <w:rFonts w:ascii="Arial" w:hAnsi="Arial"/>
          <w:sz w:val="18"/>
          <w:szCs w:val="18"/>
        </w:rPr>
      </w:pPr>
    </w:p>
    <w:p w14:paraId="11131788"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w:t>
      </w:r>
      <w:r>
        <w:rPr>
          <w:rFonts w:ascii="Arial" w:hAnsi="Arial"/>
          <w:color w:val="00000A"/>
          <w:sz w:val="18"/>
          <w:szCs w:val="18"/>
        </w:rPr>
        <w:br/>
        <w:t xml:space="preserve">5º E </w:t>
      </w:r>
      <w:r>
        <w:rPr>
          <w:rFonts w:ascii="Arial" w:hAnsi="Arial"/>
          <w:color w:val="00000A"/>
          <w:sz w:val="18"/>
          <w:szCs w:val="18"/>
        </w:rPr>
        <w:br/>
        <w:t xml:space="preserve">6ª F </w:t>
      </w:r>
    </w:p>
    <w:p w14:paraId="247A85B0"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de los partidos entre A, B, C, D: </w:t>
      </w:r>
    </w:p>
    <w:p w14:paraId="0B677D25" w14:textId="77777777" w:rsidR="00AB56E1" w:rsidRDefault="00AB56E1">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w:t>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t xml:space="preserve">      Diferencia</w:t>
      </w:r>
    </w:p>
    <w:p w14:paraId="1C389D8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5 </w:t>
      </w:r>
      <w:r>
        <w:rPr>
          <w:rFonts w:ascii="Arial" w:hAnsi="Arial"/>
          <w:color w:val="00000A"/>
          <w:sz w:val="18"/>
          <w:szCs w:val="18"/>
        </w:rPr>
        <w:tab/>
      </w:r>
      <w:r>
        <w:rPr>
          <w:rFonts w:ascii="Arial" w:hAnsi="Arial"/>
          <w:color w:val="00000A"/>
          <w:sz w:val="18"/>
          <w:szCs w:val="18"/>
        </w:rPr>
        <w:tab/>
        <w:t xml:space="preserve">305:220   </w:t>
      </w:r>
      <w:r>
        <w:rPr>
          <w:rFonts w:ascii="Arial" w:hAnsi="Arial"/>
          <w:color w:val="00000A"/>
          <w:sz w:val="18"/>
          <w:szCs w:val="18"/>
        </w:rPr>
        <w:tab/>
        <w:t xml:space="preserve">+85 </w:t>
      </w:r>
    </w:p>
    <w:p w14:paraId="42FF2605"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   5 </w:t>
      </w:r>
      <w:r>
        <w:rPr>
          <w:rFonts w:ascii="Arial" w:hAnsi="Arial"/>
          <w:color w:val="00000A"/>
          <w:sz w:val="18"/>
          <w:szCs w:val="18"/>
        </w:rPr>
        <w:tab/>
      </w:r>
      <w:r>
        <w:rPr>
          <w:rFonts w:ascii="Arial" w:hAnsi="Arial"/>
          <w:color w:val="00000A"/>
          <w:sz w:val="18"/>
          <w:szCs w:val="18"/>
        </w:rPr>
        <w:tab/>
        <w:t xml:space="preserve">235:270                 -35 </w:t>
      </w:r>
    </w:p>
    <w:p w14:paraId="51626495"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4 </w:t>
      </w:r>
      <w:r>
        <w:rPr>
          <w:rFonts w:ascii="Arial" w:hAnsi="Arial"/>
          <w:color w:val="00000A"/>
          <w:sz w:val="18"/>
          <w:szCs w:val="18"/>
        </w:rPr>
        <w:tab/>
      </w:r>
      <w:r>
        <w:rPr>
          <w:rFonts w:ascii="Arial" w:hAnsi="Arial"/>
          <w:color w:val="00000A"/>
          <w:sz w:val="18"/>
          <w:szCs w:val="18"/>
        </w:rPr>
        <w:tab/>
        <w:t xml:space="preserve">240:245    </w:t>
      </w:r>
      <w:r>
        <w:rPr>
          <w:rFonts w:ascii="Arial" w:hAnsi="Arial"/>
          <w:color w:val="00000A"/>
          <w:sz w:val="18"/>
          <w:szCs w:val="18"/>
        </w:rPr>
        <w:tab/>
        <w:t xml:space="preserve">   -5 </w:t>
      </w:r>
    </w:p>
    <w:p w14:paraId="46B98F0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4 </w:t>
      </w:r>
      <w:r>
        <w:rPr>
          <w:rFonts w:ascii="Arial" w:hAnsi="Arial"/>
          <w:color w:val="00000A"/>
          <w:sz w:val="18"/>
          <w:szCs w:val="18"/>
        </w:rPr>
        <w:tab/>
      </w:r>
      <w:r>
        <w:rPr>
          <w:rFonts w:ascii="Arial" w:hAnsi="Arial"/>
          <w:color w:val="00000A"/>
          <w:sz w:val="18"/>
          <w:szCs w:val="18"/>
        </w:rPr>
        <w:tab/>
        <w:t xml:space="preserve">210:255   </w:t>
      </w:r>
      <w:proofErr w:type="gramStart"/>
      <w:r>
        <w:rPr>
          <w:rFonts w:ascii="Arial" w:hAnsi="Arial"/>
          <w:color w:val="00000A"/>
          <w:sz w:val="18"/>
          <w:szCs w:val="18"/>
        </w:rPr>
        <w:tab/>
        <w:t xml:space="preserve">  -</w:t>
      </w:r>
      <w:proofErr w:type="gramEnd"/>
      <w:r>
        <w:rPr>
          <w:rFonts w:ascii="Arial" w:hAnsi="Arial"/>
          <w:color w:val="00000A"/>
          <w:sz w:val="18"/>
          <w:szCs w:val="18"/>
        </w:rPr>
        <w:t xml:space="preserve">45 </w:t>
      </w:r>
    </w:p>
    <w:p w14:paraId="57B00243" w14:textId="77777777" w:rsidR="00AB56E1" w:rsidRDefault="00AB56E1">
      <w:pPr>
        <w:pStyle w:val="Default"/>
        <w:spacing w:line="360" w:lineRule="auto"/>
        <w:rPr>
          <w:rFonts w:ascii="Arial" w:hAnsi="Arial"/>
          <w:sz w:val="18"/>
          <w:szCs w:val="18"/>
        </w:rPr>
      </w:pPr>
    </w:p>
    <w:p w14:paraId="1653A992"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Clasificación:</w:t>
      </w:r>
      <w:r>
        <w:rPr>
          <w:rFonts w:ascii="Arial" w:hAnsi="Arial"/>
          <w:color w:val="00000A"/>
          <w:sz w:val="18"/>
          <w:szCs w:val="18"/>
        </w:rPr>
        <w:br/>
        <w:t xml:space="preserve">1º A - ganador contra B </w:t>
      </w:r>
      <w:r>
        <w:rPr>
          <w:rFonts w:ascii="Arial" w:hAnsi="Arial"/>
          <w:color w:val="00000A"/>
          <w:sz w:val="18"/>
          <w:szCs w:val="18"/>
        </w:rPr>
        <w:br/>
        <w:t>2º B</w:t>
      </w:r>
    </w:p>
    <w:p w14:paraId="229D08BA"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3º D - ganador contra C </w:t>
      </w:r>
    </w:p>
    <w:p w14:paraId="7D64945E"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4º C </w:t>
      </w:r>
    </w:p>
    <w:p w14:paraId="169CE152" w14:textId="77777777" w:rsidR="00AB56E1" w:rsidRDefault="00AB56E1">
      <w:pPr>
        <w:pStyle w:val="Default"/>
        <w:spacing w:line="360" w:lineRule="auto"/>
        <w:rPr>
          <w:rFonts w:ascii="Arial" w:hAnsi="Arial"/>
          <w:b/>
          <w:bCs/>
          <w:color w:val="00000A"/>
          <w:sz w:val="18"/>
          <w:szCs w:val="18"/>
        </w:rPr>
      </w:pPr>
      <w:r>
        <w:rPr>
          <w:rFonts w:ascii="Arial" w:hAnsi="Arial"/>
          <w:color w:val="00000A"/>
          <w:sz w:val="18"/>
          <w:szCs w:val="18"/>
        </w:rPr>
        <w:br/>
      </w:r>
      <w:r>
        <w:rPr>
          <w:rFonts w:ascii="Arial" w:hAnsi="Arial"/>
          <w:b/>
          <w:bCs/>
          <w:color w:val="00000A"/>
          <w:sz w:val="18"/>
          <w:szCs w:val="18"/>
        </w:rPr>
        <w:t>D.2.6</w:t>
      </w:r>
      <w:r>
        <w:rPr>
          <w:rFonts w:ascii="Arial" w:hAnsi="Arial"/>
          <w:color w:val="00000A"/>
          <w:sz w:val="18"/>
          <w:szCs w:val="18"/>
        </w:rPr>
        <w:t xml:space="preserve"> </w:t>
      </w:r>
      <w:r>
        <w:rPr>
          <w:rFonts w:ascii="Arial" w:hAnsi="Arial"/>
          <w:color w:val="00000A"/>
          <w:sz w:val="18"/>
          <w:szCs w:val="18"/>
        </w:rPr>
        <w:tab/>
      </w:r>
      <w:r>
        <w:rPr>
          <w:rFonts w:ascii="Arial" w:hAnsi="Arial"/>
          <w:color w:val="00000A"/>
          <w:sz w:val="18"/>
          <w:szCs w:val="18"/>
        </w:rPr>
        <w:tab/>
      </w:r>
      <w:r>
        <w:rPr>
          <w:rFonts w:ascii="Arial" w:hAnsi="Arial"/>
          <w:b/>
          <w:bCs/>
          <w:color w:val="00000A"/>
          <w:sz w:val="18"/>
          <w:szCs w:val="18"/>
        </w:rPr>
        <w:t xml:space="preserve">Ejemplo 6 </w:t>
      </w:r>
    </w:p>
    <w:p w14:paraId="1B7CD458"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B 71 - 65 </w:t>
      </w:r>
      <w:r>
        <w:rPr>
          <w:rFonts w:ascii="Arial" w:hAnsi="Arial"/>
          <w:color w:val="00000A"/>
          <w:sz w:val="18"/>
          <w:szCs w:val="18"/>
        </w:rPr>
        <w:tab/>
      </w:r>
      <w:r>
        <w:rPr>
          <w:rFonts w:ascii="Arial" w:hAnsi="Arial"/>
          <w:color w:val="00000A"/>
          <w:sz w:val="18"/>
          <w:szCs w:val="18"/>
        </w:rPr>
        <w:tab/>
        <w:t xml:space="preserve">B - F 95 - 90 </w:t>
      </w:r>
    </w:p>
    <w:p w14:paraId="1EEAE75F"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C 85 - 86 </w:t>
      </w:r>
      <w:r>
        <w:rPr>
          <w:rFonts w:ascii="Arial" w:hAnsi="Arial"/>
          <w:color w:val="00000A"/>
          <w:sz w:val="18"/>
          <w:szCs w:val="18"/>
        </w:rPr>
        <w:tab/>
      </w:r>
      <w:r>
        <w:rPr>
          <w:rFonts w:ascii="Arial" w:hAnsi="Arial"/>
          <w:color w:val="00000A"/>
          <w:sz w:val="18"/>
          <w:szCs w:val="18"/>
        </w:rPr>
        <w:tab/>
        <w:t xml:space="preserve">C - D 95 - 100 </w:t>
      </w:r>
    </w:p>
    <w:p w14:paraId="34BAF237"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D 77 - 75 </w:t>
      </w:r>
      <w:r>
        <w:rPr>
          <w:rFonts w:ascii="Arial" w:hAnsi="Arial"/>
          <w:color w:val="00000A"/>
          <w:sz w:val="18"/>
          <w:szCs w:val="18"/>
        </w:rPr>
        <w:tab/>
        <w:t xml:space="preserve">                C - E 82 - 75 </w:t>
      </w:r>
    </w:p>
    <w:p w14:paraId="02EB057F"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E 80 - 86 </w:t>
      </w:r>
      <w:r>
        <w:rPr>
          <w:rFonts w:ascii="Arial" w:hAnsi="Arial"/>
          <w:color w:val="00000A"/>
          <w:sz w:val="18"/>
          <w:szCs w:val="18"/>
        </w:rPr>
        <w:tab/>
      </w:r>
      <w:r>
        <w:rPr>
          <w:rFonts w:ascii="Arial" w:hAnsi="Arial"/>
          <w:color w:val="00000A"/>
          <w:sz w:val="18"/>
          <w:szCs w:val="18"/>
        </w:rPr>
        <w:tab/>
        <w:t xml:space="preserve">C - F 105 - 75 </w:t>
      </w:r>
    </w:p>
    <w:p w14:paraId="0D3E80A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F 85 - 80 </w:t>
      </w:r>
      <w:r>
        <w:rPr>
          <w:rFonts w:ascii="Arial" w:hAnsi="Arial"/>
          <w:color w:val="00000A"/>
          <w:sz w:val="18"/>
          <w:szCs w:val="18"/>
        </w:rPr>
        <w:tab/>
      </w:r>
      <w:r>
        <w:rPr>
          <w:rFonts w:ascii="Arial" w:hAnsi="Arial"/>
          <w:color w:val="00000A"/>
          <w:sz w:val="18"/>
          <w:szCs w:val="18"/>
        </w:rPr>
        <w:tab/>
        <w:t xml:space="preserve">D - E 68 - 67 </w:t>
      </w:r>
    </w:p>
    <w:p w14:paraId="31D94967"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lastRenderedPageBreak/>
        <w:t xml:space="preserve">B - C 88 - 87 </w:t>
      </w:r>
      <w:r>
        <w:rPr>
          <w:rFonts w:ascii="Arial" w:hAnsi="Arial"/>
          <w:color w:val="00000A"/>
          <w:sz w:val="18"/>
          <w:szCs w:val="18"/>
        </w:rPr>
        <w:tab/>
      </w:r>
      <w:r>
        <w:rPr>
          <w:rFonts w:ascii="Arial" w:hAnsi="Arial"/>
          <w:color w:val="00000A"/>
          <w:sz w:val="18"/>
          <w:szCs w:val="18"/>
        </w:rPr>
        <w:tab/>
        <w:t xml:space="preserve">D - F 65 -60 </w:t>
      </w:r>
    </w:p>
    <w:p w14:paraId="77E1C5A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 D 80 - 75       </w:t>
      </w:r>
      <w:r>
        <w:rPr>
          <w:rFonts w:ascii="Arial" w:hAnsi="Arial"/>
          <w:color w:val="00000A"/>
          <w:sz w:val="18"/>
          <w:szCs w:val="18"/>
        </w:rPr>
        <w:tab/>
        <w:t xml:space="preserve">E - F 80 - 75 </w:t>
      </w:r>
    </w:p>
    <w:p w14:paraId="2B679E8C"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 E 75 - 76 </w:t>
      </w:r>
    </w:p>
    <w:p w14:paraId="413A360E" w14:textId="77777777" w:rsidR="00AB56E1" w:rsidRDefault="00AB56E1">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w:t>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r>
      <w:r>
        <w:rPr>
          <w:rFonts w:ascii="Arial" w:hAnsi="Arial"/>
          <w:sz w:val="18"/>
          <w:szCs w:val="18"/>
        </w:rPr>
        <w:tab/>
        <w:t>Diferencia</w:t>
      </w:r>
    </w:p>
    <w:p w14:paraId="71387EB7"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398:392 </w:t>
      </w:r>
      <w:r>
        <w:rPr>
          <w:rFonts w:ascii="Arial" w:hAnsi="Arial"/>
          <w:color w:val="00000A"/>
          <w:sz w:val="18"/>
          <w:szCs w:val="18"/>
        </w:rPr>
        <w:tab/>
        <w:t xml:space="preserve">               +6 </w:t>
      </w:r>
    </w:p>
    <w:p w14:paraId="1F622533"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5</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403:399 </w:t>
      </w:r>
      <w:r>
        <w:rPr>
          <w:rFonts w:ascii="Arial" w:hAnsi="Arial"/>
          <w:color w:val="00000A"/>
          <w:sz w:val="18"/>
          <w:szCs w:val="18"/>
        </w:rPr>
        <w:tab/>
        <w:t xml:space="preserve">               +4 </w:t>
      </w:r>
      <w:r>
        <w:rPr>
          <w:rFonts w:ascii="Arial" w:hAnsi="Arial"/>
          <w:color w:val="00000A"/>
          <w:sz w:val="18"/>
          <w:szCs w:val="18"/>
        </w:rPr>
        <w:br/>
        <w:t xml:space="preserve">C </w:t>
      </w:r>
      <w:r>
        <w:rPr>
          <w:rFonts w:ascii="Arial" w:hAnsi="Arial"/>
          <w:color w:val="00000A"/>
          <w:sz w:val="18"/>
          <w:szCs w:val="18"/>
        </w:rPr>
        <w:tab/>
        <w:t>5</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455:423 </w:t>
      </w:r>
      <w:r>
        <w:rPr>
          <w:rFonts w:ascii="Arial" w:hAnsi="Arial"/>
          <w:color w:val="00000A"/>
          <w:sz w:val="18"/>
          <w:szCs w:val="18"/>
        </w:rPr>
        <w:tab/>
        <w:t xml:space="preserve">               +32</w:t>
      </w:r>
      <w:r>
        <w:rPr>
          <w:rFonts w:ascii="Arial" w:hAnsi="Arial"/>
          <w:color w:val="00000A"/>
          <w:sz w:val="18"/>
          <w:szCs w:val="18"/>
        </w:rPr>
        <w:br/>
        <w:t xml:space="preserve">D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383:379 </w:t>
      </w:r>
      <w:r>
        <w:rPr>
          <w:rFonts w:ascii="Arial" w:hAnsi="Arial"/>
          <w:color w:val="00000A"/>
          <w:sz w:val="18"/>
          <w:szCs w:val="18"/>
        </w:rPr>
        <w:tab/>
        <w:t xml:space="preserve">                +4 </w:t>
      </w:r>
    </w:p>
    <w:p w14:paraId="1339CC9A"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E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384:380 </w:t>
      </w:r>
      <w:r>
        <w:rPr>
          <w:rFonts w:ascii="Arial" w:hAnsi="Arial"/>
          <w:color w:val="00000A"/>
          <w:sz w:val="18"/>
          <w:szCs w:val="18"/>
        </w:rPr>
        <w:tab/>
        <w:t xml:space="preserve">                +4 </w:t>
      </w:r>
    </w:p>
    <w:p w14:paraId="2B6AF6D4"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F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0 </w:t>
      </w:r>
      <w:r>
        <w:rPr>
          <w:rFonts w:ascii="Arial" w:hAnsi="Arial"/>
          <w:color w:val="00000A"/>
          <w:sz w:val="18"/>
          <w:szCs w:val="18"/>
        </w:rPr>
        <w:tab/>
      </w:r>
      <w:r>
        <w:rPr>
          <w:rFonts w:ascii="Arial" w:hAnsi="Arial"/>
          <w:color w:val="00000A"/>
          <w:sz w:val="18"/>
          <w:szCs w:val="18"/>
        </w:rPr>
        <w:tab/>
        <w:t xml:space="preserve">5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380:430 </w:t>
      </w:r>
      <w:r>
        <w:rPr>
          <w:rFonts w:ascii="Arial" w:hAnsi="Arial"/>
          <w:color w:val="00000A"/>
          <w:sz w:val="18"/>
          <w:szCs w:val="18"/>
        </w:rPr>
        <w:tab/>
        <w:t xml:space="preserve">               -50 </w:t>
      </w:r>
    </w:p>
    <w:p w14:paraId="418BF669"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6º F </w:t>
      </w:r>
    </w:p>
    <w:p w14:paraId="3178FA5B"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de los partidos entre A, B, C, D, E: </w:t>
      </w:r>
    </w:p>
    <w:p w14:paraId="0929313B" w14:textId="77777777" w:rsidR="00AB56E1" w:rsidRDefault="00AB56E1">
      <w:pPr>
        <w:pStyle w:val="Default"/>
        <w:spacing w:line="360" w:lineRule="auto"/>
        <w:rPr>
          <w:rFonts w:ascii="Arial" w:hAnsi="Arial"/>
          <w:color w:val="00000A"/>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w:t>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r>
      <w:r>
        <w:rPr>
          <w:rFonts w:ascii="Arial" w:hAnsi="Arial"/>
          <w:sz w:val="18"/>
          <w:szCs w:val="18"/>
        </w:rPr>
        <w:tab/>
        <w:t>Diferencia</w:t>
      </w:r>
      <w:r>
        <w:rPr>
          <w:rFonts w:ascii="Arial" w:hAnsi="Arial"/>
          <w:color w:val="00000A"/>
          <w:sz w:val="18"/>
          <w:szCs w:val="18"/>
        </w:rPr>
        <w:t xml:space="preserve"> </w:t>
      </w:r>
      <w:r>
        <w:rPr>
          <w:rFonts w:ascii="Arial" w:hAnsi="Arial"/>
          <w:color w:val="00000A"/>
          <w:sz w:val="18"/>
          <w:szCs w:val="18"/>
        </w:rPr>
        <w:br/>
        <w:t xml:space="preserve">A </w:t>
      </w:r>
      <w:r>
        <w:rPr>
          <w:rFonts w:ascii="Arial" w:hAnsi="Arial"/>
          <w:color w:val="00000A"/>
          <w:sz w:val="18"/>
          <w:szCs w:val="18"/>
        </w:rPr>
        <w:tab/>
        <w:t xml:space="preserve">4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6 </w:t>
      </w:r>
      <w:r>
        <w:rPr>
          <w:rFonts w:ascii="Arial" w:hAnsi="Arial"/>
          <w:color w:val="00000A"/>
          <w:sz w:val="18"/>
          <w:szCs w:val="18"/>
        </w:rPr>
        <w:tab/>
      </w:r>
      <w:r>
        <w:rPr>
          <w:rFonts w:ascii="Arial" w:hAnsi="Arial"/>
          <w:color w:val="00000A"/>
          <w:sz w:val="18"/>
          <w:szCs w:val="18"/>
        </w:rPr>
        <w:tab/>
        <w:t xml:space="preserve">313:312   </w:t>
      </w:r>
      <w:r>
        <w:rPr>
          <w:rFonts w:ascii="Arial" w:hAnsi="Arial"/>
          <w:color w:val="00000A"/>
          <w:sz w:val="18"/>
          <w:szCs w:val="18"/>
        </w:rPr>
        <w:tab/>
        <w:t xml:space="preserve">     +1 </w:t>
      </w:r>
    </w:p>
    <w:p w14:paraId="0C52527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4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6 </w:t>
      </w:r>
      <w:r>
        <w:rPr>
          <w:rFonts w:ascii="Arial" w:hAnsi="Arial"/>
          <w:color w:val="00000A"/>
          <w:sz w:val="18"/>
          <w:szCs w:val="18"/>
        </w:rPr>
        <w:tab/>
      </w:r>
      <w:r>
        <w:rPr>
          <w:rFonts w:ascii="Arial" w:hAnsi="Arial"/>
          <w:color w:val="00000A"/>
          <w:sz w:val="18"/>
          <w:szCs w:val="18"/>
        </w:rPr>
        <w:tab/>
        <w:t xml:space="preserve">308:309 </w:t>
      </w:r>
      <w:r>
        <w:rPr>
          <w:rFonts w:ascii="Arial" w:hAnsi="Arial"/>
          <w:color w:val="00000A"/>
          <w:sz w:val="18"/>
          <w:szCs w:val="18"/>
        </w:rPr>
        <w:tab/>
        <w:t xml:space="preserve">                    -1 </w:t>
      </w:r>
    </w:p>
    <w:p w14:paraId="4D3180C2"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 </w:t>
      </w:r>
      <w:r>
        <w:rPr>
          <w:rFonts w:ascii="Arial" w:hAnsi="Arial"/>
          <w:color w:val="00000A"/>
          <w:sz w:val="18"/>
          <w:szCs w:val="18"/>
        </w:rPr>
        <w:tab/>
        <w:t>4</w:t>
      </w:r>
      <w:r>
        <w:rPr>
          <w:rFonts w:ascii="Arial" w:hAnsi="Arial"/>
          <w:color w:val="00000A"/>
          <w:sz w:val="18"/>
          <w:szCs w:val="18"/>
        </w:rPr>
        <w:tab/>
        <w:t xml:space="preserve">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6 </w:t>
      </w:r>
      <w:r>
        <w:rPr>
          <w:rFonts w:ascii="Arial" w:hAnsi="Arial"/>
          <w:color w:val="00000A"/>
          <w:sz w:val="18"/>
          <w:szCs w:val="18"/>
        </w:rPr>
        <w:tab/>
      </w:r>
      <w:r>
        <w:rPr>
          <w:rFonts w:ascii="Arial" w:hAnsi="Arial"/>
          <w:color w:val="00000A"/>
          <w:sz w:val="18"/>
          <w:szCs w:val="18"/>
        </w:rPr>
        <w:tab/>
        <w:t xml:space="preserve">350:348 </w:t>
      </w:r>
      <w:r>
        <w:rPr>
          <w:rFonts w:ascii="Arial" w:hAnsi="Arial"/>
          <w:color w:val="00000A"/>
          <w:sz w:val="18"/>
          <w:szCs w:val="18"/>
        </w:rPr>
        <w:tab/>
        <w:t xml:space="preserve">                    +2 </w:t>
      </w:r>
    </w:p>
    <w:p w14:paraId="7F2565CB"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4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6 </w:t>
      </w:r>
      <w:r>
        <w:rPr>
          <w:rFonts w:ascii="Arial" w:hAnsi="Arial"/>
          <w:color w:val="00000A"/>
          <w:sz w:val="18"/>
          <w:szCs w:val="18"/>
        </w:rPr>
        <w:tab/>
      </w:r>
      <w:r>
        <w:rPr>
          <w:rFonts w:ascii="Arial" w:hAnsi="Arial"/>
          <w:color w:val="00000A"/>
          <w:sz w:val="18"/>
          <w:szCs w:val="18"/>
        </w:rPr>
        <w:tab/>
        <w:t>318:319</w:t>
      </w:r>
      <w:r>
        <w:rPr>
          <w:rFonts w:ascii="Arial" w:hAnsi="Arial"/>
          <w:color w:val="00000A"/>
          <w:sz w:val="18"/>
          <w:szCs w:val="18"/>
        </w:rPr>
        <w:tab/>
        <w:t xml:space="preserve">                     -1 </w:t>
      </w:r>
    </w:p>
    <w:p w14:paraId="58BF1C59"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E </w:t>
      </w:r>
      <w:r>
        <w:rPr>
          <w:rFonts w:ascii="Arial" w:hAnsi="Arial"/>
          <w:color w:val="00000A"/>
          <w:sz w:val="18"/>
          <w:szCs w:val="18"/>
        </w:rPr>
        <w:tab/>
        <w:t xml:space="preserve">4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2 </w:t>
      </w:r>
      <w:r>
        <w:rPr>
          <w:rFonts w:ascii="Arial" w:hAnsi="Arial"/>
          <w:color w:val="00000A"/>
          <w:sz w:val="18"/>
          <w:szCs w:val="18"/>
        </w:rPr>
        <w:tab/>
        <w:t xml:space="preserve"> 6 </w:t>
      </w:r>
      <w:r>
        <w:rPr>
          <w:rFonts w:ascii="Arial" w:hAnsi="Arial"/>
          <w:color w:val="00000A"/>
          <w:sz w:val="18"/>
          <w:szCs w:val="18"/>
        </w:rPr>
        <w:tab/>
      </w:r>
      <w:r>
        <w:rPr>
          <w:rFonts w:ascii="Arial" w:hAnsi="Arial"/>
          <w:color w:val="00000A"/>
          <w:sz w:val="18"/>
          <w:szCs w:val="18"/>
        </w:rPr>
        <w:tab/>
        <w:t xml:space="preserve">304:305                      -1 </w:t>
      </w:r>
    </w:p>
    <w:p w14:paraId="36AF690F" w14:textId="77777777" w:rsidR="00AB56E1" w:rsidRDefault="00AB56E1">
      <w:pPr>
        <w:pStyle w:val="Default"/>
        <w:spacing w:line="360" w:lineRule="auto"/>
        <w:rPr>
          <w:rFonts w:ascii="Arial" w:hAnsi="Arial"/>
          <w:sz w:val="18"/>
          <w:szCs w:val="18"/>
        </w:rPr>
      </w:pPr>
    </w:p>
    <w:p w14:paraId="025E3F6B"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1º C 2º A </w:t>
      </w:r>
    </w:p>
    <w:p w14:paraId="74B38C9D"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de los partidos entre B, D, E: </w:t>
      </w:r>
    </w:p>
    <w:p w14:paraId="27264B57" w14:textId="77777777" w:rsidR="00AB56E1" w:rsidRDefault="00AB56E1">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      Victorias</w:t>
      </w:r>
      <w:r>
        <w:rPr>
          <w:rFonts w:ascii="Arial" w:hAnsi="Arial"/>
          <w:sz w:val="18"/>
          <w:szCs w:val="18"/>
        </w:rPr>
        <w:tab/>
        <w:t xml:space="preserve">      Derrotas</w:t>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r>
      <w:r>
        <w:rPr>
          <w:rFonts w:ascii="Arial" w:hAnsi="Arial"/>
          <w:sz w:val="18"/>
          <w:szCs w:val="18"/>
        </w:rPr>
        <w:tab/>
        <w:t>Diferencia</w:t>
      </w:r>
    </w:p>
    <w:p w14:paraId="03250D2B"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proofErr w:type="gramStart"/>
      <w:r>
        <w:rPr>
          <w:rFonts w:ascii="Arial" w:hAnsi="Arial"/>
          <w:color w:val="00000A"/>
          <w:sz w:val="18"/>
          <w:szCs w:val="18"/>
        </w:rPr>
        <w:tab/>
        <w:t xml:space="preserve">  3</w:t>
      </w:r>
      <w:proofErr w:type="gramEnd"/>
      <w:r>
        <w:rPr>
          <w:rFonts w:ascii="Arial" w:hAnsi="Arial"/>
          <w:color w:val="00000A"/>
          <w:sz w:val="18"/>
          <w:szCs w:val="18"/>
        </w:rPr>
        <w:t xml:space="preserve"> </w:t>
      </w:r>
      <w:r>
        <w:rPr>
          <w:rFonts w:ascii="Arial" w:hAnsi="Arial"/>
          <w:color w:val="00000A"/>
          <w:sz w:val="18"/>
          <w:szCs w:val="18"/>
        </w:rPr>
        <w:tab/>
      </w:r>
      <w:r>
        <w:rPr>
          <w:rFonts w:ascii="Arial" w:hAnsi="Arial"/>
          <w:color w:val="00000A"/>
          <w:sz w:val="18"/>
          <w:szCs w:val="18"/>
        </w:rPr>
        <w:tab/>
        <w:t xml:space="preserve">155:151   </w:t>
      </w:r>
      <w:r>
        <w:rPr>
          <w:rFonts w:ascii="Arial" w:hAnsi="Arial"/>
          <w:color w:val="00000A"/>
          <w:sz w:val="18"/>
          <w:szCs w:val="18"/>
        </w:rPr>
        <w:tab/>
        <w:t xml:space="preserve">     +4 </w:t>
      </w:r>
    </w:p>
    <w:p w14:paraId="3F76E5D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proofErr w:type="gramStart"/>
      <w:r>
        <w:rPr>
          <w:rFonts w:ascii="Arial" w:hAnsi="Arial"/>
          <w:color w:val="00000A"/>
          <w:sz w:val="18"/>
          <w:szCs w:val="18"/>
        </w:rPr>
        <w:tab/>
        <w:t xml:space="preserve">  3</w:t>
      </w:r>
      <w:proofErr w:type="gramEnd"/>
      <w:r>
        <w:rPr>
          <w:rFonts w:ascii="Arial" w:hAnsi="Arial"/>
          <w:color w:val="00000A"/>
          <w:sz w:val="18"/>
          <w:szCs w:val="18"/>
        </w:rPr>
        <w:t xml:space="preserve"> </w:t>
      </w:r>
      <w:r>
        <w:rPr>
          <w:rFonts w:ascii="Arial" w:hAnsi="Arial"/>
          <w:color w:val="00000A"/>
          <w:sz w:val="18"/>
          <w:szCs w:val="18"/>
        </w:rPr>
        <w:tab/>
      </w:r>
      <w:r>
        <w:rPr>
          <w:rFonts w:ascii="Arial" w:hAnsi="Arial"/>
          <w:color w:val="00000A"/>
          <w:sz w:val="18"/>
          <w:szCs w:val="18"/>
        </w:rPr>
        <w:tab/>
        <w:t xml:space="preserve">143:147 </w:t>
      </w:r>
      <w:r>
        <w:rPr>
          <w:rFonts w:ascii="Arial" w:hAnsi="Arial"/>
          <w:color w:val="00000A"/>
          <w:sz w:val="18"/>
          <w:szCs w:val="18"/>
        </w:rPr>
        <w:tab/>
        <w:t xml:space="preserve">                    -4 </w:t>
      </w:r>
    </w:p>
    <w:p w14:paraId="4F5B496F"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E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1 </w:t>
      </w:r>
      <w:proofErr w:type="gramStart"/>
      <w:r>
        <w:rPr>
          <w:rFonts w:ascii="Arial" w:hAnsi="Arial"/>
          <w:color w:val="00000A"/>
          <w:sz w:val="18"/>
          <w:szCs w:val="18"/>
        </w:rPr>
        <w:tab/>
        <w:t xml:space="preserve">  3</w:t>
      </w:r>
      <w:proofErr w:type="gramEnd"/>
      <w:r>
        <w:rPr>
          <w:rFonts w:ascii="Arial" w:hAnsi="Arial"/>
          <w:color w:val="00000A"/>
          <w:sz w:val="18"/>
          <w:szCs w:val="18"/>
        </w:rPr>
        <w:t xml:space="preserve"> </w:t>
      </w:r>
      <w:r>
        <w:rPr>
          <w:rFonts w:ascii="Arial" w:hAnsi="Arial"/>
          <w:color w:val="00000A"/>
          <w:sz w:val="18"/>
          <w:szCs w:val="18"/>
        </w:rPr>
        <w:tab/>
      </w:r>
      <w:r>
        <w:rPr>
          <w:rFonts w:ascii="Arial" w:hAnsi="Arial"/>
          <w:color w:val="00000A"/>
          <w:sz w:val="18"/>
          <w:szCs w:val="18"/>
        </w:rPr>
        <w:tab/>
        <w:t xml:space="preserve">143:143                      0 </w:t>
      </w:r>
    </w:p>
    <w:p w14:paraId="7C1D153E"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w:t>
      </w:r>
      <w:r>
        <w:rPr>
          <w:rFonts w:ascii="Arial" w:hAnsi="Arial"/>
          <w:color w:val="00000A"/>
          <w:sz w:val="18"/>
          <w:szCs w:val="18"/>
        </w:rPr>
        <w:br/>
        <w:t xml:space="preserve">3º B </w:t>
      </w:r>
      <w:r>
        <w:rPr>
          <w:rFonts w:ascii="Arial" w:hAnsi="Arial"/>
          <w:color w:val="00000A"/>
          <w:sz w:val="18"/>
          <w:szCs w:val="18"/>
        </w:rPr>
        <w:br/>
        <w:t xml:space="preserve">4º E </w:t>
      </w:r>
      <w:r>
        <w:rPr>
          <w:rFonts w:ascii="Arial" w:hAnsi="Arial"/>
          <w:color w:val="00000A"/>
          <w:sz w:val="18"/>
          <w:szCs w:val="18"/>
        </w:rPr>
        <w:br/>
        <w:t xml:space="preserve">5º D </w:t>
      </w:r>
    </w:p>
    <w:p w14:paraId="02C4D746" w14:textId="77777777" w:rsidR="00AB56E1" w:rsidRDefault="00AB56E1">
      <w:pPr>
        <w:pStyle w:val="Default"/>
        <w:spacing w:line="360" w:lineRule="auto"/>
        <w:rPr>
          <w:rFonts w:ascii="Arial" w:hAnsi="Arial"/>
          <w:b/>
          <w:bCs/>
          <w:color w:val="00000A"/>
          <w:sz w:val="18"/>
          <w:szCs w:val="18"/>
        </w:rPr>
      </w:pPr>
      <w:r>
        <w:rPr>
          <w:rFonts w:ascii="Arial" w:hAnsi="Arial"/>
          <w:b/>
          <w:bCs/>
          <w:color w:val="00000A"/>
          <w:sz w:val="18"/>
          <w:szCs w:val="18"/>
        </w:rPr>
        <w:t>D.2.7.</w:t>
      </w:r>
      <w:r>
        <w:rPr>
          <w:rFonts w:ascii="Arial" w:hAnsi="Arial"/>
          <w:color w:val="00000A"/>
          <w:sz w:val="18"/>
          <w:szCs w:val="18"/>
        </w:rPr>
        <w:t xml:space="preserve"> </w:t>
      </w:r>
      <w:r>
        <w:rPr>
          <w:rFonts w:ascii="Arial" w:hAnsi="Arial"/>
          <w:color w:val="00000A"/>
          <w:sz w:val="18"/>
          <w:szCs w:val="18"/>
        </w:rPr>
        <w:tab/>
      </w:r>
      <w:r>
        <w:rPr>
          <w:rFonts w:ascii="Arial" w:hAnsi="Arial"/>
          <w:color w:val="00000A"/>
          <w:sz w:val="18"/>
          <w:szCs w:val="18"/>
        </w:rPr>
        <w:tab/>
      </w:r>
      <w:r>
        <w:rPr>
          <w:rFonts w:ascii="Arial" w:hAnsi="Arial"/>
          <w:b/>
          <w:bCs/>
          <w:color w:val="00000A"/>
          <w:sz w:val="18"/>
          <w:szCs w:val="18"/>
        </w:rPr>
        <w:t xml:space="preserve">Ejemplo 7 </w:t>
      </w:r>
    </w:p>
    <w:p w14:paraId="548353B2"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B 73 - 71 </w:t>
      </w:r>
      <w:r>
        <w:rPr>
          <w:rFonts w:ascii="Arial" w:hAnsi="Arial"/>
          <w:color w:val="00000A"/>
          <w:sz w:val="18"/>
          <w:szCs w:val="18"/>
        </w:rPr>
        <w:tab/>
      </w:r>
      <w:r>
        <w:rPr>
          <w:rFonts w:ascii="Arial" w:hAnsi="Arial"/>
          <w:color w:val="00000A"/>
          <w:sz w:val="18"/>
          <w:szCs w:val="18"/>
        </w:rPr>
        <w:tab/>
        <w:t xml:space="preserve">B - F 95 - 90 </w:t>
      </w:r>
    </w:p>
    <w:p w14:paraId="4D2EC78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C 85 - 86 </w:t>
      </w:r>
      <w:r>
        <w:rPr>
          <w:rFonts w:ascii="Arial" w:hAnsi="Arial"/>
          <w:color w:val="00000A"/>
          <w:sz w:val="18"/>
          <w:szCs w:val="18"/>
        </w:rPr>
        <w:tab/>
      </w:r>
      <w:r>
        <w:rPr>
          <w:rFonts w:ascii="Arial" w:hAnsi="Arial"/>
          <w:color w:val="00000A"/>
          <w:sz w:val="18"/>
          <w:szCs w:val="18"/>
        </w:rPr>
        <w:tab/>
        <w:t xml:space="preserve">C - D 95 - 96 </w:t>
      </w:r>
    </w:p>
    <w:p w14:paraId="16A889AA"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D 77 - 75 </w:t>
      </w:r>
      <w:r>
        <w:rPr>
          <w:rFonts w:ascii="Arial" w:hAnsi="Arial"/>
          <w:color w:val="00000A"/>
          <w:sz w:val="18"/>
          <w:szCs w:val="18"/>
        </w:rPr>
        <w:tab/>
        <w:t xml:space="preserve">            C - E 82 - 75 </w:t>
      </w:r>
    </w:p>
    <w:p w14:paraId="5AB60484"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E 90 - 96 </w:t>
      </w:r>
      <w:r>
        <w:rPr>
          <w:rFonts w:ascii="Arial" w:hAnsi="Arial"/>
          <w:color w:val="00000A"/>
          <w:sz w:val="18"/>
          <w:szCs w:val="18"/>
        </w:rPr>
        <w:tab/>
      </w:r>
      <w:r>
        <w:rPr>
          <w:rFonts w:ascii="Arial" w:hAnsi="Arial"/>
          <w:color w:val="00000A"/>
          <w:sz w:val="18"/>
          <w:szCs w:val="18"/>
        </w:rPr>
        <w:tab/>
        <w:t xml:space="preserve">C - F 105 - 75 </w:t>
      </w:r>
    </w:p>
    <w:p w14:paraId="13D819EB"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 F 85 - 80 </w:t>
      </w:r>
      <w:r>
        <w:rPr>
          <w:rFonts w:ascii="Arial" w:hAnsi="Arial"/>
          <w:color w:val="00000A"/>
          <w:sz w:val="18"/>
          <w:szCs w:val="18"/>
        </w:rPr>
        <w:tab/>
      </w:r>
      <w:r>
        <w:rPr>
          <w:rFonts w:ascii="Arial" w:hAnsi="Arial"/>
          <w:color w:val="00000A"/>
          <w:sz w:val="18"/>
          <w:szCs w:val="18"/>
        </w:rPr>
        <w:tab/>
        <w:t xml:space="preserve">D - E 68 - 67 </w:t>
      </w:r>
    </w:p>
    <w:p w14:paraId="6466F74E"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 C 88 - 87 </w:t>
      </w:r>
      <w:r>
        <w:rPr>
          <w:rFonts w:ascii="Arial" w:hAnsi="Arial"/>
          <w:color w:val="00000A"/>
          <w:sz w:val="18"/>
          <w:szCs w:val="18"/>
        </w:rPr>
        <w:tab/>
      </w:r>
      <w:r>
        <w:rPr>
          <w:rFonts w:ascii="Arial" w:hAnsi="Arial"/>
          <w:color w:val="00000A"/>
          <w:sz w:val="18"/>
          <w:szCs w:val="18"/>
        </w:rPr>
        <w:tab/>
        <w:t xml:space="preserve">D - F 80 - 75 </w:t>
      </w:r>
    </w:p>
    <w:p w14:paraId="5D2A483F"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 D 80 - 79              </w:t>
      </w:r>
      <w:r>
        <w:rPr>
          <w:rFonts w:ascii="Arial" w:hAnsi="Arial"/>
          <w:color w:val="00000A"/>
          <w:sz w:val="18"/>
          <w:szCs w:val="18"/>
        </w:rPr>
        <w:tab/>
        <w:t xml:space="preserve">E - F 80 - 75 </w:t>
      </w:r>
    </w:p>
    <w:p w14:paraId="3A227BB8"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 E 79 - 80 </w:t>
      </w:r>
    </w:p>
    <w:p w14:paraId="57F10BB9" w14:textId="77777777" w:rsidR="00AB56E1" w:rsidRDefault="00AB56E1">
      <w:pPr>
        <w:pStyle w:val="Default"/>
        <w:spacing w:line="360" w:lineRule="auto"/>
        <w:rPr>
          <w:rFonts w:ascii="Arial" w:hAnsi="Arial"/>
          <w:sz w:val="18"/>
          <w:szCs w:val="18"/>
        </w:rPr>
      </w:pPr>
      <w:r>
        <w:rPr>
          <w:rFonts w:ascii="Arial" w:hAnsi="Arial"/>
          <w:sz w:val="18"/>
          <w:szCs w:val="18"/>
        </w:rPr>
        <w:br/>
        <w:t>Equipo</w:t>
      </w:r>
      <w:r>
        <w:rPr>
          <w:rFonts w:ascii="Arial" w:hAnsi="Arial"/>
          <w:sz w:val="18"/>
          <w:szCs w:val="18"/>
        </w:rPr>
        <w:tab/>
        <w:t>Partidos    Victorias Derrotas</w:t>
      </w:r>
      <w:r>
        <w:rPr>
          <w:rFonts w:ascii="Arial" w:hAnsi="Arial"/>
          <w:sz w:val="18"/>
          <w:szCs w:val="18"/>
        </w:rPr>
        <w:tab/>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r>
      <w:r>
        <w:rPr>
          <w:rFonts w:ascii="Arial" w:hAnsi="Arial"/>
          <w:sz w:val="18"/>
          <w:szCs w:val="18"/>
        </w:rPr>
        <w:tab/>
        <w:t>Diferencia</w:t>
      </w:r>
    </w:p>
    <w:p w14:paraId="555B95CB"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410:408   </w:t>
      </w:r>
      <w:r>
        <w:rPr>
          <w:rFonts w:ascii="Arial" w:hAnsi="Arial"/>
          <w:color w:val="00000A"/>
          <w:sz w:val="18"/>
          <w:szCs w:val="18"/>
        </w:rPr>
        <w:tab/>
        <w:t xml:space="preserve">    +2 </w:t>
      </w:r>
    </w:p>
    <w:p w14:paraId="358E619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413:409 </w:t>
      </w:r>
      <w:r>
        <w:rPr>
          <w:rFonts w:ascii="Arial" w:hAnsi="Arial"/>
          <w:color w:val="00000A"/>
          <w:sz w:val="18"/>
          <w:szCs w:val="18"/>
        </w:rPr>
        <w:tab/>
        <w:t xml:space="preserve">    +4 </w:t>
      </w:r>
    </w:p>
    <w:p w14:paraId="3241C2D4"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lastRenderedPageBreak/>
        <w:t xml:space="preserve">C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3</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455:419 </w:t>
      </w:r>
      <w:proofErr w:type="gramStart"/>
      <w:r>
        <w:rPr>
          <w:rFonts w:ascii="Arial" w:hAnsi="Arial"/>
          <w:color w:val="00000A"/>
          <w:sz w:val="18"/>
          <w:szCs w:val="18"/>
        </w:rPr>
        <w:tab/>
        <w:t xml:space="preserve">  +</w:t>
      </w:r>
      <w:proofErr w:type="gramEnd"/>
      <w:r>
        <w:rPr>
          <w:rFonts w:ascii="Arial" w:hAnsi="Arial"/>
          <w:color w:val="00000A"/>
          <w:sz w:val="18"/>
          <w:szCs w:val="18"/>
        </w:rPr>
        <w:t xml:space="preserve">36 </w:t>
      </w:r>
    </w:p>
    <w:p w14:paraId="1FDC1FFA"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398:394 </w:t>
      </w:r>
      <w:r>
        <w:rPr>
          <w:rFonts w:ascii="Arial" w:hAnsi="Arial"/>
          <w:color w:val="00000A"/>
          <w:sz w:val="18"/>
          <w:szCs w:val="18"/>
        </w:rPr>
        <w:tab/>
        <w:t xml:space="preserve">    +4 </w:t>
      </w:r>
    </w:p>
    <w:p w14:paraId="5AC36EF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E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8 </w:t>
      </w:r>
      <w:r>
        <w:rPr>
          <w:rFonts w:ascii="Arial" w:hAnsi="Arial"/>
          <w:color w:val="00000A"/>
          <w:sz w:val="18"/>
          <w:szCs w:val="18"/>
        </w:rPr>
        <w:tab/>
      </w:r>
      <w:r>
        <w:rPr>
          <w:rFonts w:ascii="Arial" w:hAnsi="Arial"/>
          <w:color w:val="00000A"/>
          <w:sz w:val="18"/>
          <w:szCs w:val="18"/>
        </w:rPr>
        <w:tab/>
        <w:t xml:space="preserve">398:394   </w:t>
      </w:r>
      <w:r>
        <w:rPr>
          <w:rFonts w:ascii="Arial" w:hAnsi="Arial"/>
          <w:color w:val="00000A"/>
          <w:sz w:val="18"/>
          <w:szCs w:val="18"/>
        </w:rPr>
        <w:tab/>
        <w:t xml:space="preserve">    +4 </w:t>
      </w:r>
    </w:p>
    <w:p w14:paraId="16840B70"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F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0 </w:t>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5 </w:t>
      </w:r>
      <w:r>
        <w:rPr>
          <w:rFonts w:ascii="Arial" w:hAnsi="Arial"/>
          <w:color w:val="00000A"/>
          <w:sz w:val="18"/>
          <w:szCs w:val="18"/>
        </w:rPr>
        <w:tab/>
      </w:r>
      <w:r>
        <w:rPr>
          <w:rFonts w:ascii="Arial" w:hAnsi="Arial"/>
          <w:color w:val="00000A"/>
          <w:sz w:val="18"/>
          <w:szCs w:val="18"/>
        </w:rPr>
        <w:tab/>
        <w:t xml:space="preserve">395:445          -50 </w:t>
      </w:r>
    </w:p>
    <w:p w14:paraId="62B79323"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6º F </w:t>
      </w:r>
    </w:p>
    <w:p w14:paraId="3794A28C"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de los partidos entre A, B, C, D, E: </w:t>
      </w:r>
    </w:p>
    <w:p w14:paraId="5C2C9FDC" w14:textId="77777777" w:rsidR="00AB56E1" w:rsidRDefault="00AB56E1">
      <w:pPr>
        <w:pStyle w:val="Default"/>
        <w:spacing w:line="360" w:lineRule="auto"/>
        <w:rPr>
          <w:rFonts w:ascii="Arial" w:hAnsi="Arial"/>
          <w:sz w:val="18"/>
          <w:szCs w:val="18"/>
        </w:rPr>
      </w:pPr>
      <w:r>
        <w:rPr>
          <w:rFonts w:ascii="Arial" w:hAnsi="Arial"/>
          <w:sz w:val="18"/>
          <w:szCs w:val="18"/>
        </w:rPr>
        <w:t>Equipo</w:t>
      </w:r>
      <w:r>
        <w:rPr>
          <w:rFonts w:ascii="Arial" w:hAnsi="Arial"/>
          <w:sz w:val="18"/>
          <w:szCs w:val="18"/>
        </w:rPr>
        <w:tab/>
        <w:t>Partidos</w:t>
      </w:r>
      <w:r>
        <w:rPr>
          <w:rFonts w:ascii="Arial" w:hAnsi="Arial"/>
          <w:sz w:val="18"/>
          <w:szCs w:val="18"/>
        </w:rPr>
        <w:tab/>
        <w:t xml:space="preserve">        Victorias</w:t>
      </w:r>
      <w:r>
        <w:rPr>
          <w:rFonts w:ascii="Arial" w:hAnsi="Arial"/>
          <w:sz w:val="18"/>
          <w:szCs w:val="18"/>
        </w:rPr>
        <w:tab/>
        <w:t>Derrotas</w:t>
      </w:r>
      <w:r>
        <w:rPr>
          <w:rFonts w:ascii="Arial" w:hAnsi="Arial"/>
          <w:sz w:val="18"/>
          <w:szCs w:val="18"/>
        </w:rPr>
        <w:tab/>
        <w:t>Puntos</w:t>
      </w:r>
      <w:r>
        <w:rPr>
          <w:rFonts w:ascii="Arial" w:hAnsi="Arial"/>
          <w:sz w:val="18"/>
          <w:szCs w:val="18"/>
        </w:rPr>
        <w:tab/>
      </w:r>
      <w:r>
        <w:rPr>
          <w:rFonts w:ascii="Arial" w:hAnsi="Arial"/>
          <w:sz w:val="18"/>
          <w:szCs w:val="18"/>
        </w:rPr>
        <w:tab/>
        <w:t>Cestos</w:t>
      </w:r>
      <w:r>
        <w:rPr>
          <w:rFonts w:ascii="Arial" w:hAnsi="Arial"/>
          <w:sz w:val="18"/>
          <w:szCs w:val="18"/>
        </w:rPr>
        <w:tab/>
      </w:r>
      <w:r>
        <w:rPr>
          <w:rFonts w:ascii="Arial" w:hAnsi="Arial"/>
          <w:sz w:val="18"/>
          <w:szCs w:val="18"/>
        </w:rPr>
        <w:tab/>
        <w:t>Diferencia</w:t>
      </w:r>
    </w:p>
    <w:p w14:paraId="36FDB44E"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A </w:t>
      </w:r>
      <w:r>
        <w:rPr>
          <w:rFonts w:ascii="Arial" w:hAnsi="Arial"/>
          <w:color w:val="00000A"/>
          <w:sz w:val="18"/>
          <w:szCs w:val="18"/>
        </w:rPr>
        <w:tab/>
        <w:t xml:space="preserve">   4 </w:t>
      </w:r>
      <w:r>
        <w:rPr>
          <w:rFonts w:ascii="Arial" w:hAnsi="Arial"/>
          <w:color w:val="00000A"/>
          <w:sz w:val="18"/>
          <w:szCs w:val="18"/>
        </w:rPr>
        <w:tab/>
      </w:r>
      <w:r>
        <w:rPr>
          <w:rFonts w:ascii="Arial" w:hAnsi="Arial"/>
          <w:color w:val="00000A"/>
          <w:sz w:val="18"/>
          <w:szCs w:val="18"/>
        </w:rPr>
        <w:tab/>
        <w:t xml:space="preserve">           2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6 </w:t>
      </w:r>
      <w:r>
        <w:rPr>
          <w:rFonts w:ascii="Arial" w:hAnsi="Arial"/>
          <w:color w:val="00000A"/>
          <w:sz w:val="18"/>
          <w:szCs w:val="18"/>
        </w:rPr>
        <w:tab/>
      </w:r>
      <w:r>
        <w:rPr>
          <w:rFonts w:ascii="Arial" w:hAnsi="Arial"/>
          <w:color w:val="00000A"/>
          <w:sz w:val="18"/>
          <w:szCs w:val="18"/>
        </w:rPr>
        <w:tab/>
        <w:t xml:space="preserve">325:328     </w:t>
      </w:r>
      <w:r>
        <w:rPr>
          <w:rFonts w:ascii="Arial" w:hAnsi="Arial"/>
          <w:color w:val="00000A"/>
          <w:sz w:val="18"/>
          <w:szCs w:val="18"/>
        </w:rPr>
        <w:tab/>
        <w:t xml:space="preserve">       -3</w:t>
      </w:r>
      <w:r>
        <w:rPr>
          <w:rFonts w:ascii="Arial" w:hAnsi="Arial"/>
          <w:color w:val="00000A"/>
          <w:sz w:val="18"/>
          <w:szCs w:val="18"/>
        </w:rPr>
        <w:br/>
        <w:t xml:space="preserve">B </w:t>
      </w:r>
      <w:r>
        <w:rPr>
          <w:rFonts w:ascii="Arial" w:hAnsi="Arial"/>
          <w:color w:val="00000A"/>
          <w:sz w:val="18"/>
          <w:szCs w:val="18"/>
        </w:rPr>
        <w:tab/>
        <w:t xml:space="preserve">   4 </w:t>
      </w:r>
      <w:r>
        <w:rPr>
          <w:rFonts w:ascii="Arial" w:hAnsi="Arial"/>
          <w:color w:val="00000A"/>
          <w:sz w:val="18"/>
          <w:szCs w:val="18"/>
        </w:rPr>
        <w:tab/>
      </w:r>
      <w:r>
        <w:rPr>
          <w:rFonts w:ascii="Arial" w:hAnsi="Arial"/>
          <w:color w:val="00000A"/>
          <w:sz w:val="18"/>
          <w:szCs w:val="18"/>
        </w:rPr>
        <w:tab/>
        <w:t xml:space="preserve">           2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6 </w:t>
      </w:r>
      <w:r>
        <w:rPr>
          <w:rFonts w:ascii="Arial" w:hAnsi="Arial"/>
          <w:color w:val="00000A"/>
          <w:sz w:val="18"/>
          <w:szCs w:val="18"/>
        </w:rPr>
        <w:tab/>
      </w:r>
      <w:r>
        <w:rPr>
          <w:rFonts w:ascii="Arial" w:hAnsi="Arial"/>
          <w:color w:val="00000A"/>
          <w:sz w:val="18"/>
          <w:szCs w:val="18"/>
        </w:rPr>
        <w:tab/>
        <w:t xml:space="preserve">318:319 </w:t>
      </w:r>
      <w:r>
        <w:rPr>
          <w:rFonts w:ascii="Arial" w:hAnsi="Arial"/>
          <w:color w:val="00000A"/>
          <w:sz w:val="18"/>
          <w:szCs w:val="18"/>
        </w:rPr>
        <w:tab/>
        <w:t xml:space="preserve">                     -1</w:t>
      </w:r>
      <w:r>
        <w:rPr>
          <w:rFonts w:ascii="Arial" w:hAnsi="Arial"/>
          <w:color w:val="00000A"/>
          <w:sz w:val="18"/>
          <w:szCs w:val="18"/>
        </w:rPr>
        <w:br/>
        <w:t xml:space="preserve">C </w:t>
      </w:r>
      <w:r>
        <w:rPr>
          <w:rFonts w:ascii="Arial" w:hAnsi="Arial"/>
          <w:color w:val="00000A"/>
          <w:sz w:val="18"/>
          <w:szCs w:val="18"/>
        </w:rPr>
        <w:tab/>
        <w:t xml:space="preserve">   4 </w:t>
      </w:r>
      <w:r>
        <w:rPr>
          <w:rFonts w:ascii="Arial" w:hAnsi="Arial"/>
          <w:color w:val="00000A"/>
          <w:sz w:val="18"/>
          <w:szCs w:val="18"/>
        </w:rPr>
        <w:tab/>
      </w:r>
      <w:r>
        <w:rPr>
          <w:rFonts w:ascii="Arial" w:hAnsi="Arial"/>
          <w:color w:val="00000A"/>
          <w:sz w:val="18"/>
          <w:szCs w:val="18"/>
        </w:rPr>
        <w:tab/>
        <w:t xml:space="preserve">           2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6 </w:t>
      </w:r>
      <w:r>
        <w:rPr>
          <w:rFonts w:ascii="Arial" w:hAnsi="Arial"/>
          <w:color w:val="00000A"/>
          <w:sz w:val="18"/>
          <w:szCs w:val="18"/>
        </w:rPr>
        <w:tab/>
      </w:r>
      <w:r>
        <w:rPr>
          <w:rFonts w:ascii="Arial" w:hAnsi="Arial"/>
          <w:color w:val="00000A"/>
          <w:sz w:val="18"/>
          <w:szCs w:val="18"/>
        </w:rPr>
        <w:tab/>
        <w:t xml:space="preserve">350:344 </w:t>
      </w:r>
      <w:r>
        <w:rPr>
          <w:rFonts w:ascii="Arial" w:hAnsi="Arial"/>
          <w:color w:val="00000A"/>
          <w:sz w:val="18"/>
          <w:szCs w:val="18"/>
        </w:rPr>
        <w:tab/>
        <w:t xml:space="preserve">                    +6 </w:t>
      </w:r>
    </w:p>
    <w:p w14:paraId="3DFAF81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   4 </w:t>
      </w:r>
      <w:r>
        <w:rPr>
          <w:rFonts w:ascii="Arial" w:hAnsi="Arial"/>
          <w:color w:val="00000A"/>
          <w:sz w:val="18"/>
          <w:szCs w:val="18"/>
        </w:rPr>
        <w:tab/>
      </w:r>
      <w:r>
        <w:rPr>
          <w:rFonts w:ascii="Arial" w:hAnsi="Arial"/>
          <w:color w:val="00000A"/>
          <w:sz w:val="18"/>
          <w:szCs w:val="18"/>
        </w:rPr>
        <w:tab/>
        <w:t xml:space="preserve">           2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6 </w:t>
      </w:r>
      <w:r>
        <w:rPr>
          <w:rFonts w:ascii="Arial" w:hAnsi="Arial"/>
          <w:color w:val="00000A"/>
          <w:sz w:val="18"/>
          <w:szCs w:val="18"/>
        </w:rPr>
        <w:tab/>
      </w:r>
      <w:r>
        <w:rPr>
          <w:rFonts w:ascii="Arial" w:hAnsi="Arial"/>
          <w:color w:val="00000A"/>
          <w:sz w:val="18"/>
          <w:szCs w:val="18"/>
        </w:rPr>
        <w:tab/>
      </w:r>
      <w:proofErr w:type="gramStart"/>
      <w:r>
        <w:rPr>
          <w:rFonts w:ascii="Arial" w:hAnsi="Arial"/>
          <w:color w:val="00000A"/>
          <w:sz w:val="18"/>
          <w:szCs w:val="18"/>
        </w:rPr>
        <w:t xml:space="preserve">318:319  </w:t>
      </w:r>
      <w:r>
        <w:rPr>
          <w:rFonts w:ascii="Arial" w:hAnsi="Arial"/>
          <w:color w:val="00000A"/>
          <w:sz w:val="18"/>
          <w:szCs w:val="18"/>
        </w:rPr>
        <w:tab/>
      </w:r>
      <w:proofErr w:type="gramEnd"/>
      <w:r>
        <w:rPr>
          <w:rFonts w:ascii="Arial" w:hAnsi="Arial"/>
          <w:color w:val="00000A"/>
          <w:sz w:val="18"/>
          <w:szCs w:val="18"/>
        </w:rPr>
        <w:t xml:space="preserve">      -1 </w:t>
      </w:r>
    </w:p>
    <w:p w14:paraId="600B74F2"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E </w:t>
      </w:r>
      <w:r>
        <w:rPr>
          <w:rFonts w:ascii="Arial" w:hAnsi="Arial"/>
          <w:color w:val="00000A"/>
          <w:sz w:val="18"/>
          <w:szCs w:val="18"/>
        </w:rPr>
        <w:tab/>
        <w:t xml:space="preserve">   4 </w:t>
      </w:r>
      <w:r>
        <w:rPr>
          <w:rFonts w:ascii="Arial" w:hAnsi="Arial"/>
          <w:color w:val="00000A"/>
          <w:sz w:val="18"/>
          <w:szCs w:val="18"/>
        </w:rPr>
        <w:tab/>
      </w:r>
      <w:r>
        <w:rPr>
          <w:rFonts w:ascii="Arial" w:hAnsi="Arial"/>
          <w:color w:val="00000A"/>
          <w:sz w:val="18"/>
          <w:szCs w:val="18"/>
        </w:rPr>
        <w:tab/>
        <w:t xml:space="preserve">           2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6 </w:t>
      </w:r>
      <w:r>
        <w:rPr>
          <w:rFonts w:ascii="Arial" w:hAnsi="Arial"/>
          <w:color w:val="00000A"/>
          <w:sz w:val="18"/>
          <w:szCs w:val="18"/>
        </w:rPr>
        <w:tab/>
      </w:r>
      <w:r>
        <w:rPr>
          <w:rFonts w:ascii="Arial" w:hAnsi="Arial"/>
          <w:color w:val="00000A"/>
          <w:sz w:val="18"/>
          <w:szCs w:val="18"/>
        </w:rPr>
        <w:tab/>
      </w:r>
      <w:proofErr w:type="gramStart"/>
      <w:r>
        <w:rPr>
          <w:rFonts w:ascii="Arial" w:hAnsi="Arial"/>
          <w:color w:val="00000A"/>
          <w:sz w:val="18"/>
          <w:szCs w:val="18"/>
        </w:rPr>
        <w:t xml:space="preserve">318:319  </w:t>
      </w:r>
      <w:r>
        <w:rPr>
          <w:rFonts w:ascii="Arial" w:hAnsi="Arial"/>
          <w:color w:val="00000A"/>
          <w:sz w:val="18"/>
          <w:szCs w:val="18"/>
        </w:rPr>
        <w:tab/>
      </w:r>
      <w:proofErr w:type="gramEnd"/>
      <w:r>
        <w:rPr>
          <w:rFonts w:ascii="Arial" w:hAnsi="Arial"/>
          <w:color w:val="00000A"/>
          <w:sz w:val="18"/>
          <w:szCs w:val="18"/>
        </w:rPr>
        <w:t xml:space="preserve">      -1 </w:t>
      </w:r>
    </w:p>
    <w:p w14:paraId="329260C6"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1º C 5º A </w:t>
      </w:r>
    </w:p>
    <w:p w14:paraId="3497653F"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br/>
        <w:t xml:space="preserve">Clasificación de los partidos entre B, D, E: </w:t>
      </w:r>
    </w:p>
    <w:p w14:paraId="2F13E925" w14:textId="77777777" w:rsidR="00AB56E1" w:rsidRDefault="00AB56E1">
      <w:pPr>
        <w:pStyle w:val="Default"/>
        <w:spacing w:line="360" w:lineRule="auto"/>
        <w:rPr>
          <w:rFonts w:ascii="Arial" w:hAnsi="Arial"/>
          <w:sz w:val="18"/>
          <w:szCs w:val="18"/>
        </w:rPr>
      </w:pPr>
      <w:r>
        <w:rPr>
          <w:rFonts w:ascii="Arial" w:hAnsi="Arial"/>
          <w:sz w:val="18"/>
          <w:szCs w:val="18"/>
        </w:rPr>
        <w:t xml:space="preserve">Equipo </w:t>
      </w:r>
      <w:proofErr w:type="gramStart"/>
      <w:r>
        <w:rPr>
          <w:rFonts w:ascii="Arial" w:hAnsi="Arial"/>
          <w:sz w:val="18"/>
          <w:szCs w:val="18"/>
        </w:rPr>
        <w:t>Partidos  Victorias</w:t>
      </w:r>
      <w:proofErr w:type="gramEnd"/>
      <w:r>
        <w:rPr>
          <w:rFonts w:ascii="Arial" w:hAnsi="Arial"/>
          <w:sz w:val="18"/>
          <w:szCs w:val="18"/>
        </w:rPr>
        <w:tab/>
        <w:t>Derrotas</w:t>
      </w:r>
      <w:r>
        <w:rPr>
          <w:rFonts w:ascii="Arial" w:hAnsi="Arial"/>
          <w:sz w:val="18"/>
          <w:szCs w:val="18"/>
        </w:rPr>
        <w:tab/>
        <w:t xml:space="preserve">  Puntos</w:t>
      </w:r>
      <w:r>
        <w:rPr>
          <w:rFonts w:ascii="Arial" w:hAnsi="Arial"/>
          <w:sz w:val="18"/>
          <w:szCs w:val="18"/>
        </w:rPr>
        <w:tab/>
      </w:r>
      <w:r>
        <w:rPr>
          <w:rFonts w:ascii="Arial" w:hAnsi="Arial"/>
          <w:sz w:val="18"/>
          <w:szCs w:val="18"/>
        </w:rPr>
        <w:tab/>
        <w:t>Cestos</w:t>
      </w:r>
      <w:r>
        <w:rPr>
          <w:rFonts w:ascii="Arial" w:hAnsi="Arial"/>
          <w:sz w:val="18"/>
          <w:szCs w:val="18"/>
        </w:rPr>
        <w:tab/>
      </w:r>
      <w:r>
        <w:rPr>
          <w:rFonts w:ascii="Arial" w:hAnsi="Arial"/>
          <w:sz w:val="18"/>
          <w:szCs w:val="18"/>
        </w:rPr>
        <w:tab/>
        <w:t>Diferencia</w:t>
      </w:r>
    </w:p>
    <w:p w14:paraId="29E40051"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B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159:159 </w:t>
      </w:r>
      <w:r>
        <w:rPr>
          <w:rFonts w:ascii="Arial" w:hAnsi="Arial"/>
          <w:color w:val="00000A"/>
          <w:sz w:val="18"/>
          <w:szCs w:val="18"/>
        </w:rPr>
        <w:tab/>
        <w:t xml:space="preserve">               0 </w:t>
      </w:r>
    </w:p>
    <w:p w14:paraId="2AECEF08"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D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147:147 </w:t>
      </w:r>
      <w:r>
        <w:rPr>
          <w:rFonts w:ascii="Arial" w:hAnsi="Arial"/>
          <w:color w:val="00000A"/>
          <w:sz w:val="18"/>
          <w:szCs w:val="18"/>
        </w:rPr>
        <w:tab/>
        <w:t xml:space="preserve">               0 </w:t>
      </w:r>
    </w:p>
    <w:p w14:paraId="5E9AC3F2"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E </w:t>
      </w:r>
      <w:r>
        <w:rPr>
          <w:rFonts w:ascii="Arial" w:hAnsi="Arial"/>
          <w:color w:val="00000A"/>
          <w:sz w:val="18"/>
          <w:szCs w:val="18"/>
        </w:rPr>
        <w:tab/>
        <w:t xml:space="preserve">2 </w:t>
      </w:r>
      <w:r>
        <w:rPr>
          <w:rFonts w:ascii="Arial" w:hAnsi="Arial"/>
          <w:color w:val="00000A"/>
          <w:sz w:val="18"/>
          <w:szCs w:val="18"/>
        </w:rPr>
        <w:tab/>
      </w:r>
      <w:r>
        <w:rPr>
          <w:rFonts w:ascii="Arial" w:hAnsi="Arial"/>
          <w:color w:val="00000A"/>
          <w:sz w:val="18"/>
          <w:szCs w:val="18"/>
        </w:rPr>
        <w:tab/>
        <w:t xml:space="preserve">1 </w:t>
      </w:r>
      <w:r>
        <w:rPr>
          <w:rFonts w:ascii="Arial" w:hAnsi="Arial"/>
          <w:color w:val="00000A"/>
          <w:sz w:val="18"/>
          <w:szCs w:val="18"/>
        </w:rPr>
        <w:tab/>
        <w:t xml:space="preserve">1 </w:t>
      </w:r>
      <w:r>
        <w:rPr>
          <w:rFonts w:ascii="Arial" w:hAnsi="Arial"/>
          <w:color w:val="00000A"/>
          <w:sz w:val="18"/>
          <w:szCs w:val="18"/>
        </w:rPr>
        <w:tab/>
      </w:r>
      <w:r>
        <w:rPr>
          <w:rFonts w:ascii="Arial" w:hAnsi="Arial"/>
          <w:color w:val="00000A"/>
          <w:sz w:val="18"/>
          <w:szCs w:val="18"/>
        </w:rPr>
        <w:tab/>
        <w:t xml:space="preserve">3 </w:t>
      </w:r>
      <w:r>
        <w:rPr>
          <w:rFonts w:ascii="Arial" w:hAnsi="Arial"/>
          <w:color w:val="00000A"/>
          <w:sz w:val="18"/>
          <w:szCs w:val="18"/>
        </w:rPr>
        <w:tab/>
      </w:r>
      <w:r>
        <w:rPr>
          <w:rFonts w:ascii="Arial" w:hAnsi="Arial"/>
          <w:color w:val="00000A"/>
          <w:sz w:val="18"/>
          <w:szCs w:val="18"/>
        </w:rPr>
        <w:tab/>
        <w:t xml:space="preserve">147:147                0 </w:t>
      </w:r>
    </w:p>
    <w:p w14:paraId="725C0409" w14:textId="77777777" w:rsidR="00AB56E1" w:rsidRDefault="00AB56E1">
      <w:pPr>
        <w:pStyle w:val="Default"/>
        <w:spacing w:line="360" w:lineRule="auto"/>
        <w:rPr>
          <w:rFonts w:ascii="Arial" w:hAnsi="Arial"/>
          <w:color w:val="00000A"/>
          <w:sz w:val="18"/>
          <w:szCs w:val="18"/>
        </w:rPr>
      </w:pPr>
      <w:r>
        <w:rPr>
          <w:rFonts w:ascii="Arial" w:hAnsi="Arial"/>
          <w:color w:val="00000A"/>
          <w:sz w:val="18"/>
          <w:szCs w:val="18"/>
        </w:rPr>
        <w:t xml:space="preserve">Clasificación: </w:t>
      </w:r>
      <w:r>
        <w:rPr>
          <w:rFonts w:ascii="Arial" w:hAnsi="Arial"/>
          <w:color w:val="00000A"/>
          <w:sz w:val="18"/>
          <w:szCs w:val="18"/>
        </w:rPr>
        <w:br/>
        <w:t xml:space="preserve">2º B </w:t>
      </w:r>
      <w:r>
        <w:rPr>
          <w:rFonts w:ascii="Arial" w:hAnsi="Arial"/>
          <w:color w:val="00000A"/>
          <w:sz w:val="18"/>
          <w:szCs w:val="18"/>
        </w:rPr>
        <w:br/>
        <w:t xml:space="preserve">3º D - ganador contra E </w:t>
      </w:r>
      <w:r>
        <w:rPr>
          <w:rFonts w:ascii="Arial" w:hAnsi="Arial"/>
          <w:color w:val="00000A"/>
          <w:sz w:val="18"/>
          <w:szCs w:val="18"/>
        </w:rPr>
        <w:br/>
        <w:t xml:space="preserve">4º E </w:t>
      </w:r>
    </w:p>
    <w:p w14:paraId="4F13C767" w14:textId="77777777" w:rsidR="00AB56E1" w:rsidRDefault="00AB56E1">
      <w:pPr>
        <w:pStyle w:val="Default"/>
        <w:spacing w:line="360" w:lineRule="auto"/>
        <w:rPr>
          <w:rFonts w:ascii="Arial" w:hAnsi="Arial"/>
          <w:b/>
          <w:bCs/>
          <w:color w:val="00000A"/>
          <w:sz w:val="18"/>
          <w:szCs w:val="18"/>
        </w:rPr>
      </w:pPr>
      <w:r>
        <w:rPr>
          <w:rFonts w:ascii="Arial" w:hAnsi="Arial"/>
          <w:b/>
          <w:bCs/>
          <w:color w:val="00000A"/>
          <w:sz w:val="18"/>
          <w:szCs w:val="18"/>
        </w:rPr>
        <w:t xml:space="preserve">D.3. Procedimiento adicional </w:t>
      </w:r>
    </w:p>
    <w:p w14:paraId="44D59741" w14:textId="77777777" w:rsidR="00AB56E1" w:rsidRDefault="00AB56E1">
      <w:pPr>
        <w:pStyle w:val="Default"/>
        <w:spacing w:line="360" w:lineRule="auto"/>
        <w:jc w:val="both"/>
        <w:rPr>
          <w:rFonts w:ascii="Arial" w:hAnsi="Arial"/>
          <w:color w:val="00000A"/>
          <w:sz w:val="18"/>
          <w:szCs w:val="18"/>
        </w:rPr>
      </w:pPr>
      <w:r>
        <w:rPr>
          <w:rFonts w:ascii="Arial" w:hAnsi="Arial"/>
          <w:b/>
          <w:bCs/>
          <w:color w:val="00000A"/>
          <w:sz w:val="18"/>
          <w:szCs w:val="18"/>
        </w:rPr>
        <w:t>D.3.1.</w:t>
      </w:r>
      <w:r>
        <w:rPr>
          <w:rFonts w:ascii="Arial" w:hAnsi="Arial"/>
          <w:color w:val="00000A"/>
          <w:sz w:val="18"/>
          <w:szCs w:val="18"/>
        </w:rPr>
        <w:t xml:space="preserve"> Los Art. D.1 y D.2 son válidos una vez que todos los equipos hayan jugado todos los partidos del grupo. </w:t>
      </w:r>
    </w:p>
    <w:p w14:paraId="5118747A" w14:textId="77777777" w:rsidR="00AB56E1" w:rsidRDefault="00AB56E1">
      <w:pPr>
        <w:pStyle w:val="Default"/>
        <w:numPr>
          <w:ilvl w:val="2"/>
          <w:numId w:val="4"/>
        </w:numPr>
        <w:spacing w:line="360" w:lineRule="auto"/>
        <w:rPr>
          <w:rFonts w:ascii="Arial" w:hAnsi="Arial"/>
          <w:color w:val="00000A"/>
          <w:sz w:val="18"/>
          <w:szCs w:val="18"/>
        </w:rPr>
      </w:pPr>
      <w:r>
        <w:rPr>
          <w:rFonts w:ascii="Arial" w:hAnsi="Arial"/>
          <w:color w:val="00000A"/>
          <w:sz w:val="18"/>
          <w:szCs w:val="18"/>
        </w:rPr>
        <w:t xml:space="preserve">Si aún no han jugado todos los equipos todos sus partidos y si 2 o más equipos tienen el mismo registro de victorias y derrotas, la clasificación se decidirá </w:t>
      </w:r>
      <w:proofErr w:type="gramStart"/>
      <w:r>
        <w:rPr>
          <w:rFonts w:ascii="Arial" w:hAnsi="Arial"/>
          <w:color w:val="00000A"/>
          <w:sz w:val="18"/>
          <w:szCs w:val="18"/>
        </w:rPr>
        <w:t>de acuerdo a</w:t>
      </w:r>
      <w:proofErr w:type="gramEnd"/>
      <w:r>
        <w:rPr>
          <w:rFonts w:ascii="Arial" w:hAnsi="Arial"/>
          <w:color w:val="00000A"/>
          <w:sz w:val="18"/>
          <w:szCs w:val="18"/>
        </w:rPr>
        <w:t xml:space="preserve"> la mayor diferencia de puntos (canastas) de todos los partidos disputados hasta el momento por estos equipos.</w:t>
      </w:r>
    </w:p>
    <w:p w14:paraId="32393A52" w14:textId="77777777" w:rsidR="00AB56E1" w:rsidRDefault="00AB56E1">
      <w:pPr>
        <w:pStyle w:val="Default"/>
        <w:numPr>
          <w:ilvl w:val="2"/>
          <w:numId w:val="4"/>
        </w:numPr>
        <w:tabs>
          <w:tab w:val="left" w:pos="4391"/>
        </w:tabs>
        <w:spacing w:line="360" w:lineRule="auto"/>
        <w:ind w:hanging="1394"/>
        <w:rPr>
          <w:rFonts w:ascii="Arial" w:hAnsi="Arial"/>
          <w:b/>
          <w:bCs/>
          <w:color w:val="00000A"/>
          <w:sz w:val="18"/>
          <w:szCs w:val="18"/>
        </w:rPr>
      </w:pPr>
      <w:r>
        <w:rPr>
          <w:rFonts w:ascii="Arial" w:hAnsi="Arial"/>
          <w:b/>
          <w:bCs/>
          <w:color w:val="00000A"/>
          <w:sz w:val="18"/>
          <w:szCs w:val="18"/>
        </w:rPr>
        <w:br/>
        <w:t xml:space="preserve">D.4. Incomparecencia </w:t>
      </w:r>
    </w:p>
    <w:p w14:paraId="587F3900" w14:textId="77777777" w:rsidR="00AB56E1" w:rsidRDefault="00AB56E1">
      <w:pPr>
        <w:pStyle w:val="Default"/>
        <w:numPr>
          <w:ilvl w:val="2"/>
          <w:numId w:val="5"/>
        </w:numPr>
        <w:spacing w:line="360" w:lineRule="auto"/>
        <w:ind w:left="706" w:hanging="600"/>
        <w:rPr>
          <w:rFonts w:ascii="Arial" w:hAnsi="Arial"/>
          <w:sz w:val="18"/>
          <w:szCs w:val="18"/>
        </w:rPr>
      </w:pPr>
      <w:r>
        <w:rPr>
          <w:rFonts w:ascii="Arial" w:hAnsi="Arial"/>
          <w:color w:val="00000A"/>
          <w:sz w:val="18"/>
          <w:szCs w:val="18"/>
        </w:rPr>
        <w:t xml:space="preserve">Un equipo que, sin razón justificada, no se presenta a jugar un partido programado o que se retira del terreno de juego antes del final del partido, perderá el partido por incomparecencia y recibirá cero (0) puntos en la clasificación. </w:t>
      </w:r>
      <w:r>
        <w:rPr>
          <w:rFonts w:ascii="Arial" w:hAnsi="Arial"/>
          <w:color w:val="00000A"/>
          <w:sz w:val="18"/>
          <w:szCs w:val="18"/>
        </w:rPr>
        <w:br/>
      </w:r>
      <w:r>
        <w:rPr>
          <w:rFonts w:ascii="Arial" w:hAnsi="Arial"/>
          <w:b/>
          <w:bCs/>
          <w:sz w:val="18"/>
          <w:szCs w:val="18"/>
        </w:rPr>
        <w:t>D.4.2.</w:t>
      </w:r>
      <w:r>
        <w:rPr>
          <w:rFonts w:ascii="Arial" w:hAnsi="Arial"/>
          <w:sz w:val="18"/>
          <w:szCs w:val="18"/>
        </w:rPr>
        <w:t xml:space="preserve"> Si un equipo pierde por incomparecencia un segundo partido, se anularán todos los resultados de sus partidos.</w:t>
      </w:r>
    </w:p>
    <w:p w14:paraId="23BA8D58" w14:textId="77777777" w:rsidR="00AB56E1" w:rsidRDefault="00AB56E1">
      <w:pPr>
        <w:pStyle w:val="Default"/>
        <w:tabs>
          <w:tab w:val="left" w:pos="4338"/>
        </w:tabs>
        <w:spacing w:line="360" w:lineRule="auto"/>
        <w:ind w:left="1440"/>
        <w:jc w:val="both"/>
        <w:rPr>
          <w:rFonts w:ascii="Arial" w:hAnsi="Arial"/>
          <w:sz w:val="18"/>
          <w:szCs w:val="18"/>
        </w:rPr>
      </w:pPr>
    </w:p>
    <w:p w14:paraId="46CD225D"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ARTICULO 2</w:t>
      </w:r>
      <w:r w:rsidR="00F2329D">
        <w:rPr>
          <w:rFonts w:ascii="Arial" w:hAnsi="Arial"/>
          <w:b/>
          <w:sz w:val="18"/>
          <w:szCs w:val="18"/>
          <w:lang w:val="es-ES_tradnl"/>
        </w:rPr>
        <w:t>3</w:t>
      </w:r>
      <w:r>
        <w:rPr>
          <w:rFonts w:ascii="Arial" w:hAnsi="Arial"/>
          <w:b/>
          <w:sz w:val="18"/>
          <w:szCs w:val="18"/>
          <w:lang w:val="es-ES_tradnl"/>
        </w:rPr>
        <w:t>º -</w:t>
      </w:r>
      <w:r>
        <w:rPr>
          <w:rFonts w:ascii="Arial" w:hAnsi="Arial"/>
          <w:sz w:val="18"/>
          <w:szCs w:val="18"/>
          <w:lang w:val="es-ES_tradnl"/>
        </w:rPr>
        <w:t xml:space="preserve"> Si uno o más de los equipos que empataron la posición hubieran perdido algún partido en la fase con cero puntos, al realizarse el desempate pasará a ser clasificado en el último lugar entre los que empataron.</w:t>
      </w:r>
    </w:p>
    <w:p w14:paraId="46AC28DE" w14:textId="77777777" w:rsidR="007C6F21" w:rsidRDefault="00AB56E1">
      <w:pPr>
        <w:spacing w:after="0" w:line="360" w:lineRule="auto"/>
        <w:jc w:val="both"/>
        <w:rPr>
          <w:rFonts w:ascii="Arial" w:hAnsi="Arial"/>
          <w:b/>
          <w:color w:val="FF0000"/>
          <w:sz w:val="18"/>
          <w:szCs w:val="18"/>
          <w:lang w:val="es-ES_tradnl"/>
        </w:rPr>
      </w:pPr>
      <w:r>
        <w:rPr>
          <w:rFonts w:ascii="Arial" w:hAnsi="Arial"/>
          <w:b/>
          <w:sz w:val="18"/>
          <w:szCs w:val="18"/>
          <w:lang w:val="es-ES_tradnl"/>
        </w:rPr>
        <w:t>ARTICULO 2</w:t>
      </w:r>
      <w:r w:rsidR="00F2329D">
        <w:rPr>
          <w:rFonts w:ascii="Arial" w:hAnsi="Arial"/>
          <w:b/>
          <w:sz w:val="18"/>
          <w:szCs w:val="18"/>
          <w:lang w:val="es-ES_tradnl"/>
        </w:rPr>
        <w:t>4</w:t>
      </w:r>
      <w:r>
        <w:rPr>
          <w:rFonts w:ascii="Arial" w:hAnsi="Arial"/>
          <w:b/>
          <w:sz w:val="18"/>
          <w:szCs w:val="18"/>
          <w:lang w:val="es-ES_tradnl"/>
        </w:rPr>
        <w:t>º -</w:t>
      </w:r>
      <w:r>
        <w:rPr>
          <w:rFonts w:ascii="Arial" w:hAnsi="Arial"/>
          <w:b/>
          <w:color w:val="000000"/>
          <w:sz w:val="18"/>
          <w:szCs w:val="18"/>
          <w:lang w:val="es-ES_tradnl"/>
        </w:rPr>
        <w:t xml:space="preserve"> SISTEMA DE DISPUTA</w:t>
      </w:r>
      <w:r>
        <w:rPr>
          <w:rFonts w:ascii="Arial" w:hAnsi="Arial"/>
          <w:b/>
          <w:color w:val="FF0000"/>
          <w:sz w:val="18"/>
          <w:szCs w:val="18"/>
          <w:lang w:val="es-ES_tradnl"/>
        </w:rPr>
        <w:t xml:space="preserve"> </w:t>
      </w:r>
    </w:p>
    <w:p w14:paraId="55A8B9BE" w14:textId="77777777" w:rsidR="00AB56E1" w:rsidRDefault="00AB56E1">
      <w:pPr>
        <w:spacing w:after="0" w:line="360" w:lineRule="auto"/>
        <w:jc w:val="both"/>
        <w:rPr>
          <w:rFonts w:ascii="Arial" w:hAnsi="Arial"/>
          <w:color w:val="000000"/>
          <w:sz w:val="18"/>
          <w:szCs w:val="18"/>
          <w:lang w:val="es-ES_tradnl"/>
        </w:rPr>
      </w:pPr>
      <w:r>
        <w:rPr>
          <w:rFonts w:ascii="Arial" w:hAnsi="Arial"/>
          <w:color w:val="000000"/>
          <w:sz w:val="18"/>
          <w:szCs w:val="18"/>
          <w:lang w:val="es-ES_tradnl"/>
        </w:rPr>
        <w:t xml:space="preserve">Se conformarán </w:t>
      </w:r>
      <w:proofErr w:type="gramStart"/>
      <w:r>
        <w:rPr>
          <w:rFonts w:ascii="Arial" w:hAnsi="Arial"/>
          <w:color w:val="000000"/>
          <w:sz w:val="18"/>
          <w:szCs w:val="18"/>
          <w:lang w:val="es-ES_tradnl"/>
        </w:rPr>
        <w:t>zonas,  jugando</w:t>
      </w:r>
      <w:proofErr w:type="gramEnd"/>
      <w:r>
        <w:rPr>
          <w:rFonts w:ascii="Arial" w:hAnsi="Arial"/>
          <w:color w:val="000000"/>
          <w:sz w:val="18"/>
          <w:szCs w:val="18"/>
          <w:lang w:val="es-ES_tradnl"/>
        </w:rPr>
        <w:t xml:space="preserve"> todos contra todos partidos de ida y vuelta.</w:t>
      </w:r>
    </w:p>
    <w:p w14:paraId="44EA99D8" w14:textId="77777777" w:rsidR="00AB56E1" w:rsidRDefault="00AB56E1">
      <w:pPr>
        <w:spacing w:after="0" w:line="360" w:lineRule="auto"/>
        <w:jc w:val="both"/>
        <w:rPr>
          <w:rFonts w:ascii="Arial" w:hAnsi="Arial"/>
          <w:color w:val="000000"/>
          <w:sz w:val="18"/>
          <w:szCs w:val="18"/>
          <w:lang w:val="es-ES_tradnl"/>
        </w:rPr>
      </w:pPr>
      <w:r>
        <w:rPr>
          <w:rFonts w:ascii="Arial" w:hAnsi="Arial"/>
          <w:color w:val="000000"/>
          <w:sz w:val="18"/>
          <w:szCs w:val="18"/>
          <w:lang w:val="es-ES_tradnl"/>
        </w:rPr>
        <w:lastRenderedPageBreak/>
        <w:t xml:space="preserve">El Consejo Directivo de la FBPSF determinará, una vez conocida la cantidad de equipos inscriptos, cuantas zonas clasificatorias se conforman y la cantidad de equipos que pasaran a la segunda etapa para disputar la etapa de PLAY OFF.  Y la etapa final.  </w:t>
      </w:r>
    </w:p>
    <w:p w14:paraId="771CDBEA" w14:textId="77777777" w:rsidR="00AB56E1" w:rsidRDefault="00AB56E1">
      <w:pPr>
        <w:spacing w:after="0" w:line="360" w:lineRule="auto"/>
        <w:jc w:val="both"/>
        <w:rPr>
          <w:rFonts w:ascii="Arial" w:hAnsi="Arial"/>
          <w:b/>
          <w:color w:val="000000"/>
          <w:sz w:val="18"/>
          <w:szCs w:val="18"/>
          <w:lang w:val="es-ES_tradnl"/>
        </w:rPr>
      </w:pPr>
      <w:r>
        <w:rPr>
          <w:rFonts w:ascii="Arial" w:hAnsi="Arial"/>
          <w:b/>
          <w:color w:val="000000"/>
          <w:sz w:val="18"/>
          <w:szCs w:val="18"/>
          <w:lang w:val="es-ES_tradnl"/>
        </w:rPr>
        <w:t>La conformación de las zonas la realizará el Consejo Directivo de la FBPSF con una distribución equitativa, tanto en cuanto a la representación de las asociaciones en las distintas zonas, como a los kilómetros a recorrer en esta Fase.</w:t>
      </w:r>
    </w:p>
    <w:p w14:paraId="292DA827" w14:textId="77777777" w:rsidR="00AB56E1" w:rsidRDefault="00AB56E1">
      <w:pPr>
        <w:spacing w:after="0" w:line="360" w:lineRule="auto"/>
        <w:jc w:val="both"/>
        <w:rPr>
          <w:rFonts w:ascii="Arial" w:hAnsi="Arial"/>
          <w:color w:val="000000"/>
          <w:sz w:val="18"/>
          <w:szCs w:val="18"/>
          <w:lang w:val="es-ES_tradnl"/>
        </w:rPr>
      </w:pPr>
      <w:r>
        <w:rPr>
          <w:rFonts w:ascii="Arial" w:hAnsi="Arial"/>
          <w:color w:val="000000"/>
          <w:sz w:val="18"/>
          <w:szCs w:val="18"/>
          <w:lang w:val="es-ES_tradnl"/>
        </w:rPr>
        <w:t xml:space="preserve">En la segunda etapa jugarán por sistema de </w:t>
      </w:r>
      <w:proofErr w:type="spellStart"/>
      <w:proofErr w:type="gramStart"/>
      <w:r>
        <w:rPr>
          <w:rFonts w:ascii="Arial" w:hAnsi="Arial"/>
          <w:color w:val="000000"/>
          <w:sz w:val="18"/>
          <w:szCs w:val="18"/>
          <w:lang w:val="es-ES_tradnl"/>
        </w:rPr>
        <w:t>play</w:t>
      </w:r>
      <w:proofErr w:type="spellEnd"/>
      <w:r>
        <w:rPr>
          <w:rFonts w:ascii="Arial" w:hAnsi="Arial"/>
          <w:color w:val="000000"/>
          <w:sz w:val="18"/>
          <w:szCs w:val="18"/>
          <w:lang w:val="es-ES_tradnl"/>
        </w:rPr>
        <w:t xml:space="preserve"> off</w:t>
      </w:r>
      <w:proofErr w:type="gramEnd"/>
      <w:r>
        <w:rPr>
          <w:rFonts w:ascii="Arial" w:hAnsi="Arial"/>
          <w:color w:val="000000"/>
          <w:sz w:val="18"/>
          <w:szCs w:val="18"/>
          <w:lang w:val="es-ES_tradnl"/>
        </w:rPr>
        <w:t xml:space="preserve"> al mejor de tres partidos con ventaja deportiva para el mejor ubicado en la etapa clasificatoria.</w:t>
      </w:r>
    </w:p>
    <w:p w14:paraId="5798BBA8" w14:textId="77777777" w:rsidR="00AB56E1" w:rsidRDefault="00AB56E1">
      <w:pPr>
        <w:spacing w:after="0" w:line="360" w:lineRule="auto"/>
        <w:jc w:val="both"/>
        <w:rPr>
          <w:rFonts w:ascii="Arial" w:hAnsi="Arial"/>
          <w:color w:val="000000"/>
          <w:sz w:val="18"/>
          <w:szCs w:val="18"/>
          <w:lang w:val="es-ES_tradnl"/>
        </w:rPr>
      </w:pPr>
      <w:r>
        <w:rPr>
          <w:rFonts w:ascii="Arial" w:hAnsi="Arial"/>
          <w:color w:val="000000"/>
          <w:sz w:val="18"/>
          <w:szCs w:val="18"/>
          <w:lang w:val="es-ES_tradnl"/>
        </w:rPr>
        <w:t xml:space="preserve">Para todos los juegos de </w:t>
      </w:r>
      <w:proofErr w:type="spellStart"/>
      <w:r>
        <w:rPr>
          <w:rFonts w:ascii="Arial" w:hAnsi="Arial"/>
          <w:color w:val="000000"/>
          <w:sz w:val="18"/>
          <w:szCs w:val="18"/>
          <w:lang w:val="es-ES_tradnl"/>
        </w:rPr>
        <w:t>play</w:t>
      </w:r>
      <w:proofErr w:type="spellEnd"/>
      <w:r>
        <w:rPr>
          <w:rFonts w:ascii="Arial" w:hAnsi="Arial"/>
          <w:color w:val="000000"/>
          <w:sz w:val="18"/>
          <w:szCs w:val="18"/>
          <w:lang w:val="es-ES_tradnl"/>
        </w:rPr>
        <w:t xml:space="preserve"> </w:t>
      </w:r>
      <w:proofErr w:type="gramStart"/>
      <w:r>
        <w:rPr>
          <w:rFonts w:ascii="Arial" w:hAnsi="Arial"/>
          <w:color w:val="000000"/>
          <w:sz w:val="18"/>
          <w:szCs w:val="18"/>
          <w:lang w:val="es-ES_tradnl"/>
        </w:rPr>
        <w:t>off  iniciará</w:t>
      </w:r>
      <w:proofErr w:type="gramEnd"/>
      <w:r>
        <w:rPr>
          <w:rFonts w:ascii="Arial" w:hAnsi="Arial"/>
          <w:color w:val="000000"/>
          <w:sz w:val="18"/>
          <w:szCs w:val="18"/>
          <w:lang w:val="es-ES_tradnl"/>
        </w:rPr>
        <w:t xml:space="preserve"> la serie como local el equipo  que tiene ventaja deportiva. </w:t>
      </w:r>
    </w:p>
    <w:p w14:paraId="1963ED8E" w14:textId="77777777" w:rsidR="00AB56E1" w:rsidRDefault="00AB56E1">
      <w:pPr>
        <w:spacing w:after="0" w:line="360" w:lineRule="auto"/>
        <w:jc w:val="both"/>
        <w:rPr>
          <w:rFonts w:ascii="Arial" w:hAnsi="Arial"/>
          <w:color w:val="000000"/>
          <w:sz w:val="18"/>
          <w:szCs w:val="18"/>
          <w:lang w:val="es-ES_tradnl"/>
        </w:rPr>
      </w:pPr>
      <w:r>
        <w:rPr>
          <w:rFonts w:ascii="Arial" w:hAnsi="Arial"/>
          <w:color w:val="000000"/>
          <w:sz w:val="18"/>
          <w:szCs w:val="18"/>
          <w:lang w:val="es-ES_tradnl"/>
        </w:rPr>
        <w:t xml:space="preserve">La ventaja deportiva es </w:t>
      </w:r>
      <w:proofErr w:type="gramStart"/>
      <w:r>
        <w:rPr>
          <w:rFonts w:ascii="Arial" w:hAnsi="Arial"/>
          <w:color w:val="000000"/>
          <w:sz w:val="18"/>
          <w:szCs w:val="18"/>
          <w:lang w:val="es-ES_tradnl"/>
        </w:rPr>
        <w:t>logro  exclusivo</w:t>
      </w:r>
      <w:proofErr w:type="gramEnd"/>
      <w:r>
        <w:rPr>
          <w:rFonts w:ascii="Arial" w:hAnsi="Arial"/>
          <w:color w:val="000000"/>
          <w:sz w:val="18"/>
          <w:szCs w:val="18"/>
          <w:lang w:val="es-ES_tradnl"/>
        </w:rPr>
        <w:t xml:space="preserve"> del equipo que la ostenta, extinguiéndose al quedar eliminado el equipo. No se traslada al</w:t>
      </w:r>
      <w:r>
        <w:rPr>
          <w:rFonts w:ascii="Arial" w:hAnsi="Arial"/>
          <w:color w:val="000000"/>
          <w:sz w:val="18"/>
          <w:szCs w:val="18"/>
          <w:lang w:val="es-AR"/>
        </w:rPr>
        <w:t xml:space="preserve"> equipo</w:t>
      </w:r>
      <w:r>
        <w:rPr>
          <w:rFonts w:ascii="Arial" w:hAnsi="Arial"/>
          <w:color w:val="000000"/>
          <w:sz w:val="18"/>
          <w:szCs w:val="18"/>
          <w:lang w:val="es-ES_tradnl"/>
        </w:rPr>
        <w:t xml:space="preserve"> que no la</w:t>
      </w:r>
      <w:r>
        <w:rPr>
          <w:rFonts w:ascii="Arial" w:hAnsi="Arial"/>
          <w:color w:val="000000"/>
          <w:sz w:val="18"/>
          <w:szCs w:val="18"/>
          <w:lang w:val="es-AR"/>
        </w:rPr>
        <w:t xml:space="preserve"> poseía</w:t>
      </w:r>
      <w:r>
        <w:rPr>
          <w:rFonts w:ascii="Arial" w:hAnsi="Arial"/>
          <w:color w:val="000000"/>
          <w:sz w:val="18"/>
          <w:szCs w:val="18"/>
          <w:lang w:val="es-ES_tradnl"/>
        </w:rPr>
        <w:t>.</w:t>
      </w:r>
    </w:p>
    <w:p w14:paraId="299D2C0A" w14:textId="77777777" w:rsidR="00AB56E1" w:rsidRDefault="00AB56E1">
      <w:pPr>
        <w:spacing w:after="0" w:line="360" w:lineRule="auto"/>
        <w:jc w:val="both"/>
        <w:rPr>
          <w:rFonts w:ascii="Arial" w:hAnsi="Arial"/>
          <w:sz w:val="18"/>
          <w:szCs w:val="18"/>
          <w:lang w:val="es-AR"/>
        </w:rPr>
      </w:pPr>
    </w:p>
    <w:p w14:paraId="0DAF521A" w14:textId="77777777" w:rsidR="00AB56E1" w:rsidRDefault="00AB56E1">
      <w:pPr>
        <w:spacing w:after="0" w:line="360" w:lineRule="auto"/>
        <w:jc w:val="both"/>
        <w:rPr>
          <w:rFonts w:ascii="Arial" w:hAnsi="Arial"/>
          <w:b/>
          <w:i/>
          <w:color w:val="000000"/>
          <w:sz w:val="18"/>
          <w:szCs w:val="18"/>
          <w:lang w:val="es-ES"/>
        </w:rPr>
      </w:pPr>
      <w:r>
        <w:rPr>
          <w:rFonts w:ascii="Arial" w:hAnsi="Arial"/>
          <w:b/>
          <w:bCs/>
          <w:sz w:val="18"/>
          <w:szCs w:val="18"/>
          <w:lang w:val="es-ES"/>
        </w:rPr>
        <w:t>DIA Y HORARIO DE JUEGO -</w:t>
      </w:r>
      <w:r>
        <w:rPr>
          <w:rFonts w:ascii="Arial" w:hAnsi="Arial"/>
          <w:bCs/>
          <w:i/>
          <w:sz w:val="18"/>
          <w:szCs w:val="18"/>
          <w:lang w:val="es-ES"/>
        </w:rPr>
        <w:t xml:space="preserve"> </w:t>
      </w:r>
      <w:r>
        <w:rPr>
          <w:rFonts w:ascii="Arial" w:hAnsi="Arial"/>
          <w:color w:val="000000"/>
          <w:sz w:val="18"/>
          <w:szCs w:val="18"/>
          <w:lang w:val="es-ES"/>
        </w:rPr>
        <w:t xml:space="preserve">Cada equipo fijará el día </w:t>
      </w:r>
      <w:r>
        <w:rPr>
          <w:rFonts w:ascii="Arial" w:hAnsi="Arial"/>
          <w:b/>
          <w:color w:val="000000"/>
          <w:sz w:val="18"/>
          <w:szCs w:val="18"/>
          <w:lang w:val="es-ES"/>
        </w:rPr>
        <w:t>y horario</w:t>
      </w:r>
      <w:r>
        <w:rPr>
          <w:rFonts w:ascii="Arial" w:hAnsi="Arial"/>
          <w:color w:val="000000"/>
          <w:sz w:val="18"/>
          <w:szCs w:val="18"/>
          <w:lang w:val="es-ES"/>
        </w:rPr>
        <w:t xml:space="preserve"> de juego como local, eligiendo entre los </w:t>
      </w:r>
      <w:proofErr w:type="gramStart"/>
      <w:r>
        <w:rPr>
          <w:rFonts w:ascii="Arial" w:hAnsi="Arial"/>
          <w:color w:val="000000"/>
          <w:sz w:val="18"/>
          <w:szCs w:val="18"/>
          <w:lang w:val="es-ES"/>
        </w:rPr>
        <w:t>días viernes</w:t>
      </w:r>
      <w:proofErr w:type="gramEnd"/>
      <w:r>
        <w:rPr>
          <w:rFonts w:ascii="Arial" w:hAnsi="Arial"/>
          <w:color w:val="000000"/>
          <w:sz w:val="18"/>
          <w:szCs w:val="18"/>
          <w:lang w:val="es-ES"/>
        </w:rPr>
        <w:t xml:space="preserve">, sábado o domingo de cada semana. </w:t>
      </w:r>
      <w:r>
        <w:rPr>
          <w:rFonts w:ascii="Arial" w:hAnsi="Arial"/>
          <w:b/>
          <w:color w:val="000000"/>
          <w:sz w:val="18"/>
          <w:szCs w:val="18"/>
          <w:lang w:val="es-ES"/>
        </w:rPr>
        <w:t>Cuando el día de juego sea viernes, los partidos no podrán comenzar antes de las 21 y 30 horas, salvo que se trate de feriado.</w:t>
      </w:r>
      <w:r>
        <w:rPr>
          <w:rFonts w:ascii="Arial" w:hAnsi="Arial"/>
          <w:b/>
          <w:i/>
          <w:color w:val="000000"/>
          <w:sz w:val="18"/>
          <w:szCs w:val="18"/>
          <w:lang w:val="es-ES"/>
        </w:rPr>
        <w:t xml:space="preserve">  </w:t>
      </w:r>
    </w:p>
    <w:p w14:paraId="19ED7A74" w14:textId="6B0C731A" w:rsidR="00AB56E1" w:rsidRDefault="00AB56E1">
      <w:pPr>
        <w:spacing w:after="0" w:line="360" w:lineRule="auto"/>
        <w:jc w:val="both"/>
        <w:rPr>
          <w:rFonts w:ascii="Arial" w:hAnsi="Arial"/>
          <w:bCs/>
          <w:sz w:val="18"/>
          <w:szCs w:val="18"/>
          <w:lang w:val="es-ES"/>
        </w:rPr>
      </w:pPr>
      <w:proofErr w:type="gramStart"/>
      <w:r>
        <w:rPr>
          <w:rFonts w:ascii="Arial" w:hAnsi="Arial"/>
          <w:bCs/>
          <w:sz w:val="18"/>
          <w:szCs w:val="18"/>
          <w:lang w:val="es-ES"/>
        </w:rPr>
        <w:t>Además</w:t>
      </w:r>
      <w:proofErr w:type="gramEnd"/>
      <w:r>
        <w:rPr>
          <w:rFonts w:ascii="Arial" w:hAnsi="Arial"/>
          <w:bCs/>
          <w:sz w:val="18"/>
          <w:szCs w:val="18"/>
          <w:lang w:val="es-ES"/>
        </w:rPr>
        <w:t xml:space="preserve"> cada </w:t>
      </w:r>
      <w:r w:rsidR="006C3130">
        <w:rPr>
          <w:rFonts w:ascii="Arial" w:hAnsi="Arial"/>
          <w:bCs/>
          <w:sz w:val="18"/>
          <w:szCs w:val="18"/>
          <w:lang w:val="es-ES"/>
        </w:rPr>
        <w:t>C</w:t>
      </w:r>
      <w:r>
        <w:rPr>
          <w:rFonts w:ascii="Arial" w:hAnsi="Arial"/>
          <w:bCs/>
          <w:sz w:val="18"/>
          <w:szCs w:val="18"/>
          <w:lang w:val="es-ES"/>
        </w:rPr>
        <w:t xml:space="preserve">lub podrá optar por modificar dos fechas de juego en todo el campeonato como local </w:t>
      </w:r>
      <w:r w:rsidR="00264FDE">
        <w:rPr>
          <w:rFonts w:ascii="Arial" w:hAnsi="Arial"/>
          <w:bCs/>
          <w:sz w:val="18"/>
          <w:szCs w:val="18"/>
          <w:lang w:val="es-ES"/>
        </w:rPr>
        <w:t xml:space="preserve">de </w:t>
      </w:r>
      <w:r w:rsidR="00264FDE" w:rsidRPr="00264FDE">
        <w:rPr>
          <w:rFonts w:ascii="Arial" w:hAnsi="Arial"/>
          <w:b/>
          <w:sz w:val="18"/>
          <w:szCs w:val="18"/>
          <w:lang w:val="es-ES"/>
        </w:rPr>
        <w:t xml:space="preserve">forma unilateral (20 </w:t>
      </w:r>
      <w:proofErr w:type="spellStart"/>
      <w:r w:rsidR="00264FDE" w:rsidRPr="00264FDE">
        <w:rPr>
          <w:rFonts w:ascii="Arial" w:hAnsi="Arial"/>
          <w:b/>
          <w:sz w:val="18"/>
          <w:szCs w:val="18"/>
          <w:lang w:val="es-ES"/>
        </w:rPr>
        <w:t>dias</w:t>
      </w:r>
      <w:proofErr w:type="spellEnd"/>
      <w:r w:rsidR="00264FDE" w:rsidRPr="00264FDE">
        <w:rPr>
          <w:rFonts w:ascii="Arial" w:hAnsi="Arial"/>
          <w:b/>
          <w:sz w:val="18"/>
          <w:szCs w:val="18"/>
          <w:lang w:val="es-ES"/>
        </w:rPr>
        <w:t xml:space="preserve"> antes)</w:t>
      </w:r>
      <w:r w:rsidR="00264FDE">
        <w:rPr>
          <w:rFonts w:ascii="Arial" w:hAnsi="Arial"/>
          <w:bCs/>
          <w:sz w:val="18"/>
          <w:szCs w:val="18"/>
          <w:lang w:val="es-ES"/>
        </w:rPr>
        <w:t xml:space="preserve"> </w:t>
      </w:r>
      <w:r>
        <w:rPr>
          <w:rFonts w:ascii="Arial" w:hAnsi="Arial"/>
          <w:bCs/>
          <w:sz w:val="18"/>
          <w:szCs w:val="18"/>
          <w:lang w:val="es-ES"/>
        </w:rPr>
        <w:t xml:space="preserve">en las siguientes condiciones, la modificación será: cambiar el día viernes; por sábado, domingo o lunes en caso de ser feriado, del mismo fin de semana.)  </w:t>
      </w:r>
    </w:p>
    <w:p w14:paraId="467F60CC" w14:textId="60C9DB4D" w:rsidR="00AB56E1" w:rsidRDefault="00AB56E1">
      <w:pPr>
        <w:spacing w:after="0" w:line="360" w:lineRule="auto"/>
        <w:jc w:val="both"/>
        <w:rPr>
          <w:rFonts w:ascii="Arial" w:hAnsi="Arial"/>
          <w:bCs/>
          <w:sz w:val="18"/>
          <w:szCs w:val="18"/>
          <w:lang w:val="es-ES_tradnl"/>
        </w:rPr>
      </w:pPr>
      <w:r>
        <w:rPr>
          <w:rFonts w:ascii="Arial" w:hAnsi="Arial"/>
          <w:b/>
          <w:bCs/>
          <w:sz w:val="18"/>
          <w:szCs w:val="18"/>
          <w:lang w:val="es-ES_tradnl"/>
        </w:rPr>
        <w:t xml:space="preserve">UNILATERALMENTE </w:t>
      </w:r>
      <w:r>
        <w:rPr>
          <w:rFonts w:ascii="Arial" w:hAnsi="Arial"/>
          <w:bCs/>
          <w:sz w:val="18"/>
          <w:szCs w:val="18"/>
          <w:lang w:val="es-ES_tradnl"/>
        </w:rPr>
        <w:t xml:space="preserve">notificando por escrito a la FBPSF del cambio de </w:t>
      </w:r>
      <w:proofErr w:type="gramStart"/>
      <w:r>
        <w:rPr>
          <w:rFonts w:ascii="Arial" w:hAnsi="Arial"/>
          <w:bCs/>
          <w:sz w:val="18"/>
          <w:szCs w:val="18"/>
          <w:lang w:val="es-ES_tradnl"/>
        </w:rPr>
        <w:t>fecha  con</w:t>
      </w:r>
      <w:proofErr w:type="gramEnd"/>
      <w:r>
        <w:rPr>
          <w:rFonts w:ascii="Arial" w:hAnsi="Arial"/>
          <w:bCs/>
          <w:sz w:val="18"/>
          <w:szCs w:val="18"/>
          <w:lang w:val="es-ES_tradnl"/>
        </w:rPr>
        <w:t xml:space="preserve"> (20) veinte días  de anticipación a la fecha del encuentro</w:t>
      </w:r>
      <w:r w:rsidR="00F8474F">
        <w:rPr>
          <w:rFonts w:ascii="Arial" w:hAnsi="Arial"/>
          <w:bCs/>
          <w:sz w:val="18"/>
          <w:szCs w:val="18"/>
          <w:lang w:val="es-ES_tradnl"/>
        </w:rPr>
        <w:t xml:space="preserve"> oficial</w:t>
      </w:r>
      <w:r>
        <w:rPr>
          <w:rFonts w:ascii="Arial" w:hAnsi="Arial"/>
          <w:bCs/>
          <w:sz w:val="18"/>
          <w:szCs w:val="18"/>
          <w:lang w:val="es-ES_tradnl"/>
        </w:rPr>
        <w:t>.</w:t>
      </w:r>
    </w:p>
    <w:p w14:paraId="1FB155D7" w14:textId="29DBC921" w:rsidR="00AB56E1" w:rsidRPr="00264FDE" w:rsidRDefault="00AB56E1">
      <w:pPr>
        <w:spacing w:after="0" w:line="360" w:lineRule="auto"/>
        <w:jc w:val="both"/>
        <w:rPr>
          <w:rFonts w:ascii="Arial" w:hAnsi="Arial"/>
          <w:b/>
          <w:sz w:val="18"/>
          <w:szCs w:val="18"/>
          <w:lang w:val="es-ES_tradnl"/>
        </w:rPr>
      </w:pPr>
      <w:r>
        <w:rPr>
          <w:rFonts w:ascii="Arial" w:hAnsi="Arial"/>
          <w:b/>
          <w:bCs/>
          <w:sz w:val="18"/>
          <w:szCs w:val="18"/>
          <w:lang w:val="es-ES_tradnl"/>
        </w:rPr>
        <w:t xml:space="preserve">DE COMÚN ACUERDO CON EL RIVAL </w:t>
      </w:r>
      <w:r>
        <w:rPr>
          <w:rFonts w:ascii="Arial" w:hAnsi="Arial"/>
          <w:bCs/>
          <w:sz w:val="18"/>
          <w:szCs w:val="18"/>
          <w:lang w:val="es-ES_tradnl"/>
        </w:rPr>
        <w:t xml:space="preserve">notificación por escrito de ambas instituciones a la F.B.P.S.F. del </w:t>
      </w:r>
      <w:r w:rsidRPr="00264FDE">
        <w:rPr>
          <w:rFonts w:ascii="Arial" w:hAnsi="Arial"/>
          <w:b/>
          <w:sz w:val="18"/>
          <w:szCs w:val="18"/>
          <w:lang w:val="es-ES_tradnl"/>
        </w:rPr>
        <w:t>cambio de fecha</w:t>
      </w:r>
      <w:r w:rsidR="00264FDE" w:rsidRPr="00264FDE">
        <w:rPr>
          <w:rFonts w:ascii="Arial" w:hAnsi="Arial"/>
          <w:b/>
          <w:sz w:val="18"/>
          <w:szCs w:val="18"/>
          <w:lang w:val="es-ES_tradnl"/>
        </w:rPr>
        <w:t xml:space="preserve"> y hora de </w:t>
      </w:r>
      <w:proofErr w:type="gramStart"/>
      <w:r w:rsidR="00264FDE" w:rsidRPr="00264FDE">
        <w:rPr>
          <w:rFonts w:ascii="Arial" w:hAnsi="Arial"/>
          <w:b/>
          <w:sz w:val="18"/>
          <w:szCs w:val="18"/>
          <w:lang w:val="es-ES_tradnl"/>
        </w:rPr>
        <w:t>juego,</w:t>
      </w:r>
      <w:r w:rsidRPr="00264FDE">
        <w:rPr>
          <w:rFonts w:ascii="Arial" w:hAnsi="Arial"/>
          <w:b/>
          <w:sz w:val="18"/>
          <w:szCs w:val="18"/>
          <w:lang w:val="es-ES_tradnl"/>
        </w:rPr>
        <w:t xml:space="preserve">  con</w:t>
      </w:r>
      <w:proofErr w:type="gramEnd"/>
      <w:r w:rsidRPr="00264FDE">
        <w:rPr>
          <w:rFonts w:ascii="Arial" w:hAnsi="Arial"/>
          <w:b/>
          <w:sz w:val="18"/>
          <w:szCs w:val="18"/>
          <w:lang w:val="es-ES_tradnl"/>
        </w:rPr>
        <w:t xml:space="preserve"> (10) diez días  de anticipación a la fecha del encuentro</w:t>
      </w:r>
      <w:r w:rsidR="00F8474F">
        <w:rPr>
          <w:rFonts w:ascii="Arial" w:hAnsi="Arial"/>
          <w:b/>
          <w:sz w:val="18"/>
          <w:szCs w:val="18"/>
          <w:lang w:val="es-ES_tradnl"/>
        </w:rPr>
        <w:t xml:space="preserve"> oficial</w:t>
      </w:r>
      <w:r w:rsidRPr="00264FDE">
        <w:rPr>
          <w:rFonts w:ascii="Arial" w:hAnsi="Arial"/>
          <w:b/>
          <w:sz w:val="18"/>
          <w:szCs w:val="18"/>
          <w:lang w:val="es-ES_tradnl"/>
        </w:rPr>
        <w:t>.</w:t>
      </w:r>
    </w:p>
    <w:p w14:paraId="7136E9E0" w14:textId="77777777" w:rsidR="00AB56E1" w:rsidRDefault="00AB56E1">
      <w:pPr>
        <w:spacing w:after="0" w:line="360" w:lineRule="auto"/>
        <w:jc w:val="both"/>
        <w:rPr>
          <w:rFonts w:ascii="Arial" w:hAnsi="Arial"/>
          <w:sz w:val="18"/>
          <w:szCs w:val="18"/>
          <w:lang w:val="es-ES"/>
        </w:rPr>
      </w:pPr>
      <w:r>
        <w:rPr>
          <w:rFonts w:ascii="Arial" w:hAnsi="Arial"/>
          <w:sz w:val="18"/>
          <w:szCs w:val="18"/>
          <w:lang w:val="es-ES"/>
        </w:rPr>
        <w:t>En las dos últimas fechas correspondientes a la Fase Regular de</w:t>
      </w:r>
      <w:r w:rsidR="00B15E9E">
        <w:rPr>
          <w:rFonts w:ascii="Arial" w:hAnsi="Arial"/>
          <w:sz w:val="18"/>
          <w:szCs w:val="18"/>
          <w:lang w:val="es-ES"/>
        </w:rPr>
        <w:t xml:space="preserve"> </w:t>
      </w:r>
      <w:r>
        <w:rPr>
          <w:rFonts w:ascii="Arial" w:hAnsi="Arial"/>
          <w:sz w:val="18"/>
          <w:szCs w:val="18"/>
          <w:lang w:val="es-ES"/>
        </w:rPr>
        <w:t>l</w:t>
      </w:r>
      <w:r w:rsidR="00B15E9E">
        <w:rPr>
          <w:rFonts w:ascii="Arial" w:hAnsi="Arial"/>
          <w:sz w:val="18"/>
          <w:szCs w:val="18"/>
          <w:lang w:val="es-ES"/>
        </w:rPr>
        <w:t>a</w:t>
      </w:r>
      <w:r>
        <w:rPr>
          <w:rFonts w:ascii="Arial" w:hAnsi="Arial"/>
          <w:sz w:val="18"/>
          <w:szCs w:val="18"/>
          <w:lang w:val="es-ES"/>
        </w:rPr>
        <w:t xml:space="preserve"> </w:t>
      </w:r>
      <w:r w:rsidR="00B15E9E">
        <w:rPr>
          <w:rFonts w:ascii="Arial" w:hAnsi="Arial"/>
          <w:sz w:val="18"/>
          <w:szCs w:val="18"/>
          <w:lang w:val="es-ES"/>
        </w:rPr>
        <w:t>Copa Santa Fe Provincia Deportiva</w:t>
      </w:r>
      <w:r>
        <w:rPr>
          <w:rFonts w:ascii="Arial" w:hAnsi="Arial"/>
          <w:sz w:val="18"/>
          <w:szCs w:val="18"/>
          <w:lang w:val="es-ES"/>
        </w:rPr>
        <w:t>, todos los partidos se disputarán en un mismo día y en un mismo horario de inicio de los juegos</w:t>
      </w:r>
      <w:r>
        <w:rPr>
          <w:rFonts w:ascii="Arial" w:hAnsi="Arial"/>
          <w:b/>
          <w:sz w:val="18"/>
          <w:szCs w:val="18"/>
          <w:lang w:val="es-ES"/>
        </w:rPr>
        <w:t>, el que será fijado por el Consejo Directivo de la FBPSF</w:t>
      </w:r>
      <w:r>
        <w:rPr>
          <w:rFonts w:ascii="Arial" w:hAnsi="Arial"/>
          <w:sz w:val="18"/>
          <w:szCs w:val="18"/>
          <w:lang w:val="es-ES"/>
        </w:rPr>
        <w:t xml:space="preserve">. </w:t>
      </w:r>
    </w:p>
    <w:p w14:paraId="62B72F3C" w14:textId="77777777" w:rsidR="00AB56E1" w:rsidRDefault="00AB56E1">
      <w:pPr>
        <w:spacing w:after="0" w:line="360" w:lineRule="auto"/>
        <w:rPr>
          <w:rFonts w:ascii="Arial" w:hAnsi="Arial"/>
          <w:b/>
          <w:color w:val="000000"/>
          <w:sz w:val="18"/>
          <w:szCs w:val="18"/>
          <w:lang w:val="es-ES_tradnl"/>
        </w:rPr>
      </w:pPr>
      <w:r>
        <w:rPr>
          <w:rFonts w:ascii="Arial" w:hAnsi="Arial"/>
          <w:b/>
          <w:color w:val="000000"/>
          <w:sz w:val="18"/>
          <w:szCs w:val="18"/>
          <w:lang w:val="es-ES_tradnl"/>
        </w:rPr>
        <w:t>ARTICULO 2</w:t>
      </w:r>
      <w:r w:rsidR="00F2329D">
        <w:rPr>
          <w:rFonts w:ascii="Arial" w:hAnsi="Arial"/>
          <w:b/>
          <w:color w:val="000000"/>
          <w:sz w:val="18"/>
          <w:szCs w:val="18"/>
          <w:lang w:val="es-ES_tradnl"/>
        </w:rPr>
        <w:t>5</w:t>
      </w:r>
      <w:r>
        <w:rPr>
          <w:rFonts w:ascii="Arial" w:hAnsi="Arial"/>
          <w:b/>
          <w:color w:val="000000"/>
          <w:sz w:val="18"/>
          <w:szCs w:val="18"/>
          <w:lang w:val="es-ES_tradnl"/>
        </w:rPr>
        <w:t xml:space="preserve">º - </w:t>
      </w:r>
      <w:proofErr w:type="gramStart"/>
      <w:r>
        <w:rPr>
          <w:rFonts w:ascii="Arial" w:hAnsi="Arial"/>
          <w:b/>
          <w:color w:val="000000"/>
          <w:sz w:val="18"/>
          <w:szCs w:val="18"/>
          <w:lang w:val="es-ES_tradnl"/>
        </w:rPr>
        <w:t>PROTESTA  DE</w:t>
      </w:r>
      <w:proofErr w:type="gramEnd"/>
      <w:r>
        <w:rPr>
          <w:rFonts w:ascii="Arial" w:hAnsi="Arial"/>
          <w:b/>
          <w:color w:val="000000"/>
          <w:sz w:val="18"/>
          <w:szCs w:val="18"/>
          <w:lang w:val="es-ES_tradnl"/>
        </w:rPr>
        <w:t xml:space="preserve">  PARTIDO </w:t>
      </w:r>
    </w:p>
    <w:p w14:paraId="289BEA30" w14:textId="77777777" w:rsidR="00AB56E1" w:rsidRDefault="00AB56E1">
      <w:pPr>
        <w:spacing w:after="0" w:line="360" w:lineRule="auto"/>
        <w:jc w:val="both"/>
        <w:rPr>
          <w:rFonts w:ascii="Arial" w:hAnsi="Arial"/>
          <w:sz w:val="18"/>
          <w:szCs w:val="18"/>
          <w:lang w:val="es-ES_tradnl"/>
        </w:rPr>
      </w:pPr>
      <w:r>
        <w:rPr>
          <w:rFonts w:ascii="Arial" w:hAnsi="Arial"/>
          <w:sz w:val="18"/>
          <w:szCs w:val="18"/>
          <w:lang w:val="es-ES_tradnl"/>
        </w:rPr>
        <w:t xml:space="preserve">Toda </w:t>
      </w:r>
      <w:r w:rsidR="00D12A9A">
        <w:rPr>
          <w:rFonts w:ascii="Arial" w:hAnsi="Arial"/>
          <w:sz w:val="18"/>
          <w:szCs w:val="18"/>
          <w:lang w:val="es-ES_tradnl"/>
        </w:rPr>
        <w:t>I</w:t>
      </w:r>
      <w:r>
        <w:rPr>
          <w:rFonts w:ascii="Arial" w:hAnsi="Arial"/>
          <w:sz w:val="18"/>
          <w:szCs w:val="18"/>
          <w:lang w:val="es-ES_tradnl"/>
        </w:rPr>
        <w:t xml:space="preserve">nstitución que se considere damnificada y que tenga un interés legítimo de solicitar la adjudicación de los puntos en disputa de un partido que hubiese jugado, dentro del término establecido, podrá impugnar la validez y el resultado </w:t>
      </w:r>
      <w:proofErr w:type="gramStart"/>
      <w:r>
        <w:rPr>
          <w:rFonts w:ascii="Arial" w:hAnsi="Arial"/>
          <w:sz w:val="18"/>
          <w:szCs w:val="18"/>
          <w:lang w:val="es-ES_tradnl"/>
        </w:rPr>
        <w:t>del mismo</w:t>
      </w:r>
      <w:proofErr w:type="gramEnd"/>
      <w:r>
        <w:rPr>
          <w:rFonts w:ascii="Arial" w:hAnsi="Arial"/>
          <w:sz w:val="18"/>
          <w:szCs w:val="18"/>
          <w:lang w:val="es-ES_tradnl"/>
        </w:rPr>
        <w:t xml:space="preserve"> efectuando una PROTESTA por todo hecho punible y en consecuencia susceptible de ser sancionado conforme a las normas emanadas del Código de Penas, reglamentos y demás disposiciones vigentes que se hubieren adoptado por la FBPSF.</w:t>
      </w:r>
    </w:p>
    <w:p w14:paraId="007401AB"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REQUISITOS DE ADMISIÓN</w:t>
      </w:r>
      <w:r>
        <w:rPr>
          <w:rFonts w:ascii="Arial" w:hAnsi="Arial"/>
          <w:sz w:val="18"/>
          <w:szCs w:val="18"/>
          <w:lang w:val="es-ES_tradnl"/>
        </w:rPr>
        <w:t>. Son requisitos indispensables, para la admisión de las protestas:</w:t>
      </w:r>
    </w:p>
    <w:p w14:paraId="7D70A282" w14:textId="77777777" w:rsidR="00AB56E1" w:rsidRDefault="00AB56E1">
      <w:pPr>
        <w:spacing w:after="0" w:line="360" w:lineRule="auto"/>
        <w:jc w:val="both"/>
        <w:rPr>
          <w:rFonts w:ascii="Arial" w:hAnsi="Arial"/>
          <w:b/>
          <w:sz w:val="18"/>
          <w:szCs w:val="18"/>
          <w:lang w:val="es-ES_tradnl"/>
        </w:rPr>
      </w:pPr>
      <w:r>
        <w:rPr>
          <w:rFonts w:ascii="Arial" w:hAnsi="Arial"/>
          <w:b/>
          <w:sz w:val="18"/>
          <w:szCs w:val="18"/>
          <w:lang w:val="es-ES_tradnl"/>
        </w:rPr>
        <w:t>I) Abonar un arancel de CINCO (5) AJ</w:t>
      </w:r>
      <w:r w:rsidR="00C65567">
        <w:rPr>
          <w:rFonts w:ascii="Arial" w:hAnsi="Arial"/>
          <w:b/>
          <w:sz w:val="18"/>
          <w:szCs w:val="18"/>
          <w:lang w:val="es-ES_tradnl"/>
        </w:rPr>
        <w:t>C</w:t>
      </w:r>
      <w:r>
        <w:rPr>
          <w:rFonts w:ascii="Arial" w:hAnsi="Arial"/>
          <w:b/>
          <w:sz w:val="18"/>
          <w:szCs w:val="18"/>
          <w:lang w:val="es-ES_tradnl"/>
        </w:rPr>
        <w:t xml:space="preserve">. La falta de pago de este </w:t>
      </w:r>
      <w:proofErr w:type="gramStart"/>
      <w:r>
        <w:rPr>
          <w:rFonts w:ascii="Arial" w:hAnsi="Arial"/>
          <w:b/>
          <w:sz w:val="18"/>
          <w:szCs w:val="18"/>
          <w:lang w:val="es-ES_tradnl"/>
        </w:rPr>
        <w:t>arancel,</w:t>
      </w:r>
      <w:proofErr w:type="gramEnd"/>
      <w:r>
        <w:rPr>
          <w:rFonts w:ascii="Arial" w:hAnsi="Arial"/>
          <w:b/>
          <w:sz w:val="18"/>
          <w:szCs w:val="18"/>
          <w:lang w:val="es-ES_tradnl"/>
        </w:rPr>
        <w:t xml:space="preserve"> implica el rechazo de la protesta sin darle curso alguno a la misma.</w:t>
      </w:r>
    </w:p>
    <w:p w14:paraId="65174791"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II)</w:t>
      </w:r>
      <w:r>
        <w:rPr>
          <w:rFonts w:ascii="Arial" w:hAnsi="Arial"/>
          <w:sz w:val="18"/>
          <w:szCs w:val="18"/>
          <w:lang w:val="es-ES_tradnl"/>
        </w:rPr>
        <w:t xml:space="preserve"> La</w:t>
      </w:r>
      <w:r>
        <w:rPr>
          <w:rFonts w:ascii="Arial" w:hAnsi="Arial"/>
          <w:b/>
          <w:sz w:val="18"/>
          <w:szCs w:val="18"/>
          <w:lang w:val="es-ES_tradnl"/>
        </w:rPr>
        <w:t xml:space="preserve"> </w:t>
      </w:r>
      <w:r>
        <w:rPr>
          <w:rFonts w:ascii="Arial" w:hAnsi="Arial"/>
          <w:sz w:val="18"/>
          <w:szCs w:val="18"/>
          <w:lang w:val="es-ES_tradnl"/>
        </w:rPr>
        <w:t>presentación</w:t>
      </w:r>
      <w:r>
        <w:rPr>
          <w:rFonts w:ascii="Arial" w:hAnsi="Arial"/>
          <w:b/>
          <w:sz w:val="18"/>
          <w:szCs w:val="18"/>
          <w:lang w:val="es-ES_tradnl"/>
        </w:rPr>
        <w:t xml:space="preserve"> </w:t>
      </w:r>
      <w:r>
        <w:rPr>
          <w:rFonts w:ascii="Arial" w:hAnsi="Arial"/>
          <w:sz w:val="18"/>
          <w:szCs w:val="18"/>
          <w:lang w:val="es-ES_tradnl"/>
        </w:rPr>
        <w:t>deberá efectuarse dentro de las veinticuatro (24) horas hábiles del momento que finalizó el partido en cuestión.</w:t>
      </w:r>
    </w:p>
    <w:p w14:paraId="49217219"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 xml:space="preserve">III) </w:t>
      </w:r>
      <w:r>
        <w:rPr>
          <w:rFonts w:ascii="Arial" w:hAnsi="Arial"/>
          <w:sz w:val="18"/>
          <w:szCs w:val="18"/>
          <w:lang w:val="es-ES_tradnl"/>
        </w:rPr>
        <w:t>Presentarla por escrito, en tres copias, debiendo ser suscritas por las autoridades habilitadas estatutariamente, reconocidas por la F.B.P.S.F. o sus afiliadas directa o indirectamente, o bien por sus apoderados o representantes legales facultados para realizar dicho acto.</w:t>
      </w:r>
    </w:p>
    <w:p w14:paraId="2322FC8E"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 xml:space="preserve">IV) </w:t>
      </w:r>
      <w:r>
        <w:rPr>
          <w:rFonts w:ascii="Arial" w:hAnsi="Arial"/>
          <w:sz w:val="18"/>
          <w:szCs w:val="18"/>
          <w:lang w:val="es-ES_tradnl"/>
        </w:rPr>
        <w:t>Acompañar todas las pruebas instrumentales que estuvieren en su poder.</w:t>
      </w:r>
    </w:p>
    <w:p w14:paraId="103F9467"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 xml:space="preserve">V)  </w:t>
      </w:r>
      <w:r>
        <w:rPr>
          <w:rFonts w:ascii="Arial" w:hAnsi="Arial"/>
          <w:sz w:val="18"/>
          <w:szCs w:val="18"/>
          <w:lang w:val="es-ES_tradnl"/>
        </w:rPr>
        <w:t>La elevación deberá contener:</w:t>
      </w:r>
    </w:p>
    <w:p w14:paraId="722CEB76" w14:textId="77777777" w:rsidR="00AB56E1" w:rsidRDefault="00AB56E1">
      <w:pPr>
        <w:pStyle w:val="Sangra3detindependiente1"/>
        <w:tabs>
          <w:tab w:val="left" w:pos="570"/>
          <w:tab w:val="left" w:pos="855"/>
          <w:tab w:val="left" w:pos="870"/>
        </w:tabs>
        <w:spacing w:line="360" w:lineRule="auto"/>
        <w:ind w:left="0"/>
        <w:rPr>
          <w:rFonts w:ascii="Arial" w:hAnsi="Arial"/>
          <w:sz w:val="18"/>
          <w:szCs w:val="18"/>
        </w:rPr>
      </w:pPr>
      <w:r>
        <w:rPr>
          <w:rFonts w:ascii="Arial" w:hAnsi="Arial"/>
          <w:b/>
          <w:sz w:val="18"/>
          <w:szCs w:val="18"/>
          <w:lang w:val="es-ES_tradnl"/>
        </w:rPr>
        <w:t>a.-)</w:t>
      </w:r>
      <w:r>
        <w:rPr>
          <w:rFonts w:ascii="Arial" w:hAnsi="Arial"/>
          <w:sz w:val="18"/>
          <w:szCs w:val="18"/>
          <w:lang w:val="es-ES_tradnl"/>
        </w:rPr>
        <w:t xml:space="preserve"> </w:t>
      </w:r>
      <w:r>
        <w:rPr>
          <w:rFonts w:ascii="Arial" w:hAnsi="Arial"/>
          <w:sz w:val="18"/>
          <w:szCs w:val="18"/>
        </w:rPr>
        <w:t>Individualización en forma clara y precisa de los imputados si los hubiere.</w:t>
      </w:r>
    </w:p>
    <w:p w14:paraId="405208FA" w14:textId="77777777" w:rsidR="00AB56E1" w:rsidRDefault="00AB56E1">
      <w:pPr>
        <w:tabs>
          <w:tab w:val="left" w:pos="570"/>
          <w:tab w:val="left" w:pos="885"/>
          <w:tab w:val="left" w:pos="4320"/>
        </w:tabs>
        <w:spacing w:after="0" w:line="360" w:lineRule="auto"/>
        <w:jc w:val="both"/>
        <w:rPr>
          <w:rFonts w:ascii="Arial" w:hAnsi="Arial"/>
          <w:sz w:val="18"/>
          <w:szCs w:val="18"/>
          <w:lang w:val="es-ES_tradnl"/>
        </w:rPr>
      </w:pPr>
      <w:r>
        <w:rPr>
          <w:rFonts w:ascii="Arial" w:hAnsi="Arial"/>
          <w:b/>
          <w:sz w:val="18"/>
          <w:szCs w:val="18"/>
          <w:lang w:val="es-AR"/>
        </w:rPr>
        <w:lastRenderedPageBreak/>
        <w:t xml:space="preserve">b.-) </w:t>
      </w:r>
      <w:r>
        <w:rPr>
          <w:rFonts w:ascii="Arial" w:hAnsi="Arial"/>
          <w:sz w:val="18"/>
          <w:szCs w:val="18"/>
          <w:lang w:val="es-ES_tradnl"/>
        </w:rPr>
        <w:t>Relación circunstanciada del o los hechos reputados punibles.</w:t>
      </w:r>
    </w:p>
    <w:p w14:paraId="262F2315"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c.-)</w:t>
      </w:r>
      <w:r>
        <w:rPr>
          <w:rFonts w:ascii="Arial" w:hAnsi="Arial"/>
          <w:sz w:val="18"/>
          <w:szCs w:val="18"/>
          <w:lang w:val="es-ES_tradnl"/>
        </w:rPr>
        <w:t xml:space="preserve"> Las disposiciones reglamentarias que sustentan su petición.</w:t>
      </w:r>
    </w:p>
    <w:p w14:paraId="7961A24F" w14:textId="77777777" w:rsidR="00AB56E1" w:rsidRDefault="00AB56E1">
      <w:pPr>
        <w:tabs>
          <w:tab w:val="left" w:pos="8827"/>
          <w:tab w:val="left" w:pos="13860"/>
          <w:tab w:val="left" w:pos="14220"/>
        </w:tabs>
        <w:spacing w:after="0" w:line="360" w:lineRule="auto"/>
        <w:jc w:val="both"/>
        <w:rPr>
          <w:rFonts w:ascii="Arial" w:hAnsi="Arial"/>
          <w:sz w:val="18"/>
          <w:szCs w:val="18"/>
          <w:lang w:val="es-ES_tradnl"/>
        </w:rPr>
      </w:pPr>
      <w:r>
        <w:rPr>
          <w:rFonts w:ascii="Arial" w:hAnsi="Arial"/>
          <w:b/>
          <w:sz w:val="18"/>
          <w:szCs w:val="18"/>
          <w:lang w:val="es-ES_tradnl"/>
        </w:rPr>
        <w:t>d.-)</w:t>
      </w:r>
      <w:r>
        <w:rPr>
          <w:rFonts w:ascii="Arial" w:hAnsi="Arial"/>
          <w:sz w:val="18"/>
          <w:szCs w:val="18"/>
          <w:lang w:val="es-ES_tradnl"/>
        </w:rPr>
        <w:t xml:space="preserve"> La petición en términos claros y precisos.</w:t>
      </w:r>
    </w:p>
    <w:p w14:paraId="319CAE0E"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 xml:space="preserve">LA ADMISIÓN DE LA PROTESTA: </w:t>
      </w:r>
      <w:r>
        <w:rPr>
          <w:rFonts w:ascii="Arial" w:hAnsi="Arial"/>
          <w:sz w:val="18"/>
          <w:szCs w:val="18"/>
          <w:lang w:val="es-ES_tradnl"/>
        </w:rPr>
        <w:t>De la protesta invocada se correrá vista a la parte inculpada, poniéndose a su disposición las copias de traslado aportadas por el protestante, por el término de hasta setenta y dos horas.</w:t>
      </w:r>
    </w:p>
    <w:p w14:paraId="62CE2494"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DEVOLUCIÓN DEL ARANCEL ABONADO</w:t>
      </w:r>
      <w:r>
        <w:rPr>
          <w:rFonts w:ascii="Arial" w:hAnsi="Arial"/>
          <w:sz w:val="18"/>
          <w:szCs w:val="18"/>
          <w:lang w:val="es-ES_tradnl"/>
        </w:rPr>
        <w:t xml:space="preserve">: De prosperar la protesta con fallo favorable, le será devuelto y cargado a la </w:t>
      </w:r>
      <w:r w:rsidR="00E64F76">
        <w:rPr>
          <w:rFonts w:ascii="Arial" w:hAnsi="Arial"/>
          <w:sz w:val="18"/>
          <w:szCs w:val="18"/>
          <w:lang w:val="es-ES_tradnl"/>
        </w:rPr>
        <w:t>I</w:t>
      </w:r>
      <w:r>
        <w:rPr>
          <w:rFonts w:ascii="Arial" w:hAnsi="Arial"/>
          <w:sz w:val="18"/>
          <w:szCs w:val="18"/>
          <w:lang w:val="es-ES_tradnl"/>
        </w:rPr>
        <w:t>nstitución que le resulte desfavorable, sin perjuicio de otras sanciones que pudieren corresponder.</w:t>
      </w:r>
    </w:p>
    <w:p w14:paraId="195E2546" w14:textId="77777777" w:rsidR="00AB56E1" w:rsidRDefault="00AB56E1">
      <w:pPr>
        <w:spacing w:after="0" w:line="360" w:lineRule="auto"/>
        <w:jc w:val="both"/>
        <w:rPr>
          <w:rFonts w:ascii="Arial" w:hAnsi="Arial"/>
          <w:sz w:val="18"/>
          <w:szCs w:val="18"/>
          <w:lang w:val="es-ES_tradnl"/>
        </w:rPr>
      </w:pPr>
      <w:r>
        <w:rPr>
          <w:rFonts w:ascii="Arial" w:hAnsi="Arial"/>
          <w:sz w:val="18"/>
          <w:szCs w:val="18"/>
          <w:lang w:val="es-ES_tradnl"/>
        </w:rPr>
        <w:t xml:space="preserve">Si no prospera la protesta la </w:t>
      </w:r>
      <w:r w:rsidR="00E64F76">
        <w:rPr>
          <w:rFonts w:ascii="Arial" w:hAnsi="Arial"/>
          <w:sz w:val="18"/>
          <w:szCs w:val="18"/>
          <w:lang w:val="es-ES_tradnl"/>
        </w:rPr>
        <w:t>I</w:t>
      </w:r>
      <w:r>
        <w:rPr>
          <w:rFonts w:ascii="Arial" w:hAnsi="Arial"/>
          <w:sz w:val="18"/>
          <w:szCs w:val="18"/>
          <w:lang w:val="es-ES_tradnl"/>
        </w:rPr>
        <w:t xml:space="preserve">nstitución responsable de su presentación abonará los gastos que hubieren originado a raíz de </w:t>
      </w:r>
      <w:proofErr w:type="gramStart"/>
      <w:r>
        <w:rPr>
          <w:rFonts w:ascii="Arial" w:hAnsi="Arial"/>
          <w:sz w:val="18"/>
          <w:szCs w:val="18"/>
          <w:lang w:val="es-ES_tradnl"/>
        </w:rPr>
        <w:t>la misma</w:t>
      </w:r>
      <w:proofErr w:type="gramEnd"/>
      <w:r>
        <w:rPr>
          <w:rFonts w:ascii="Arial" w:hAnsi="Arial"/>
          <w:sz w:val="18"/>
          <w:szCs w:val="18"/>
          <w:lang w:val="es-ES_tradnl"/>
        </w:rPr>
        <w:t>, perdiendo además el arancel abonado.</w:t>
      </w:r>
    </w:p>
    <w:p w14:paraId="4BC8AA4C" w14:textId="77777777" w:rsidR="00AB56E1" w:rsidRDefault="00AB56E1">
      <w:pPr>
        <w:spacing w:after="0" w:line="360" w:lineRule="auto"/>
        <w:jc w:val="both"/>
        <w:rPr>
          <w:rFonts w:ascii="Arial" w:hAnsi="Arial"/>
          <w:sz w:val="18"/>
          <w:szCs w:val="18"/>
          <w:lang w:val="es-ES_tradnl"/>
        </w:rPr>
      </w:pPr>
      <w:r>
        <w:rPr>
          <w:rFonts w:ascii="Arial" w:hAnsi="Arial"/>
          <w:sz w:val="18"/>
          <w:szCs w:val="18"/>
          <w:lang w:val="es-ES_tradnl"/>
        </w:rPr>
        <w:t>Atento a la modalidad de disputa de los partidos y campeonatos el HTD podrá modificar los términos de tiempo ut supra mencionados.</w:t>
      </w:r>
    </w:p>
    <w:p w14:paraId="6C3A0477" w14:textId="77777777" w:rsidR="00AB56E1" w:rsidRDefault="00AB56E1">
      <w:pPr>
        <w:spacing w:after="0" w:line="360" w:lineRule="auto"/>
        <w:jc w:val="both"/>
        <w:rPr>
          <w:rFonts w:ascii="Arial" w:hAnsi="Arial"/>
          <w:b/>
          <w:sz w:val="18"/>
          <w:szCs w:val="18"/>
          <w:lang w:val="es-ES_tradnl"/>
        </w:rPr>
      </w:pPr>
      <w:r>
        <w:rPr>
          <w:rFonts w:ascii="Arial" w:hAnsi="Arial"/>
          <w:b/>
          <w:sz w:val="18"/>
          <w:szCs w:val="18"/>
          <w:lang w:val="es-ES_tradnl"/>
        </w:rPr>
        <w:t>CAPITULO VII - CLUBES QUE ABANDONAN LA COMPETENCIA</w:t>
      </w:r>
    </w:p>
    <w:p w14:paraId="08CA47CA" w14:textId="77777777" w:rsidR="00AB56E1" w:rsidRDefault="00AB56E1">
      <w:pPr>
        <w:spacing w:after="0" w:line="360" w:lineRule="auto"/>
        <w:jc w:val="both"/>
        <w:rPr>
          <w:rFonts w:ascii="Arial" w:hAnsi="Arial"/>
          <w:sz w:val="18"/>
          <w:szCs w:val="18"/>
          <w:lang w:val="es-ES_tradnl"/>
        </w:rPr>
      </w:pPr>
      <w:r>
        <w:rPr>
          <w:rFonts w:ascii="Arial" w:hAnsi="Arial"/>
          <w:b/>
          <w:sz w:val="18"/>
          <w:szCs w:val="18"/>
          <w:lang w:val="es-ES_tradnl"/>
        </w:rPr>
        <w:t xml:space="preserve"> </w:t>
      </w:r>
      <w:r>
        <w:rPr>
          <w:rFonts w:ascii="Arial" w:hAnsi="Arial"/>
          <w:b/>
          <w:sz w:val="18"/>
          <w:szCs w:val="18"/>
          <w:lang w:val="es-AR"/>
        </w:rPr>
        <w:t>ARTICULO 2</w:t>
      </w:r>
      <w:r w:rsidR="00F2329D">
        <w:rPr>
          <w:rFonts w:ascii="Arial" w:hAnsi="Arial"/>
          <w:b/>
          <w:sz w:val="18"/>
          <w:szCs w:val="18"/>
          <w:lang w:val="es-AR"/>
        </w:rPr>
        <w:t>6</w:t>
      </w:r>
      <w:r>
        <w:rPr>
          <w:rFonts w:ascii="Arial" w:hAnsi="Arial"/>
          <w:b/>
          <w:sz w:val="18"/>
          <w:szCs w:val="18"/>
          <w:lang w:val="es-AR"/>
        </w:rPr>
        <w:t>º -</w:t>
      </w:r>
      <w:r>
        <w:rPr>
          <w:rFonts w:ascii="Arial" w:hAnsi="Arial"/>
          <w:sz w:val="18"/>
          <w:szCs w:val="18"/>
          <w:lang w:val="es-ES_tradnl"/>
        </w:rPr>
        <w:t xml:space="preserve"> A los efectos de la aplicación de esta regla se considera que un </w:t>
      </w:r>
      <w:r w:rsidR="00407F84">
        <w:rPr>
          <w:rFonts w:ascii="Arial" w:hAnsi="Arial"/>
          <w:sz w:val="18"/>
          <w:szCs w:val="18"/>
          <w:lang w:val="es-ES_tradnl"/>
        </w:rPr>
        <w:t>C</w:t>
      </w:r>
      <w:r>
        <w:rPr>
          <w:rFonts w:ascii="Arial" w:hAnsi="Arial"/>
          <w:sz w:val="18"/>
          <w:szCs w:val="18"/>
          <w:lang w:val="es-ES_tradnl"/>
        </w:rPr>
        <w:t>lub participa de la competencia, al presentar la solicitud de Inscripción.</w:t>
      </w:r>
    </w:p>
    <w:p w14:paraId="5330BBEA" w14:textId="77777777" w:rsidR="00AB56E1" w:rsidRDefault="00AB56E1">
      <w:pPr>
        <w:spacing w:after="0" w:line="360" w:lineRule="auto"/>
        <w:jc w:val="both"/>
        <w:rPr>
          <w:rFonts w:ascii="Arial" w:hAnsi="Arial"/>
          <w:bCs/>
          <w:color w:val="000000"/>
          <w:sz w:val="18"/>
          <w:szCs w:val="18"/>
          <w:lang w:val="es-ES_tradnl"/>
        </w:rPr>
      </w:pPr>
      <w:r>
        <w:rPr>
          <w:rFonts w:ascii="Arial" w:hAnsi="Arial"/>
          <w:bCs/>
          <w:color w:val="000000"/>
          <w:sz w:val="18"/>
          <w:szCs w:val="18"/>
          <w:lang w:val="es-ES_tradnl"/>
        </w:rPr>
        <w:t xml:space="preserve">El </w:t>
      </w:r>
      <w:r w:rsidR="00407F84">
        <w:rPr>
          <w:rFonts w:ascii="Arial" w:hAnsi="Arial"/>
          <w:bCs/>
          <w:color w:val="000000"/>
          <w:sz w:val="18"/>
          <w:szCs w:val="18"/>
          <w:lang w:val="es-ES_tradnl"/>
        </w:rPr>
        <w:t>C</w:t>
      </w:r>
      <w:r>
        <w:rPr>
          <w:rFonts w:ascii="Arial" w:hAnsi="Arial"/>
          <w:bCs/>
          <w:color w:val="000000"/>
          <w:sz w:val="18"/>
          <w:szCs w:val="18"/>
          <w:lang w:val="es-ES_tradnl"/>
        </w:rPr>
        <w:t xml:space="preserve">lub que hiciere abandono de la competencia durante la disputa de cualquiera de las instancias, deberá abonar una multa consistente en un importe igual a CINCUENTA (50) aranceles de juez </w:t>
      </w:r>
      <w:r w:rsidR="003C4456">
        <w:rPr>
          <w:rFonts w:ascii="Arial" w:hAnsi="Arial"/>
          <w:bCs/>
          <w:color w:val="000000"/>
          <w:sz w:val="18"/>
          <w:szCs w:val="18"/>
          <w:lang w:val="es-ES_tradnl"/>
        </w:rPr>
        <w:t>federativo</w:t>
      </w:r>
      <w:r>
        <w:rPr>
          <w:rFonts w:ascii="Arial" w:hAnsi="Arial"/>
          <w:bCs/>
          <w:color w:val="000000"/>
          <w:sz w:val="18"/>
          <w:szCs w:val="18"/>
          <w:lang w:val="es-ES_tradnl"/>
        </w:rPr>
        <w:t>. (AJ</w:t>
      </w:r>
      <w:r w:rsidR="000B040F">
        <w:rPr>
          <w:rFonts w:ascii="Arial" w:hAnsi="Arial"/>
          <w:bCs/>
          <w:color w:val="000000"/>
          <w:sz w:val="18"/>
          <w:szCs w:val="18"/>
          <w:lang w:val="es-ES_tradnl"/>
        </w:rPr>
        <w:t>C</w:t>
      </w:r>
      <w:r>
        <w:rPr>
          <w:rFonts w:ascii="Arial" w:hAnsi="Arial"/>
          <w:bCs/>
          <w:color w:val="000000"/>
          <w:sz w:val="18"/>
          <w:szCs w:val="18"/>
          <w:lang w:val="es-ES_tradnl"/>
        </w:rPr>
        <w:t>).</w:t>
      </w:r>
    </w:p>
    <w:p w14:paraId="0FA5EE4E" w14:textId="77777777" w:rsidR="00AB56E1" w:rsidRDefault="00AB56E1">
      <w:pPr>
        <w:spacing w:after="0" w:line="360" w:lineRule="auto"/>
        <w:jc w:val="both"/>
        <w:rPr>
          <w:rFonts w:ascii="Arial" w:hAnsi="Arial"/>
          <w:sz w:val="18"/>
          <w:szCs w:val="18"/>
          <w:lang w:val="es-ES_tradnl"/>
        </w:rPr>
      </w:pPr>
      <w:proofErr w:type="gramStart"/>
      <w:r>
        <w:rPr>
          <w:rFonts w:ascii="Arial" w:hAnsi="Arial"/>
          <w:sz w:val="18"/>
          <w:szCs w:val="18"/>
          <w:lang w:val="es-ES_tradnl"/>
        </w:rPr>
        <w:t>Además</w:t>
      </w:r>
      <w:proofErr w:type="gramEnd"/>
      <w:r>
        <w:rPr>
          <w:rFonts w:ascii="Arial" w:hAnsi="Arial"/>
          <w:sz w:val="18"/>
          <w:szCs w:val="18"/>
          <w:lang w:val="es-ES_tradnl"/>
        </w:rPr>
        <w:t xml:space="preserve"> quedará inhabilitado para participar en el Liga Provincial de Básquetbol por los dos (2) años siguientes, sin perjuicio de aplicarle las sanciones que pudieren corresponder, segú</w:t>
      </w:r>
      <w:r w:rsidR="003037A4">
        <w:rPr>
          <w:rFonts w:ascii="Arial" w:hAnsi="Arial"/>
          <w:sz w:val="18"/>
          <w:szCs w:val="18"/>
          <w:lang w:val="es-ES_tradnl"/>
        </w:rPr>
        <w:t>n el Código de Penas de la CAB. Así mismo deberá reintegrar todos los Aportes Económicos realizados por la F.B.P.S.F y el Gobierno Provincial mediante Convenio por la COPA SANTA FE PROVINCIA DEPORTIVA Año 2022.</w:t>
      </w:r>
    </w:p>
    <w:p w14:paraId="6BB3E832" w14:textId="77777777" w:rsidR="00AB56E1" w:rsidRDefault="00AB56E1">
      <w:pPr>
        <w:spacing w:after="0" w:line="360" w:lineRule="auto"/>
        <w:jc w:val="both"/>
        <w:rPr>
          <w:rFonts w:ascii="Arial" w:hAnsi="Arial"/>
          <w:b/>
          <w:sz w:val="18"/>
          <w:szCs w:val="18"/>
          <w:lang w:val="es-ES_tradnl"/>
        </w:rPr>
      </w:pPr>
      <w:r>
        <w:rPr>
          <w:rFonts w:ascii="Arial" w:hAnsi="Arial"/>
          <w:b/>
          <w:sz w:val="18"/>
          <w:szCs w:val="18"/>
          <w:lang w:val="es-ES_tradnl"/>
        </w:rPr>
        <w:t>CAPITULO VIII – SUSPENSION DE PARTIDOS POR CAUSA DE FUERZA MAYOR</w:t>
      </w:r>
    </w:p>
    <w:p w14:paraId="6FDFB967" w14:textId="77777777" w:rsidR="00AB56E1" w:rsidRDefault="00AB56E1">
      <w:pPr>
        <w:spacing w:after="0" w:line="360" w:lineRule="auto"/>
        <w:jc w:val="both"/>
        <w:rPr>
          <w:rFonts w:ascii="Arial" w:hAnsi="Arial"/>
          <w:b/>
          <w:sz w:val="18"/>
          <w:szCs w:val="18"/>
          <w:lang w:val="es-AR"/>
        </w:rPr>
      </w:pPr>
      <w:r>
        <w:rPr>
          <w:rFonts w:ascii="Arial" w:hAnsi="Arial"/>
          <w:b/>
          <w:sz w:val="18"/>
          <w:szCs w:val="18"/>
          <w:lang w:val="es-AR"/>
        </w:rPr>
        <w:t>ARTICULO 2</w:t>
      </w:r>
      <w:r w:rsidR="007C3650">
        <w:rPr>
          <w:rFonts w:ascii="Arial" w:hAnsi="Arial"/>
          <w:b/>
          <w:sz w:val="18"/>
          <w:szCs w:val="18"/>
          <w:lang w:val="es-AR"/>
        </w:rPr>
        <w:t>7</w:t>
      </w:r>
      <w:r>
        <w:rPr>
          <w:rFonts w:ascii="Arial" w:hAnsi="Arial"/>
          <w:b/>
          <w:sz w:val="18"/>
          <w:szCs w:val="18"/>
          <w:lang w:val="es-AR"/>
        </w:rPr>
        <w:t>º - SITUACION DE NO ARRIBO DEL CLUB VISITANTE A LA LOCALIDAD DE DISPUTA DEL PARTIDO (CORTE DE RUTA POR FENOMENOS CLIMATICOS O PROTESTAS O ACCIDENTE DE LA DELEGACION) –</w:t>
      </w:r>
    </w:p>
    <w:p w14:paraId="74D88C57" w14:textId="77777777" w:rsidR="00AB56E1" w:rsidRDefault="00AB56E1">
      <w:pPr>
        <w:spacing w:after="0" w:line="360" w:lineRule="auto"/>
        <w:jc w:val="both"/>
        <w:rPr>
          <w:rFonts w:ascii="Arial" w:hAnsi="Arial"/>
          <w:sz w:val="18"/>
          <w:szCs w:val="18"/>
          <w:lang w:val="es-AR"/>
        </w:rPr>
      </w:pPr>
      <w:r>
        <w:rPr>
          <w:rFonts w:ascii="Arial" w:hAnsi="Arial"/>
          <w:b/>
          <w:sz w:val="18"/>
          <w:szCs w:val="18"/>
          <w:lang w:val="es-AR"/>
        </w:rPr>
        <w:t xml:space="preserve"> </w:t>
      </w:r>
      <w:r>
        <w:rPr>
          <w:rFonts w:ascii="Arial" w:hAnsi="Arial"/>
          <w:sz w:val="18"/>
          <w:szCs w:val="18"/>
          <w:lang w:val="es-AR"/>
        </w:rPr>
        <w:t xml:space="preserve">Cuando se produzca la imposibilidad de arribo de la delegación visitante a la ciudad de disputa de un partido </w:t>
      </w:r>
      <w:proofErr w:type="gramStart"/>
      <w:r>
        <w:rPr>
          <w:rFonts w:ascii="Arial" w:hAnsi="Arial"/>
          <w:sz w:val="18"/>
          <w:szCs w:val="18"/>
          <w:lang w:val="es-AR"/>
        </w:rPr>
        <w:t>en razón de</w:t>
      </w:r>
      <w:proofErr w:type="gramEnd"/>
      <w:r>
        <w:rPr>
          <w:rFonts w:ascii="Arial" w:hAnsi="Arial"/>
          <w:sz w:val="18"/>
          <w:szCs w:val="18"/>
          <w:lang w:val="es-AR"/>
        </w:rPr>
        <w:t xml:space="preserve"> cortes de ruta por fenómenos climáticos o por protestas o por accidente que sufra la delegación, y esta imposibilidad se prolongue más allá de las dos (2) horas inmediatas posteriores a la hora programada para el inicio del juego, se informará al Comisionado Técnico, quien lo comunicará al </w:t>
      </w:r>
      <w:r w:rsidR="00407F84">
        <w:rPr>
          <w:rFonts w:ascii="Arial" w:hAnsi="Arial"/>
          <w:sz w:val="18"/>
          <w:szCs w:val="18"/>
          <w:lang w:val="es-AR"/>
        </w:rPr>
        <w:t>C</w:t>
      </w:r>
      <w:r>
        <w:rPr>
          <w:rFonts w:ascii="Arial" w:hAnsi="Arial"/>
          <w:sz w:val="18"/>
          <w:szCs w:val="18"/>
          <w:lang w:val="es-AR"/>
        </w:rPr>
        <w:t>lub local</w:t>
      </w:r>
      <w:r w:rsidR="00A9545C">
        <w:rPr>
          <w:rFonts w:ascii="Arial" w:hAnsi="Arial"/>
          <w:sz w:val="18"/>
          <w:szCs w:val="18"/>
          <w:lang w:val="es-AR"/>
        </w:rPr>
        <w:t>.</w:t>
      </w:r>
      <w:r>
        <w:rPr>
          <w:rFonts w:ascii="Arial" w:hAnsi="Arial"/>
          <w:sz w:val="18"/>
          <w:szCs w:val="18"/>
          <w:lang w:val="es-AR"/>
        </w:rPr>
        <w:t xml:space="preserve"> En tal caso, se dispondrá la suspensión del partido</w:t>
      </w:r>
      <w:r w:rsidR="00A9545C">
        <w:rPr>
          <w:rFonts w:ascii="Arial" w:hAnsi="Arial"/>
          <w:sz w:val="18"/>
          <w:szCs w:val="18"/>
          <w:lang w:val="es-AR"/>
        </w:rPr>
        <w:t xml:space="preserve"> con la aprobación previamente del comité de torneos de la Federación,</w:t>
      </w:r>
      <w:r>
        <w:rPr>
          <w:rFonts w:ascii="Arial" w:hAnsi="Arial"/>
          <w:sz w:val="18"/>
          <w:szCs w:val="18"/>
          <w:lang w:val="es-AR"/>
        </w:rPr>
        <w:t xml:space="preserve"> el que será reprogramado por el Consejo Directivo de la FBPSF. En ese caso el Comisionado Técnico y los árbitros, de encontrarse en la sede del juego, percibirán del </w:t>
      </w:r>
      <w:r w:rsidR="00407F84">
        <w:rPr>
          <w:rFonts w:ascii="Arial" w:hAnsi="Arial"/>
          <w:sz w:val="18"/>
          <w:szCs w:val="18"/>
          <w:lang w:val="es-AR"/>
        </w:rPr>
        <w:t>C</w:t>
      </w:r>
      <w:r>
        <w:rPr>
          <w:rFonts w:ascii="Arial" w:hAnsi="Arial"/>
          <w:sz w:val="18"/>
          <w:szCs w:val="18"/>
          <w:lang w:val="es-AR"/>
        </w:rPr>
        <w:t xml:space="preserve">lub local los gastos de traslado y media dieta.  </w:t>
      </w:r>
    </w:p>
    <w:p w14:paraId="328CE369" w14:textId="77777777" w:rsidR="00AB56E1" w:rsidRDefault="00AB56E1">
      <w:pPr>
        <w:spacing w:after="0" w:line="360" w:lineRule="auto"/>
        <w:jc w:val="both"/>
        <w:rPr>
          <w:rFonts w:ascii="Arial" w:hAnsi="Arial"/>
          <w:sz w:val="18"/>
          <w:szCs w:val="18"/>
          <w:lang w:val="es-AR"/>
        </w:rPr>
      </w:pPr>
      <w:r>
        <w:rPr>
          <w:rFonts w:ascii="Arial" w:hAnsi="Arial"/>
          <w:sz w:val="18"/>
          <w:szCs w:val="18"/>
          <w:lang w:val="es-AR"/>
        </w:rPr>
        <w:t xml:space="preserve">La reprogramación del juego será fijada en fecha a establecer dentro de los quince (15) días posteriores a la fecha originariamente prevista, como máximo. De producirse alguna de las situaciones contempladas en este artículo, en las tres (3) </w:t>
      </w:r>
      <w:proofErr w:type="spellStart"/>
      <w:r>
        <w:rPr>
          <w:rFonts w:ascii="Arial" w:hAnsi="Arial"/>
          <w:sz w:val="18"/>
          <w:szCs w:val="18"/>
          <w:lang w:val="es-AR"/>
        </w:rPr>
        <w:t>ultimas</w:t>
      </w:r>
      <w:proofErr w:type="spellEnd"/>
      <w:r>
        <w:rPr>
          <w:rFonts w:ascii="Arial" w:hAnsi="Arial"/>
          <w:sz w:val="18"/>
          <w:szCs w:val="18"/>
          <w:lang w:val="es-AR"/>
        </w:rPr>
        <w:t xml:space="preserve"> fechas, la reprogramación deberá establecerse antes de la disputa de la siguiente fecha.</w:t>
      </w:r>
    </w:p>
    <w:p w14:paraId="61FD0C15" w14:textId="77777777" w:rsidR="00AB56E1" w:rsidRDefault="00AB56E1">
      <w:pPr>
        <w:spacing w:after="0" w:line="360" w:lineRule="auto"/>
        <w:jc w:val="both"/>
        <w:rPr>
          <w:rFonts w:ascii="Arial" w:hAnsi="Arial"/>
          <w:sz w:val="18"/>
          <w:szCs w:val="18"/>
          <w:lang w:val="es-AR"/>
        </w:rPr>
      </w:pPr>
      <w:r>
        <w:rPr>
          <w:rFonts w:ascii="Arial" w:hAnsi="Arial"/>
          <w:b/>
          <w:sz w:val="18"/>
          <w:szCs w:val="18"/>
          <w:lang w:val="es-AR"/>
        </w:rPr>
        <w:t>ARTICULO 2</w:t>
      </w:r>
      <w:r w:rsidR="007C3650">
        <w:rPr>
          <w:rFonts w:ascii="Arial" w:hAnsi="Arial"/>
          <w:b/>
          <w:sz w:val="18"/>
          <w:szCs w:val="18"/>
          <w:lang w:val="es-AR"/>
        </w:rPr>
        <w:t>8</w:t>
      </w:r>
      <w:r>
        <w:rPr>
          <w:rFonts w:ascii="Arial" w:hAnsi="Arial"/>
          <w:b/>
          <w:sz w:val="18"/>
          <w:szCs w:val="18"/>
          <w:lang w:val="es-AR"/>
        </w:rPr>
        <w:t xml:space="preserve">º - SITUACION DE CORTE DE ENERGIA ELECTRICA – </w:t>
      </w:r>
      <w:r>
        <w:rPr>
          <w:rFonts w:ascii="Arial" w:hAnsi="Arial"/>
          <w:sz w:val="18"/>
          <w:szCs w:val="18"/>
          <w:lang w:val="es-AR"/>
        </w:rPr>
        <w:t xml:space="preserve">En el supuesto de mediar corte de energía eléctrica antes del inicio o durante la disputa de un juego, el Comisionado Técnico se comunicará con la empresa de energía para tomar conocimiento acerca de la duración del corte, alcance geográfico del mismo y si éste afecta a la cancha alternativa. Si </w:t>
      </w:r>
      <w:proofErr w:type="gramStart"/>
      <w:r>
        <w:rPr>
          <w:rFonts w:ascii="Arial" w:hAnsi="Arial"/>
          <w:sz w:val="18"/>
          <w:szCs w:val="18"/>
          <w:lang w:val="es-AR"/>
        </w:rPr>
        <w:t>de acuerdo a</w:t>
      </w:r>
      <w:proofErr w:type="gramEnd"/>
      <w:r>
        <w:rPr>
          <w:rFonts w:ascii="Arial" w:hAnsi="Arial"/>
          <w:sz w:val="18"/>
          <w:szCs w:val="18"/>
          <w:lang w:val="es-AR"/>
        </w:rPr>
        <w:t xml:space="preserve"> la información </w:t>
      </w:r>
      <w:proofErr w:type="spellStart"/>
      <w:r>
        <w:rPr>
          <w:rFonts w:ascii="Arial" w:hAnsi="Arial"/>
          <w:sz w:val="18"/>
          <w:szCs w:val="18"/>
          <w:lang w:val="es-AR"/>
        </w:rPr>
        <w:t>recepcionada</w:t>
      </w:r>
      <w:proofErr w:type="spellEnd"/>
      <w:r>
        <w:rPr>
          <w:rFonts w:ascii="Arial" w:hAnsi="Arial"/>
          <w:sz w:val="18"/>
          <w:szCs w:val="18"/>
          <w:lang w:val="es-AR"/>
        </w:rPr>
        <w:t xml:space="preserve"> el corte tendrá una duración inferior a dos horas y no abarca a la cancha alternativa, el local optará por esperar la restitución de la energía eléctrica o trasladarse a la cancha alternativa. En caso de optar por el traslado a la cancha alternativa, el partido deberá empezar como máximo a las dos (2) del horario previsto para el juego. Si el corte se extendiera inclusive a la </w:t>
      </w:r>
      <w:r>
        <w:rPr>
          <w:rFonts w:ascii="Arial" w:hAnsi="Arial"/>
          <w:sz w:val="18"/>
          <w:szCs w:val="18"/>
          <w:lang w:val="es-AR"/>
        </w:rPr>
        <w:lastRenderedPageBreak/>
        <w:t>cancha alternativa, se podrá utilizar otra cancha alternativa, de haberla, con la condición de inicio del encuentro en la forma y horario previsto precedentemente.</w:t>
      </w:r>
    </w:p>
    <w:p w14:paraId="43C572C5" w14:textId="77777777" w:rsidR="00AB56E1" w:rsidRDefault="00AB56E1">
      <w:pPr>
        <w:spacing w:after="0" w:line="360" w:lineRule="auto"/>
        <w:jc w:val="both"/>
        <w:rPr>
          <w:rFonts w:ascii="Arial" w:hAnsi="Arial"/>
          <w:sz w:val="18"/>
          <w:szCs w:val="18"/>
          <w:lang w:val="es-AR"/>
        </w:rPr>
      </w:pPr>
      <w:r>
        <w:rPr>
          <w:rFonts w:ascii="Arial" w:hAnsi="Arial"/>
          <w:sz w:val="18"/>
          <w:szCs w:val="18"/>
          <w:lang w:val="es-AR"/>
        </w:rPr>
        <w:t xml:space="preserve">De no ser factibles las alternativas previstas en este artículo por la duración del corte de energía eléctrica o por el área que afecta, se aplicarán las siguientes reglas, entre el Comisionado Técnico y el delegado de cada uno de los </w:t>
      </w:r>
      <w:r w:rsidR="00E6050A">
        <w:rPr>
          <w:rFonts w:ascii="Arial" w:hAnsi="Arial"/>
          <w:sz w:val="18"/>
          <w:szCs w:val="18"/>
          <w:lang w:val="es-AR"/>
        </w:rPr>
        <w:t>C</w:t>
      </w:r>
      <w:r>
        <w:rPr>
          <w:rFonts w:ascii="Arial" w:hAnsi="Arial"/>
          <w:sz w:val="18"/>
          <w:szCs w:val="18"/>
          <w:lang w:val="es-AR"/>
        </w:rPr>
        <w:t>lubes:</w:t>
      </w:r>
    </w:p>
    <w:p w14:paraId="08D0D40D" w14:textId="77777777" w:rsidR="00AB56E1" w:rsidRDefault="00AB56E1">
      <w:pPr>
        <w:tabs>
          <w:tab w:val="left" w:pos="2209"/>
          <w:tab w:val="left" w:pos="2243"/>
        </w:tabs>
        <w:spacing w:after="0" w:line="360" w:lineRule="auto"/>
        <w:jc w:val="both"/>
        <w:rPr>
          <w:rFonts w:ascii="Arial" w:hAnsi="Arial"/>
          <w:iCs/>
          <w:sz w:val="18"/>
          <w:szCs w:val="18"/>
          <w:lang w:val="es-ES_tradnl"/>
        </w:rPr>
      </w:pPr>
      <w:r>
        <w:rPr>
          <w:rFonts w:ascii="Arial" w:hAnsi="Arial"/>
          <w:b/>
          <w:sz w:val="18"/>
          <w:szCs w:val="18"/>
          <w:lang w:val="es-AR"/>
        </w:rPr>
        <w:t>a)</w:t>
      </w:r>
      <w:r>
        <w:rPr>
          <w:rFonts w:ascii="Arial" w:hAnsi="Arial"/>
          <w:iCs/>
          <w:sz w:val="18"/>
          <w:szCs w:val="18"/>
          <w:lang w:val="es-ES_tradnl"/>
        </w:rPr>
        <w:t xml:space="preserve"> Si el equipo visitante tuviera su sede a más de 100 Km., el partido se reprogramará para el día siguiente, de ser éste inhábil, a las 10 y 30 Hs. de la</w:t>
      </w:r>
      <w:r>
        <w:rPr>
          <w:rFonts w:ascii="Arial" w:hAnsi="Arial"/>
          <w:iCs/>
          <w:sz w:val="18"/>
          <w:szCs w:val="18"/>
          <w:lang w:val="es-AR"/>
        </w:rPr>
        <w:t xml:space="preserve"> mañana</w:t>
      </w:r>
      <w:r>
        <w:rPr>
          <w:rFonts w:ascii="Arial" w:hAnsi="Arial"/>
          <w:iCs/>
          <w:sz w:val="18"/>
          <w:szCs w:val="18"/>
          <w:lang w:val="es-ES_tradnl"/>
        </w:rPr>
        <w:t xml:space="preserve">. En este </w:t>
      </w:r>
      <w:proofErr w:type="gramStart"/>
      <w:r>
        <w:rPr>
          <w:rFonts w:ascii="Arial" w:hAnsi="Arial"/>
          <w:iCs/>
          <w:sz w:val="18"/>
          <w:szCs w:val="18"/>
          <w:lang w:val="es-ES_tradnl"/>
        </w:rPr>
        <w:t>caso  el</w:t>
      </w:r>
      <w:proofErr w:type="gramEnd"/>
      <w:r>
        <w:rPr>
          <w:rFonts w:ascii="Arial" w:hAnsi="Arial"/>
          <w:iCs/>
          <w:sz w:val="18"/>
          <w:szCs w:val="18"/>
          <w:lang w:val="es-ES_tradnl"/>
        </w:rPr>
        <w:t xml:space="preserve"> equipo local  se hará cargo del alojamiento de una noche del equipo visitante, árbitros y Comisionado Técnico.</w:t>
      </w:r>
    </w:p>
    <w:p w14:paraId="4E639A17" w14:textId="77777777" w:rsidR="00AB56E1" w:rsidRDefault="00AB56E1">
      <w:pPr>
        <w:spacing w:after="0" w:line="360" w:lineRule="auto"/>
        <w:jc w:val="both"/>
        <w:rPr>
          <w:rFonts w:ascii="Arial" w:hAnsi="Arial"/>
          <w:sz w:val="18"/>
          <w:szCs w:val="18"/>
          <w:lang w:val="es-ES_tradnl"/>
        </w:rPr>
      </w:pPr>
      <w:r>
        <w:rPr>
          <w:rFonts w:ascii="Arial" w:hAnsi="Arial"/>
          <w:sz w:val="18"/>
          <w:szCs w:val="18"/>
          <w:lang w:val="es-ES_tradnl"/>
        </w:rPr>
        <w:t xml:space="preserve">Si por cualquier razón el </w:t>
      </w:r>
      <w:r w:rsidR="00E6050A">
        <w:rPr>
          <w:rFonts w:ascii="Arial" w:hAnsi="Arial"/>
          <w:sz w:val="18"/>
          <w:szCs w:val="18"/>
          <w:lang w:val="es-ES_tradnl"/>
        </w:rPr>
        <w:t>C</w:t>
      </w:r>
      <w:r>
        <w:rPr>
          <w:rFonts w:ascii="Arial" w:hAnsi="Arial"/>
          <w:sz w:val="18"/>
          <w:szCs w:val="18"/>
          <w:lang w:val="es-ES_tradnl"/>
        </w:rPr>
        <w:t>lub visitante no pudiera quedarse a disputar el partido el día siguiente o el mismo no fuere día inhábil, la FBPSF reprogramará el juego.</w:t>
      </w:r>
    </w:p>
    <w:p w14:paraId="5E1B3401" w14:textId="77777777" w:rsidR="00AB56E1" w:rsidRDefault="00AB56E1">
      <w:pPr>
        <w:spacing w:after="0" w:line="360" w:lineRule="auto"/>
        <w:jc w:val="both"/>
        <w:rPr>
          <w:rFonts w:ascii="Arial" w:hAnsi="Arial"/>
          <w:sz w:val="18"/>
          <w:szCs w:val="18"/>
          <w:lang w:val="es-AR"/>
        </w:rPr>
      </w:pPr>
      <w:r>
        <w:rPr>
          <w:rFonts w:ascii="Arial" w:hAnsi="Arial"/>
          <w:sz w:val="18"/>
          <w:szCs w:val="18"/>
          <w:lang w:val="es-AR"/>
        </w:rPr>
        <w:t>La reprogramación del juego será fijada en fecha a establecer dentro de los quince (15) días posteriores a la fecha originariamente prevista, como máximo. De producirse alguna de las situaciones contempladas en este artículo, en las tres (3) últimas fechas, la reprogramación deberá establecerse antes de la disputa de la siguiente fecha.</w:t>
      </w:r>
    </w:p>
    <w:p w14:paraId="54A6E76C" w14:textId="77777777" w:rsidR="00AB56E1" w:rsidRDefault="00AB56E1">
      <w:pPr>
        <w:spacing w:after="0" w:line="360" w:lineRule="auto"/>
        <w:jc w:val="both"/>
        <w:rPr>
          <w:rFonts w:ascii="Arial" w:hAnsi="Arial"/>
          <w:sz w:val="18"/>
          <w:szCs w:val="18"/>
          <w:lang w:val="es-AR"/>
        </w:rPr>
      </w:pPr>
      <w:r>
        <w:rPr>
          <w:rFonts w:ascii="Arial" w:hAnsi="Arial"/>
          <w:sz w:val="18"/>
          <w:szCs w:val="18"/>
          <w:lang w:val="es-AR"/>
        </w:rPr>
        <w:t>En este caso, los árbitros y el Comisionado Técnico percibirán los gastos de traslado, media dieta y medio arancel.</w:t>
      </w:r>
    </w:p>
    <w:p w14:paraId="22090B01" w14:textId="77777777" w:rsidR="00AB56E1" w:rsidRDefault="00AB56E1">
      <w:pPr>
        <w:spacing w:after="0" w:line="360" w:lineRule="auto"/>
        <w:jc w:val="both"/>
        <w:rPr>
          <w:rFonts w:ascii="Arial" w:hAnsi="Arial"/>
          <w:sz w:val="18"/>
          <w:szCs w:val="18"/>
          <w:lang w:val="es-AR"/>
        </w:rPr>
      </w:pPr>
      <w:r>
        <w:rPr>
          <w:rFonts w:ascii="Arial" w:hAnsi="Arial"/>
          <w:b/>
          <w:sz w:val="18"/>
          <w:szCs w:val="18"/>
          <w:lang w:val="es-AR"/>
        </w:rPr>
        <w:t>b)</w:t>
      </w:r>
      <w:r>
        <w:rPr>
          <w:rFonts w:ascii="Arial" w:hAnsi="Arial"/>
          <w:sz w:val="18"/>
          <w:szCs w:val="18"/>
          <w:lang w:val="es-AR"/>
        </w:rPr>
        <w:t xml:space="preserve"> Si el equipo visitante tuviera su sede a 100 Km. o menos de 100 Km., mediante acta a suscribir entre los delegados y el Comisionado Técnico, podrán acordar día y hora de juego dentro de las cuarenta y ocho (48) horas posteriores al día y horario programado originalmente.   </w:t>
      </w:r>
    </w:p>
    <w:p w14:paraId="4FF7E700" w14:textId="77777777" w:rsidR="00AB56E1" w:rsidRDefault="00AB56E1">
      <w:pPr>
        <w:spacing w:after="0" w:line="360" w:lineRule="auto"/>
        <w:jc w:val="both"/>
        <w:rPr>
          <w:rFonts w:ascii="Arial" w:hAnsi="Arial"/>
          <w:sz w:val="18"/>
          <w:szCs w:val="18"/>
          <w:lang w:val="es-AR"/>
        </w:rPr>
      </w:pPr>
      <w:r>
        <w:rPr>
          <w:rFonts w:ascii="Arial" w:hAnsi="Arial"/>
          <w:sz w:val="18"/>
          <w:szCs w:val="18"/>
          <w:lang w:val="es-AR"/>
        </w:rPr>
        <w:t xml:space="preserve">En este caso los árbitros y el Comisionado Técnico percibirán los gastos de traslado y media dieta. </w:t>
      </w:r>
    </w:p>
    <w:p w14:paraId="7465C955" w14:textId="77777777" w:rsidR="00AB56E1" w:rsidRDefault="00AB56E1">
      <w:pPr>
        <w:spacing w:after="0" w:line="360" w:lineRule="auto"/>
        <w:jc w:val="both"/>
        <w:rPr>
          <w:rFonts w:ascii="Arial" w:hAnsi="Arial"/>
          <w:b/>
          <w:sz w:val="18"/>
          <w:szCs w:val="18"/>
          <w:lang w:val="es-AR"/>
        </w:rPr>
      </w:pPr>
      <w:r>
        <w:rPr>
          <w:rFonts w:ascii="Arial" w:hAnsi="Arial"/>
          <w:b/>
          <w:sz w:val="18"/>
          <w:szCs w:val="18"/>
          <w:lang w:val="es-AR"/>
        </w:rPr>
        <w:t xml:space="preserve">ARTICULO </w:t>
      </w:r>
      <w:r w:rsidR="00F2329D">
        <w:rPr>
          <w:rFonts w:ascii="Arial" w:hAnsi="Arial"/>
          <w:b/>
          <w:sz w:val="18"/>
          <w:szCs w:val="18"/>
          <w:lang w:val="es-AR"/>
        </w:rPr>
        <w:t>2</w:t>
      </w:r>
      <w:r w:rsidR="007C3650">
        <w:rPr>
          <w:rFonts w:ascii="Arial" w:hAnsi="Arial"/>
          <w:b/>
          <w:sz w:val="18"/>
          <w:szCs w:val="18"/>
          <w:lang w:val="es-AR"/>
        </w:rPr>
        <w:t>9</w:t>
      </w:r>
      <w:r>
        <w:rPr>
          <w:rFonts w:ascii="Arial" w:hAnsi="Arial"/>
          <w:b/>
          <w:sz w:val="18"/>
          <w:szCs w:val="18"/>
          <w:lang w:val="es-AR"/>
        </w:rPr>
        <w:t>º - SITUACION DE HUMEDAD AMBIENTE O DE PISO –</w:t>
      </w:r>
    </w:p>
    <w:p w14:paraId="7FE9B604" w14:textId="77777777" w:rsidR="00AB56E1" w:rsidRDefault="00AB56E1">
      <w:pPr>
        <w:spacing w:after="0" w:line="360" w:lineRule="auto"/>
        <w:jc w:val="both"/>
        <w:rPr>
          <w:rFonts w:ascii="Arial" w:hAnsi="Arial"/>
          <w:sz w:val="18"/>
          <w:szCs w:val="18"/>
          <w:lang w:val="es-AR"/>
        </w:rPr>
      </w:pPr>
      <w:r>
        <w:rPr>
          <w:rFonts w:ascii="Arial" w:hAnsi="Arial"/>
          <w:b/>
          <w:sz w:val="18"/>
          <w:szCs w:val="18"/>
          <w:lang w:val="es-AR"/>
        </w:rPr>
        <w:t xml:space="preserve"> </w:t>
      </w:r>
      <w:r>
        <w:rPr>
          <w:rFonts w:ascii="Arial" w:hAnsi="Arial"/>
          <w:sz w:val="18"/>
          <w:szCs w:val="18"/>
          <w:lang w:val="es-AR"/>
        </w:rPr>
        <w:t xml:space="preserve">En este caso la única autoridad que tiene la decisión indelegable para determinar si el partido se disputa o se suspende es el Primer Arbitro, quien previo a tomar dicha decisión deberá agotar los medios necesarios para solucionar la situación a los fines de la disputa del encuentro. Para ello </w:t>
      </w:r>
      <w:bookmarkStart w:id="0" w:name="_Hlk85140878"/>
      <w:r>
        <w:rPr>
          <w:rFonts w:ascii="Arial" w:hAnsi="Arial"/>
          <w:sz w:val="18"/>
          <w:szCs w:val="18"/>
          <w:lang w:val="es-AR"/>
        </w:rPr>
        <w:t xml:space="preserve">todos los </w:t>
      </w:r>
      <w:r w:rsidR="00E6050A">
        <w:rPr>
          <w:rFonts w:ascii="Arial" w:hAnsi="Arial"/>
          <w:sz w:val="18"/>
          <w:szCs w:val="18"/>
          <w:lang w:val="es-AR"/>
        </w:rPr>
        <w:t>C</w:t>
      </w:r>
      <w:r>
        <w:rPr>
          <w:rFonts w:ascii="Arial" w:hAnsi="Arial"/>
          <w:sz w:val="18"/>
          <w:szCs w:val="18"/>
          <w:lang w:val="es-AR"/>
        </w:rPr>
        <w:t xml:space="preserve">lubes deberán contar obligatoriamente con un kilogramo de </w:t>
      </w:r>
      <w:r>
        <w:rPr>
          <w:rFonts w:ascii="Arial" w:hAnsi="Arial"/>
          <w:b/>
          <w:sz w:val="18"/>
          <w:szCs w:val="18"/>
          <w:lang w:val="es-AR"/>
        </w:rPr>
        <w:t>carbonato</w:t>
      </w:r>
      <w:r>
        <w:rPr>
          <w:rFonts w:ascii="Arial" w:hAnsi="Arial"/>
          <w:sz w:val="18"/>
          <w:szCs w:val="18"/>
          <w:lang w:val="es-AR"/>
        </w:rPr>
        <w:t xml:space="preserve"> de magnesio, para permitir el secado del piso.</w:t>
      </w:r>
    </w:p>
    <w:bookmarkEnd w:id="0"/>
    <w:p w14:paraId="43F8A646" w14:textId="77777777" w:rsidR="00AB56E1" w:rsidRDefault="00AB56E1">
      <w:pPr>
        <w:spacing w:after="0" w:line="360" w:lineRule="auto"/>
        <w:jc w:val="both"/>
        <w:rPr>
          <w:rFonts w:ascii="Arial" w:hAnsi="Arial"/>
          <w:sz w:val="18"/>
          <w:szCs w:val="18"/>
          <w:lang w:val="es-AR"/>
        </w:rPr>
      </w:pPr>
      <w:r>
        <w:rPr>
          <w:rFonts w:ascii="Arial" w:hAnsi="Arial"/>
          <w:sz w:val="18"/>
          <w:szCs w:val="18"/>
          <w:lang w:val="es-AR"/>
        </w:rPr>
        <w:t xml:space="preserve">Agotadas dichas posibilidades y de resolverse por el Primer Arbitro la suspensión del encuentro, se evaluará entre éste, el Comisionado Técnico y los delegados de los </w:t>
      </w:r>
      <w:r w:rsidR="00E6050A">
        <w:rPr>
          <w:rFonts w:ascii="Arial" w:hAnsi="Arial"/>
          <w:sz w:val="18"/>
          <w:szCs w:val="18"/>
          <w:lang w:val="es-AR"/>
        </w:rPr>
        <w:t>C</w:t>
      </w:r>
      <w:r>
        <w:rPr>
          <w:rFonts w:ascii="Arial" w:hAnsi="Arial"/>
          <w:sz w:val="18"/>
          <w:szCs w:val="18"/>
          <w:lang w:val="es-AR"/>
        </w:rPr>
        <w:t xml:space="preserve">lubes la aplicación de las opciones previstas en el artículo que antecede. </w:t>
      </w:r>
    </w:p>
    <w:p w14:paraId="350F97C8" w14:textId="77777777" w:rsidR="00AB56E1" w:rsidRDefault="00AB56E1">
      <w:pPr>
        <w:spacing w:after="0" w:line="360" w:lineRule="auto"/>
        <w:jc w:val="both"/>
        <w:rPr>
          <w:rFonts w:ascii="Arial" w:hAnsi="Arial"/>
          <w:b/>
          <w:sz w:val="18"/>
          <w:szCs w:val="18"/>
          <w:lang w:val="es-AR"/>
        </w:rPr>
      </w:pPr>
      <w:r>
        <w:rPr>
          <w:rFonts w:ascii="Arial" w:hAnsi="Arial"/>
          <w:b/>
          <w:sz w:val="18"/>
          <w:szCs w:val="18"/>
          <w:lang w:val="es-AR"/>
        </w:rPr>
        <w:t xml:space="preserve">ARTICULO </w:t>
      </w:r>
      <w:r w:rsidR="007C3650">
        <w:rPr>
          <w:rFonts w:ascii="Arial" w:hAnsi="Arial"/>
          <w:b/>
          <w:sz w:val="18"/>
          <w:szCs w:val="18"/>
          <w:lang w:val="es-AR"/>
        </w:rPr>
        <w:t>30</w:t>
      </w:r>
      <w:r>
        <w:rPr>
          <w:rFonts w:ascii="Arial" w:hAnsi="Arial"/>
          <w:b/>
          <w:sz w:val="18"/>
          <w:szCs w:val="18"/>
          <w:lang w:val="es-AR"/>
        </w:rPr>
        <w:t>º - SITUACIONES DE FUERZA MAYOR NO PREVISTAS –</w:t>
      </w:r>
    </w:p>
    <w:p w14:paraId="323EB105" w14:textId="77777777" w:rsidR="00AB56E1" w:rsidRDefault="00AB56E1">
      <w:pPr>
        <w:spacing w:after="0" w:line="360" w:lineRule="auto"/>
        <w:jc w:val="both"/>
        <w:rPr>
          <w:rFonts w:ascii="Arial" w:hAnsi="Arial"/>
          <w:sz w:val="18"/>
          <w:szCs w:val="18"/>
          <w:lang w:val="es-AR"/>
        </w:rPr>
      </w:pPr>
      <w:r>
        <w:rPr>
          <w:rFonts w:ascii="Arial" w:hAnsi="Arial"/>
          <w:b/>
          <w:sz w:val="18"/>
          <w:szCs w:val="18"/>
          <w:lang w:val="es-AR"/>
        </w:rPr>
        <w:t xml:space="preserve"> </w:t>
      </w:r>
      <w:r>
        <w:rPr>
          <w:rFonts w:ascii="Arial" w:hAnsi="Arial"/>
          <w:sz w:val="18"/>
          <w:szCs w:val="18"/>
          <w:lang w:val="es-AR"/>
        </w:rPr>
        <w:t xml:space="preserve">Ante cualquier situación no prevista que surja durante la disputa de un partido, la resolución de la continuidad o suspensión del juego será adoptada de común acuerdo entre el Comisionado Técnico, el Primer Arbitro y los delegados de ambos </w:t>
      </w:r>
      <w:r w:rsidR="00E6050A">
        <w:rPr>
          <w:rFonts w:ascii="Arial" w:hAnsi="Arial"/>
          <w:sz w:val="18"/>
          <w:szCs w:val="18"/>
          <w:lang w:val="es-AR"/>
        </w:rPr>
        <w:t>C</w:t>
      </w:r>
      <w:r>
        <w:rPr>
          <w:rFonts w:ascii="Arial" w:hAnsi="Arial"/>
          <w:sz w:val="18"/>
          <w:szCs w:val="18"/>
          <w:lang w:val="es-AR"/>
        </w:rPr>
        <w:t>lubes, labrándose el acta respectiva</w:t>
      </w:r>
      <w:r w:rsidR="003C4456">
        <w:rPr>
          <w:rFonts w:ascii="Arial" w:hAnsi="Arial"/>
          <w:sz w:val="18"/>
          <w:szCs w:val="18"/>
          <w:lang w:val="es-AR"/>
        </w:rPr>
        <w:t>, no sin antes la aprobación del comité de torneos de la Federaci</w:t>
      </w:r>
      <w:r w:rsidR="00E6050A">
        <w:rPr>
          <w:rFonts w:ascii="Arial" w:hAnsi="Arial"/>
          <w:sz w:val="18"/>
          <w:szCs w:val="18"/>
          <w:lang w:val="es-AR"/>
        </w:rPr>
        <w:t>ó</w:t>
      </w:r>
      <w:r w:rsidR="003C4456">
        <w:rPr>
          <w:rFonts w:ascii="Arial" w:hAnsi="Arial"/>
          <w:sz w:val="18"/>
          <w:szCs w:val="18"/>
          <w:lang w:val="es-AR"/>
        </w:rPr>
        <w:t>n</w:t>
      </w:r>
      <w:r>
        <w:rPr>
          <w:rFonts w:ascii="Arial" w:hAnsi="Arial"/>
          <w:sz w:val="18"/>
          <w:szCs w:val="18"/>
          <w:lang w:val="es-AR"/>
        </w:rPr>
        <w:t xml:space="preserve">. De resolverse por la suspensión, el Comisionado Técnico elevará constancias de todo lo actuado para que la cuestión sea resuelta por el Consejo Directivo o la Reunión de </w:t>
      </w:r>
      <w:proofErr w:type="gramStart"/>
      <w:r>
        <w:rPr>
          <w:rFonts w:ascii="Arial" w:hAnsi="Arial"/>
          <w:sz w:val="18"/>
          <w:szCs w:val="18"/>
          <w:lang w:val="es-AR"/>
        </w:rPr>
        <w:t>Presidentes</w:t>
      </w:r>
      <w:proofErr w:type="gramEnd"/>
      <w:r>
        <w:rPr>
          <w:rFonts w:ascii="Arial" w:hAnsi="Arial"/>
          <w:sz w:val="18"/>
          <w:szCs w:val="18"/>
          <w:lang w:val="es-AR"/>
        </w:rPr>
        <w:t xml:space="preserve"> de Asociaciones o el H. Tribunal de Disciplina de la FBPSF, según corresponda.</w:t>
      </w:r>
    </w:p>
    <w:p w14:paraId="2A19CCBB" w14:textId="77777777" w:rsidR="00AB56E1" w:rsidRDefault="00AB56E1">
      <w:pPr>
        <w:spacing w:after="0" w:line="360" w:lineRule="auto"/>
        <w:jc w:val="both"/>
        <w:rPr>
          <w:rFonts w:ascii="Arial" w:hAnsi="Arial"/>
          <w:b/>
          <w:sz w:val="18"/>
          <w:szCs w:val="18"/>
          <w:lang w:val="es-ES_tradnl"/>
        </w:rPr>
      </w:pPr>
      <w:r>
        <w:rPr>
          <w:rFonts w:ascii="Arial" w:hAnsi="Arial"/>
          <w:b/>
          <w:sz w:val="18"/>
          <w:szCs w:val="18"/>
          <w:lang w:val="es-ES_tradnl"/>
        </w:rPr>
        <w:t>CAPITULO IX – DISPOSICIONES GENERALES</w:t>
      </w:r>
    </w:p>
    <w:p w14:paraId="3ACFF973" w14:textId="77777777" w:rsidR="00AB56E1" w:rsidRDefault="00AB56E1">
      <w:pPr>
        <w:spacing w:after="0" w:line="360" w:lineRule="auto"/>
        <w:rPr>
          <w:rFonts w:ascii="Arial" w:hAnsi="Arial"/>
          <w:b/>
          <w:sz w:val="18"/>
          <w:szCs w:val="18"/>
          <w:lang w:val="es-AR"/>
        </w:rPr>
      </w:pPr>
      <w:r>
        <w:rPr>
          <w:rFonts w:ascii="Arial" w:hAnsi="Arial"/>
          <w:b/>
          <w:sz w:val="18"/>
          <w:szCs w:val="18"/>
          <w:lang w:val="es-AR"/>
        </w:rPr>
        <w:t>ARTICULO 3</w:t>
      </w:r>
      <w:r w:rsidR="007C3650">
        <w:rPr>
          <w:rFonts w:ascii="Arial" w:hAnsi="Arial"/>
          <w:b/>
          <w:sz w:val="18"/>
          <w:szCs w:val="18"/>
          <w:lang w:val="es-AR"/>
        </w:rPr>
        <w:t>1</w:t>
      </w:r>
      <w:r>
        <w:rPr>
          <w:rFonts w:ascii="Arial" w:hAnsi="Arial"/>
          <w:b/>
          <w:sz w:val="18"/>
          <w:szCs w:val="18"/>
          <w:lang w:val="es-AR"/>
        </w:rPr>
        <w:t xml:space="preserve">º - SITUACIONES NO PREVISTAS REGLAMENTARIAMENTE – </w:t>
      </w:r>
    </w:p>
    <w:p w14:paraId="57A1909C" w14:textId="77777777" w:rsidR="00AB56E1" w:rsidRDefault="00AB56E1">
      <w:pPr>
        <w:shd w:val="clear" w:color="auto" w:fill="FFFFFF"/>
        <w:spacing w:after="0" w:line="360" w:lineRule="auto"/>
        <w:jc w:val="both"/>
        <w:rPr>
          <w:rFonts w:ascii="Arial" w:hAnsi="Arial"/>
          <w:sz w:val="18"/>
          <w:szCs w:val="18"/>
          <w:shd w:val="clear" w:color="auto" w:fill="FFFFFF"/>
          <w:lang w:val="es-AR"/>
        </w:rPr>
      </w:pPr>
      <w:r>
        <w:rPr>
          <w:rFonts w:ascii="Arial" w:hAnsi="Arial"/>
          <w:sz w:val="18"/>
          <w:szCs w:val="18"/>
          <w:lang w:val="es-AR"/>
        </w:rPr>
        <w:t>Todas aquellas situaciones reglamentarias que se planteen antes o durante la disputa de la Liga Provincial de Básquetbol – Categoría Mayores y que no se encuentren previstas en el presente Reglamento</w:t>
      </w:r>
      <w:r>
        <w:rPr>
          <w:rFonts w:ascii="Arial" w:hAnsi="Arial"/>
          <w:sz w:val="18"/>
          <w:szCs w:val="18"/>
          <w:shd w:val="clear" w:color="auto" w:fill="FFFFFF"/>
          <w:lang w:val="es-AR"/>
        </w:rPr>
        <w:t>, serán resueltas por el C.D.  la FBPSF quien adoptará la decisión que corresponda</w:t>
      </w:r>
      <w:proofErr w:type="gramStart"/>
      <w:r>
        <w:rPr>
          <w:rFonts w:ascii="Arial" w:hAnsi="Arial"/>
          <w:sz w:val="18"/>
          <w:szCs w:val="18"/>
          <w:shd w:val="clear" w:color="auto" w:fill="FFFFFF"/>
          <w:lang w:val="es-AR"/>
        </w:rPr>
        <w:t>. .</w:t>
      </w:r>
      <w:proofErr w:type="gramEnd"/>
      <w:r>
        <w:rPr>
          <w:rFonts w:ascii="Arial" w:hAnsi="Arial"/>
          <w:sz w:val="18"/>
          <w:szCs w:val="18"/>
          <w:shd w:val="clear" w:color="auto" w:fill="FFFFFF"/>
          <w:lang w:val="es-AR"/>
        </w:rPr>
        <w:t xml:space="preserve"> Las resoluciones que</w:t>
      </w:r>
      <w:r>
        <w:rPr>
          <w:rFonts w:ascii="Arial" w:hAnsi="Arial"/>
          <w:sz w:val="18"/>
          <w:szCs w:val="18"/>
          <w:lang w:val="es-AR"/>
        </w:rPr>
        <w:t xml:space="preserve"> se adopten serán notificadas a todos los interesados por las formas previstas en este Reglamento y serán publicadas en </w:t>
      </w:r>
      <w:proofErr w:type="gramStart"/>
      <w:r>
        <w:rPr>
          <w:rFonts w:ascii="Arial" w:hAnsi="Arial"/>
          <w:sz w:val="18"/>
          <w:szCs w:val="18"/>
          <w:lang w:val="es-AR"/>
        </w:rPr>
        <w:t>el página oficial</w:t>
      </w:r>
      <w:proofErr w:type="gramEnd"/>
      <w:r>
        <w:rPr>
          <w:rFonts w:ascii="Arial" w:hAnsi="Arial"/>
          <w:sz w:val="18"/>
          <w:szCs w:val="18"/>
          <w:lang w:val="es-AR"/>
        </w:rPr>
        <w:t xml:space="preserve"> de la FBPSF</w:t>
      </w:r>
      <w:r>
        <w:rPr>
          <w:rFonts w:ascii="Arial" w:hAnsi="Arial"/>
          <w:sz w:val="18"/>
          <w:szCs w:val="18"/>
          <w:shd w:val="clear" w:color="auto" w:fill="FFFFFF"/>
          <w:lang w:val="es-AR"/>
        </w:rPr>
        <w:t>.</w:t>
      </w:r>
      <w:r>
        <w:rPr>
          <w:rFonts w:ascii="Arial" w:hAnsi="Arial"/>
          <w:b/>
          <w:sz w:val="18"/>
          <w:szCs w:val="18"/>
          <w:shd w:val="clear" w:color="auto" w:fill="FFFFFF"/>
          <w:lang w:val="es-AR"/>
        </w:rPr>
        <w:t xml:space="preserve"> </w:t>
      </w:r>
      <w:r>
        <w:rPr>
          <w:rFonts w:ascii="Arial" w:hAnsi="Arial"/>
          <w:sz w:val="18"/>
          <w:szCs w:val="18"/>
          <w:shd w:val="clear" w:color="auto" w:fill="FFFFFF"/>
          <w:lang w:val="es-AR"/>
        </w:rPr>
        <w:t xml:space="preserve">El Consejo Directivo de la FBPSF no adoptará resoluciones de ninguna especie ni emitirá comunicados o circulares si previamente no se convocó a la Reunión de </w:t>
      </w:r>
      <w:proofErr w:type="gramStart"/>
      <w:r>
        <w:rPr>
          <w:rFonts w:ascii="Arial" w:hAnsi="Arial"/>
          <w:sz w:val="18"/>
          <w:szCs w:val="18"/>
          <w:shd w:val="clear" w:color="auto" w:fill="FFFFFF"/>
          <w:lang w:val="es-AR"/>
        </w:rPr>
        <w:t>Presidentes</w:t>
      </w:r>
      <w:proofErr w:type="gramEnd"/>
      <w:r>
        <w:rPr>
          <w:rFonts w:ascii="Arial" w:hAnsi="Arial"/>
          <w:sz w:val="18"/>
          <w:szCs w:val="18"/>
          <w:shd w:val="clear" w:color="auto" w:fill="FFFFFF"/>
          <w:lang w:val="es-AR"/>
        </w:rPr>
        <w:t xml:space="preserve"> de Asociaciones.</w:t>
      </w:r>
    </w:p>
    <w:p w14:paraId="6C3596B9" w14:textId="77777777" w:rsidR="00AB56E1" w:rsidRDefault="00AB56E1">
      <w:pPr>
        <w:shd w:val="clear" w:color="auto" w:fill="FFFFFF"/>
        <w:spacing w:after="0" w:line="360" w:lineRule="auto"/>
        <w:jc w:val="both"/>
        <w:rPr>
          <w:rFonts w:ascii="Arial" w:hAnsi="Arial"/>
          <w:sz w:val="18"/>
          <w:szCs w:val="18"/>
          <w:lang w:val="es-AR"/>
        </w:rPr>
      </w:pPr>
    </w:p>
    <w:p w14:paraId="5EE4202E" w14:textId="77777777" w:rsidR="00AB56E1" w:rsidRDefault="00AB56E1">
      <w:pPr>
        <w:spacing w:after="0" w:line="360" w:lineRule="auto"/>
        <w:jc w:val="both"/>
        <w:rPr>
          <w:rFonts w:ascii="Arial" w:hAnsi="Arial"/>
          <w:sz w:val="18"/>
          <w:szCs w:val="18"/>
          <w:lang w:val="es-AR"/>
        </w:rPr>
      </w:pPr>
    </w:p>
    <w:p w14:paraId="70B370FB" w14:textId="77777777" w:rsidR="00AB56E1" w:rsidRDefault="00AB56E1">
      <w:pPr>
        <w:spacing w:after="0" w:line="360" w:lineRule="auto"/>
        <w:jc w:val="both"/>
        <w:rPr>
          <w:rFonts w:ascii="Arial" w:hAnsi="Arial"/>
          <w:sz w:val="18"/>
          <w:szCs w:val="18"/>
          <w:lang w:val="es-AR"/>
        </w:rPr>
      </w:pPr>
    </w:p>
    <w:p w14:paraId="2F023915" w14:textId="77777777" w:rsidR="00AB56E1" w:rsidRDefault="00AB56E1">
      <w:pPr>
        <w:spacing w:after="0" w:line="360" w:lineRule="auto"/>
        <w:jc w:val="both"/>
        <w:rPr>
          <w:rFonts w:ascii="Arial" w:hAnsi="Arial"/>
          <w:sz w:val="18"/>
          <w:szCs w:val="18"/>
          <w:lang w:val="es-AR"/>
        </w:rPr>
      </w:pPr>
    </w:p>
    <w:p w14:paraId="0354A3B0" w14:textId="77777777" w:rsidR="00AB56E1" w:rsidRDefault="00AB56E1">
      <w:pPr>
        <w:spacing w:after="0" w:line="200" w:lineRule="atLeast"/>
        <w:jc w:val="center"/>
        <w:rPr>
          <w:rFonts w:ascii="Arial" w:hAnsi="Arial"/>
          <w:b/>
          <w:sz w:val="28"/>
          <w:szCs w:val="28"/>
          <w:u w:val="single"/>
          <w:lang w:val="es-AR"/>
        </w:rPr>
      </w:pPr>
      <w:r>
        <w:rPr>
          <w:rFonts w:ascii="Arial" w:hAnsi="Arial"/>
          <w:b/>
          <w:sz w:val="28"/>
          <w:szCs w:val="28"/>
          <w:u w:val="single"/>
          <w:lang w:val="es-AR"/>
        </w:rPr>
        <w:t xml:space="preserve">F.B.P.S.F. </w:t>
      </w:r>
    </w:p>
    <w:p w14:paraId="61184E3C" w14:textId="77777777" w:rsidR="00AB56E1" w:rsidRDefault="00AB56E1">
      <w:pPr>
        <w:spacing w:after="0" w:line="200" w:lineRule="atLeast"/>
        <w:jc w:val="center"/>
        <w:rPr>
          <w:rFonts w:ascii="Arial" w:hAnsi="Arial"/>
          <w:b/>
          <w:sz w:val="28"/>
          <w:szCs w:val="28"/>
          <w:u w:val="single"/>
          <w:lang w:val="es-AR"/>
        </w:rPr>
      </w:pPr>
    </w:p>
    <w:p w14:paraId="7C7E2F95" w14:textId="77777777" w:rsidR="00AB56E1" w:rsidRDefault="007C6F21" w:rsidP="00547479">
      <w:pPr>
        <w:spacing w:after="0" w:line="200" w:lineRule="atLeast"/>
        <w:jc w:val="right"/>
        <w:rPr>
          <w:rFonts w:ascii="Arial" w:hAnsi="Arial"/>
          <w:b/>
          <w:sz w:val="20"/>
          <w:szCs w:val="20"/>
          <w:u w:val="single"/>
          <w:lang w:val="es-AR"/>
        </w:rPr>
      </w:pPr>
      <w:r>
        <w:rPr>
          <w:rFonts w:ascii="Arial" w:hAnsi="Arial"/>
          <w:b/>
          <w:sz w:val="20"/>
          <w:szCs w:val="20"/>
          <w:u w:val="single"/>
          <w:lang w:val="es-AR"/>
        </w:rPr>
        <w:t xml:space="preserve">22 DE </w:t>
      </w:r>
      <w:proofErr w:type="gramStart"/>
      <w:r w:rsidR="007F289F">
        <w:rPr>
          <w:rFonts w:ascii="Arial" w:hAnsi="Arial"/>
          <w:b/>
          <w:sz w:val="20"/>
          <w:szCs w:val="20"/>
          <w:u w:val="single"/>
          <w:lang w:val="es-AR"/>
        </w:rPr>
        <w:t xml:space="preserve">JULIO </w:t>
      </w:r>
      <w:r>
        <w:rPr>
          <w:rFonts w:ascii="Arial" w:hAnsi="Arial"/>
          <w:b/>
          <w:sz w:val="20"/>
          <w:szCs w:val="20"/>
          <w:u w:val="single"/>
          <w:lang w:val="es-AR"/>
        </w:rPr>
        <w:t xml:space="preserve"> DE</w:t>
      </w:r>
      <w:proofErr w:type="gramEnd"/>
      <w:r>
        <w:rPr>
          <w:rFonts w:ascii="Arial" w:hAnsi="Arial"/>
          <w:b/>
          <w:sz w:val="20"/>
          <w:szCs w:val="20"/>
          <w:u w:val="single"/>
          <w:lang w:val="es-AR"/>
        </w:rPr>
        <w:t xml:space="preserve"> 2022</w:t>
      </w:r>
      <w:r w:rsidR="00AB56E1">
        <w:rPr>
          <w:rFonts w:ascii="Arial" w:hAnsi="Arial"/>
          <w:b/>
          <w:sz w:val="20"/>
          <w:szCs w:val="20"/>
          <w:u w:val="single"/>
          <w:lang w:val="es-AR"/>
        </w:rPr>
        <w:t xml:space="preserve">- </w:t>
      </w:r>
    </w:p>
    <w:p w14:paraId="0FF46B88" w14:textId="77777777" w:rsidR="00AB56E1" w:rsidRDefault="00AB56E1">
      <w:pPr>
        <w:spacing w:after="0" w:line="200" w:lineRule="atLeast"/>
        <w:jc w:val="right"/>
        <w:rPr>
          <w:rFonts w:ascii="Arial" w:hAnsi="Arial"/>
          <w:b/>
          <w:sz w:val="20"/>
          <w:szCs w:val="20"/>
          <w:u w:val="single"/>
          <w:lang w:val="es-AR"/>
        </w:rPr>
      </w:pPr>
    </w:p>
    <w:p w14:paraId="2ECDF263" w14:textId="77777777" w:rsidR="00AB56E1" w:rsidRDefault="00AB56E1">
      <w:pPr>
        <w:spacing w:after="0" w:line="200" w:lineRule="atLeast"/>
        <w:jc w:val="right"/>
        <w:rPr>
          <w:rFonts w:ascii="Arial" w:hAnsi="Arial"/>
          <w:b/>
          <w:sz w:val="20"/>
          <w:szCs w:val="20"/>
          <w:u w:val="single"/>
          <w:lang w:val="es-AR"/>
        </w:rPr>
      </w:pPr>
    </w:p>
    <w:p w14:paraId="2DD8795D" w14:textId="77777777" w:rsidR="00AB56E1" w:rsidRDefault="00AB56E1">
      <w:pPr>
        <w:spacing w:after="0" w:line="200" w:lineRule="atLeast"/>
        <w:jc w:val="right"/>
        <w:rPr>
          <w:rFonts w:ascii="Arial" w:hAnsi="Arial"/>
          <w:b/>
          <w:sz w:val="20"/>
          <w:szCs w:val="20"/>
          <w:u w:val="single"/>
          <w:lang w:val="es-AR"/>
        </w:rPr>
      </w:pPr>
    </w:p>
    <w:p w14:paraId="64B49D81" w14:textId="77777777" w:rsidR="00AB56E1" w:rsidRDefault="00AB56E1">
      <w:pPr>
        <w:spacing w:after="0" w:line="200" w:lineRule="atLeast"/>
        <w:jc w:val="right"/>
        <w:rPr>
          <w:rFonts w:ascii="Arial" w:hAnsi="Arial"/>
          <w:b/>
          <w:sz w:val="20"/>
          <w:szCs w:val="20"/>
          <w:u w:val="single"/>
          <w:lang w:val="es-AR"/>
        </w:rPr>
      </w:pPr>
    </w:p>
    <w:p w14:paraId="000B4AF7" w14:textId="77777777" w:rsidR="00AB56E1" w:rsidRDefault="00AB56E1">
      <w:pPr>
        <w:spacing w:after="0" w:line="200" w:lineRule="atLeast"/>
        <w:jc w:val="right"/>
        <w:rPr>
          <w:rFonts w:ascii="Arial" w:hAnsi="Arial"/>
          <w:b/>
          <w:sz w:val="20"/>
          <w:szCs w:val="20"/>
          <w:u w:val="single"/>
          <w:lang w:val="es-AR"/>
        </w:rPr>
      </w:pPr>
    </w:p>
    <w:p w14:paraId="4C4784D3" w14:textId="77777777" w:rsidR="00AB56E1" w:rsidRDefault="00AB56E1">
      <w:pPr>
        <w:spacing w:after="0" w:line="200" w:lineRule="atLeast"/>
        <w:jc w:val="center"/>
        <w:rPr>
          <w:rFonts w:ascii="Arial" w:hAnsi="Arial"/>
          <w:b/>
          <w:sz w:val="20"/>
          <w:szCs w:val="20"/>
          <w:u w:val="single"/>
          <w:lang w:val="es-AR"/>
        </w:rPr>
      </w:pPr>
    </w:p>
    <w:p w14:paraId="6EBF7B1A" w14:textId="77777777" w:rsidR="00AB56E1" w:rsidRDefault="00AB56E1">
      <w:pPr>
        <w:spacing w:after="0" w:line="200" w:lineRule="atLeast"/>
        <w:jc w:val="center"/>
        <w:rPr>
          <w:rFonts w:ascii="Arial" w:hAnsi="Arial"/>
          <w:b/>
          <w:sz w:val="20"/>
          <w:szCs w:val="20"/>
          <w:u w:val="single"/>
          <w:lang w:val="es-AR"/>
        </w:rPr>
      </w:pPr>
    </w:p>
    <w:p w14:paraId="42E283DD" w14:textId="77777777" w:rsidR="00D32864" w:rsidRDefault="00D32864" w:rsidP="00547479">
      <w:pPr>
        <w:spacing w:after="0" w:line="200" w:lineRule="atLeast"/>
        <w:rPr>
          <w:rFonts w:ascii="Arial" w:hAnsi="Arial"/>
          <w:b/>
          <w:sz w:val="20"/>
          <w:szCs w:val="20"/>
          <w:u w:val="single"/>
          <w:lang w:val="es-AR"/>
        </w:rPr>
      </w:pPr>
    </w:p>
    <w:p w14:paraId="06E99306" w14:textId="77777777" w:rsidR="00D32864" w:rsidRDefault="00D32864">
      <w:pPr>
        <w:spacing w:after="0" w:line="200" w:lineRule="atLeast"/>
        <w:jc w:val="center"/>
        <w:rPr>
          <w:rFonts w:ascii="Arial" w:hAnsi="Arial"/>
          <w:b/>
          <w:sz w:val="20"/>
          <w:szCs w:val="20"/>
          <w:u w:val="single"/>
          <w:lang w:val="es-AR"/>
        </w:rPr>
      </w:pPr>
    </w:p>
    <w:p w14:paraId="49BA0992" w14:textId="77777777" w:rsidR="00AB56E1" w:rsidRDefault="00AB56E1">
      <w:pPr>
        <w:spacing w:after="0" w:line="200" w:lineRule="atLeast"/>
        <w:jc w:val="center"/>
        <w:rPr>
          <w:rFonts w:ascii="Times New Roman" w:hAnsi="Times New Roman"/>
          <w:b/>
          <w:sz w:val="52"/>
          <w:szCs w:val="52"/>
          <w:u w:val="single"/>
          <w:lang w:val="es-AR"/>
        </w:rPr>
      </w:pPr>
      <w:proofErr w:type="gramStart"/>
      <w:r>
        <w:rPr>
          <w:rFonts w:ascii="Times New Roman" w:hAnsi="Times New Roman"/>
          <w:b/>
          <w:sz w:val="52"/>
          <w:szCs w:val="52"/>
          <w:u w:val="single"/>
          <w:lang w:val="es-AR"/>
        </w:rPr>
        <w:t>REGLAMENTO  DE</w:t>
      </w:r>
      <w:proofErr w:type="gramEnd"/>
      <w:r>
        <w:rPr>
          <w:rFonts w:ascii="Times New Roman" w:hAnsi="Times New Roman"/>
          <w:b/>
          <w:sz w:val="52"/>
          <w:szCs w:val="52"/>
          <w:u w:val="single"/>
          <w:lang w:val="es-AR"/>
        </w:rPr>
        <w:t xml:space="preserve"> </w:t>
      </w:r>
    </w:p>
    <w:p w14:paraId="010E0F51" w14:textId="77777777" w:rsidR="00AB56E1" w:rsidRDefault="00AB56E1">
      <w:pPr>
        <w:spacing w:after="0" w:line="200" w:lineRule="atLeast"/>
        <w:jc w:val="center"/>
        <w:rPr>
          <w:rFonts w:ascii="Times New Roman" w:hAnsi="Times New Roman"/>
          <w:b/>
          <w:sz w:val="52"/>
          <w:szCs w:val="52"/>
          <w:u w:val="single"/>
          <w:lang w:val="es-AR"/>
        </w:rPr>
      </w:pPr>
    </w:p>
    <w:p w14:paraId="136E51C6" w14:textId="77777777" w:rsidR="00AB56E1" w:rsidRDefault="007C6F21">
      <w:pPr>
        <w:spacing w:after="0" w:line="200" w:lineRule="atLeast"/>
        <w:jc w:val="center"/>
        <w:rPr>
          <w:rFonts w:ascii="Times New Roman" w:hAnsi="Times New Roman"/>
          <w:b/>
          <w:sz w:val="52"/>
          <w:szCs w:val="52"/>
          <w:u w:val="single"/>
          <w:lang w:val="es-AR"/>
        </w:rPr>
      </w:pPr>
      <w:r>
        <w:rPr>
          <w:rFonts w:ascii="Times New Roman" w:hAnsi="Times New Roman"/>
          <w:b/>
          <w:sz w:val="52"/>
          <w:szCs w:val="52"/>
          <w:u w:val="single"/>
          <w:lang w:val="es-AR"/>
        </w:rPr>
        <w:t>COPA SANTA FE PROVINCIA DEPORTIVA</w:t>
      </w:r>
    </w:p>
    <w:p w14:paraId="0A43C704" w14:textId="77777777" w:rsidR="00AB56E1" w:rsidRDefault="00AB56E1">
      <w:pPr>
        <w:spacing w:after="0" w:line="200" w:lineRule="atLeast"/>
        <w:jc w:val="center"/>
        <w:rPr>
          <w:rFonts w:ascii="Times New Roman" w:hAnsi="Times New Roman"/>
          <w:b/>
          <w:sz w:val="52"/>
          <w:szCs w:val="52"/>
          <w:u w:val="single"/>
          <w:lang w:val="es-AR"/>
        </w:rPr>
      </w:pPr>
    </w:p>
    <w:p w14:paraId="65369844" w14:textId="77777777" w:rsidR="00AB56E1" w:rsidRDefault="00AB56E1">
      <w:pPr>
        <w:spacing w:after="0" w:line="200" w:lineRule="atLeast"/>
        <w:jc w:val="center"/>
        <w:rPr>
          <w:rFonts w:ascii="Times New Roman" w:hAnsi="Times New Roman"/>
          <w:b/>
          <w:sz w:val="52"/>
          <w:szCs w:val="52"/>
          <w:u w:val="single"/>
          <w:lang w:val="es-AR"/>
        </w:rPr>
      </w:pPr>
      <w:r>
        <w:rPr>
          <w:rFonts w:ascii="Times New Roman" w:hAnsi="Times New Roman"/>
          <w:b/>
          <w:sz w:val="52"/>
          <w:szCs w:val="52"/>
          <w:u w:val="single"/>
          <w:lang w:val="es-AR"/>
        </w:rPr>
        <w:t xml:space="preserve">MAYORES </w:t>
      </w:r>
    </w:p>
    <w:p w14:paraId="7A7C468C" w14:textId="77777777" w:rsidR="00AB56E1" w:rsidRDefault="00AB56E1" w:rsidP="00547479">
      <w:pPr>
        <w:spacing w:after="0" w:line="200" w:lineRule="atLeast"/>
        <w:rPr>
          <w:rFonts w:ascii="Times New Roman" w:hAnsi="Times New Roman"/>
          <w:b/>
          <w:sz w:val="52"/>
          <w:szCs w:val="52"/>
          <w:u w:val="single"/>
          <w:lang w:val="es-AR"/>
        </w:rPr>
      </w:pPr>
    </w:p>
    <w:p w14:paraId="0CAB694A" w14:textId="77777777" w:rsidR="00AB56E1" w:rsidRDefault="00AB56E1">
      <w:pPr>
        <w:spacing w:after="0" w:line="200" w:lineRule="atLeast"/>
        <w:jc w:val="center"/>
        <w:rPr>
          <w:rFonts w:ascii="Times New Roman" w:hAnsi="Times New Roman"/>
          <w:b/>
          <w:sz w:val="52"/>
          <w:szCs w:val="52"/>
          <w:u w:val="single"/>
          <w:lang w:val="es-AR"/>
        </w:rPr>
      </w:pPr>
      <w:r>
        <w:rPr>
          <w:rFonts w:ascii="Times New Roman" w:hAnsi="Times New Roman"/>
          <w:b/>
          <w:sz w:val="52"/>
          <w:szCs w:val="52"/>
          <w:u w:val="single"/>
          <w:lang w:val="es-AR"/>
        </w:rPr>
        <w:t xml:space="preserve"> MASCULINOS Y FEMENINOS</w:t>
      </w:r>
    </w:p>
    <w:p w14:paraId="26F2FC40" w14:textId="77777777" w:rsidR="00547479" w:rsidRDefault="00547479" w:rsidP="00547479">
      <w:pPr>
        <w:spacing w:after="0" w:line="200" w:lineRule="atLeast"/>
        <w:jc w:val="center"/>
        <w:rPr>
          <w:rFonts w:ascii="Times New Roman" w:hAnsi="Times New Roman"/>
          <w:b/>
          <w:sz w:val="52"/>
          <w:szCs w:val="52"/>
          <w:u w:val="single"/>
          <w:lang w:val="es-AR"/>
        </w:rPr>
      </w:pPr>
      <w:r>
        <w:rPr>
          <w:rFonts w:ascii="Times New Roman" w:hAnsi="Times New Roman"/>
          <w:b/>
          <w:sz w:val="52"/>
          <w:szCs w:val="52"/>
          <w:u w:val="single"/>
          <w:lang w:val="es-AR"/>
        </w:rPr>
        <w:t>202</w:t>
      </w:r>
      <w:r w:rsidR="007C6F21">
        <w:rPr>
          <w:rFonts w:ascii="Times New Roman" w:hAnsi="Times New Roman"/>
          <w:b/>
          <w:sz w:val="52"/>
          <w:szCs w:val="52"/>
          <w:u w:val="single"/>
          <w:lang w:val="es-AR"/>
        </w:rPr>
        <w:t>2</w:t>
      </w:r>
    </w:p>
    <w:p w14:paraId="52C3D7D9" w14:textId="77777777" w:rsidR="00AB56E1" w:rsidRDefault="00AB56E1" w:rsidP="00547479">
      <w:pPr>
        <w:spacing w:after="0" w:line="200" w:lineRule="atLeast"/>
        <w:rPr>
          <w:rFonts w:ascii="Times New Roman" w:hAnsi="Times New Roman"/>
          <w:b/>
          <w:sz w:val="52"/>
          <w:szCs w:val="52"/>
          <w:u w:val="single"/>
          <w:lang w:val="es-AR"/>
        </w:rPr>
      </w:pPr>
    </w:p>
    <w:p w14:paraId="3E3C8D4D" w14:textId="77777777" w:rsidR="00547479" w:rsidRDefault="00547479" w:rsidP="00547479">
      <w:pPr>
        <w:spacing w:after="0" w:line="200" w:lineRule="atLeast"/>
        <w:rPr>
          <w:rFonts w:ascii="Times New Roman" w:hAnsi="Times New Roman"/>
          <w:b/>
          <w:sz w:val="52"/>
          <w:szCs w:val="52"/>
          <w:u w:val="single"/>
          <w:lang w:val="es-AR"/>
        </w:rPr>
      </w:pPr>
    </w:p>
    <w:p w14:paraId="3405AB46" w14:textId="77777777" w:rsidR="00547479" w:rsidRDefault="00547479" w:rsidP="00547479">
      <w:pPr>
        <w:spacing w:after="0" w:line="200" w:lineRule="atLeast"/>
        <w:rPr>
          <w:rFonts w:ascii="Times New Roman" w:hAnsi="Times New Roman"/>
          <w:b/>
          <w:sz w:val="52"/>
          <w:szCs w:val="52"/>
          <w:u w:val="single"/>
          <w:lang w:val="es-AR"/>
        </w:rPr>
      </w:pPr>
    </w:p>
    <w:p w14:paraId="58887046" w14:textId="77777777" w:rsidR="00547479" w:rsidRDefault="00547479" w:rsidP="00547479">
      <w:pPr>
        <w:spacing w:after="0" w:line="200" w:lineRule="atLeast"/>
        <w:rPr>
          <w:rFonts w:ascii="Times New Roman" w:hAnsi="Times New Roman"/>
          <w:b/>
          <w:sz w:val="52"/>
          <w:szCs w:val="52"/>
          <w:u w:val="single"/>
          <w:lang w:val="es-AR"/>
        </w:rPr>
      </w:pPr>
    </w:p>
    <w:p w14:paraId="05481117" w14:textId="77777777" w:rsidR="00547479" w:rsidRDefault="00547479" w:rsidP="00547479">
      <w:pPr>
        <w:spacing w:after="0" w:line="200" w:lineRule="atLeast"/>
        <w:rPr>
          <w:rFonts w:ascii="Times New Roman" w:hAnsi="Times New Roman"/>
          <w:b/>
          <w:sz w:val="52"/>
          <w:szCs w:val="52"/>
          <w:u w:val="single"/>
          <w:lang w:val="es-AR"/>
        </w:rPr>
      </w:pPr>
    </w:p>
    <w:p w14:paraId="38C442CC" w14:textId="77777777" w:rsidR="00547479" w:rsidRDefault="00547479" w:rsidP="00547479">
      <w:pPr>
        <w:spacing w:after="0" w:line="200" w:lineRule="atLeast"/>
        <w:rPr>
          <w:rFonts w:ascii="Times New Roman" w:hAnsi="Times New Roman"/>
          <w:b/>
          <w:sz w:val="52"/>
          <w:szCs w:val="52"/>
          <w:u w:val="single"/>
          <w:lang w:val="es-AR"/>
        </w:rPr>
      </w:pPr>
    </w:p>
    <w:p w14:paraId="5C4362BA" w14:textId="77777777" w:rsidR="00547479" w:rsidRDefault="00547479" w:rsidP="00547479">
      <w:pPr>
        <w:spacing w:after="0" w:line="200" w:lineRule="atLeast"/>
        <w:rPr>
          <w:rFonts w:ascii="Times New Roman" w:hAnsi="Times New Roman"/>
          <w:b/>
          <w:sz w:val="52"/>
          <w:szCs w:val="52"/>
          <w:u w:val="single"/>
          <w:lang w:val="es-AR"/>
        </w:rPr>
      </w:pPr>
    </w:p>
    <w:p w14:paraId="202F5283" w14:textId="77777777" w:rsidR="00547479" w:rsidRDefault="00547479" w:rsidP="00547479">
      <w:pPr>
        <w:spacing w:after="0" w:line="200" w:lineRule="atLeast"/>
        <w:rPr>
          <w:rFonts w:ascii="Times New Roman" w:hAnsi="Times New Roman"/>
          <w:b/>
          <w:sz w:val="52"/>
          <w:szCs w:val="52"/>
          <w:u w:val="single"/>
          <w:lang w:val="es-AR"/>
        </w:rPr>
      </w:pPr>
    </w:p>
    <w:p w14:paraId="527D365E" w14:textId="77777777" w:rsidR="00547479" w:rsidRDefault="00547479" w:rsidP="00547479">
      <w:pPr>
        <w:spacing w:after="0" w:line="200" w:lineRule="atLeast"/>
        <w:rPr>
          <w:rFonts w:ascii="Times New Roman" w:hAnsi="Times New Roman"/>
          <w:b/>
          <w:sz w:val="52"/>
          <w:szCs w:val="52"/>
          <w:u w:val="single"/>
          <w:lang w:val="es-AR"/>
        </w:rPr>
      </w:pPr>
    </w:p>
    <w:p w14:paraId="289B98A1" w14:textId="77777777" w:rsidR="00547479" w:rsidRDefault="00547479" w:rsidP="00547479">
      <w:pPr>
        <w:spacing w:after="0" w:line="200" w:lineRule="atLeast"/>
        <w:rPr>
          <w:rFonts w:ascii="Times New Roman" w:hAnsi="Times New Roman"/>
          <w:b/>
          <w:sz w:val="52"/>
          <w:szCs w:val="52"/>
          <w:u w:val="single"/>
          <w:lang w:val="es-AR"/>
        </w:rPr>
      </w:pPr>
    </w:p>
    <w:p w14:paraId="743B2237" w14:textId="77777777" w:rsidR="00547479" w:rsidRDefault="00547479" w:rsidP="00547479">
      <w:pPr>
        <w:spacing w:after="0" w:line="200" w:lineRule="atLeast"/>
        <w:rPr>
          <w:rFonts w:ascii="Times New Roman" w:hAnsi="Times New Roman"/>
          <w:b/>
          <w:sz w:val="52"/>
          <w:szCs w:val="52"/>
          <w:u w:val="single"/>
          <w:lang w:val="es-AR"/>
        </w:rPr>
      </w:pPr>
    </w:p>
    <w:p w14:paraId="1B9C8DFF" w14:textId="77777777" w:rsidR="00547479" w:rsidRDefault="00547479" w:rsidP="00547479">
      <w:pPr>
        <w:spacing w:after="0" w:line="200" w:lineRule="atLeast"/>
        <w:rPr>
          <w:rFonts w:ascii="Times New Roman" w:hAnsi="Times New Roman"/>
          <w:b/>
          <w:sz w:val="52"/>
          <w:szCs w:val="52"/>
          <w:u w:val="single"/>
          <w:lang w:val="es-AR"/>
        </w:rPr>
      </w:pPr>
    </w:p>
    <w:p w14:paraId="60002668" w14:textId="77777777" w:rsidR="00547479" w:rsidRDefault="00547479" w:rsidP="00547479">
      <w:pPr>
        <w:spacing w:after="0" w:line="200" w:lineRule="atLeast"/>
        <w:rPr>
          <w:rFonts w:ascii="Times New Roman" w:hAnsi="Times New Roman"/>
          <w:b/>
          <w:sz w:val="52"/>
          <w:szCs w:val="52"/>
          <w:u w:val="single"/>
          <w:lang w:val="es-AR"/>
        </w:rPr>
      </w:pPr>
    </w:p>
    <w:p w14:paraId="00CE5B85" w14:textId="77777777" w:rsidR="00547479" w:rsidRDefault="00547479" w:rsidP="00547479">
      <w:pPr>
        <w:spacing w:after="0" w:line="200" w:lineRule="atLeast"/>
        <w:rPr>
          <w:rFonts w:ascii="Times New Roman" w:hAnsi="Times New Roman"/>
          <w:b/>
          <w:sz w:val="52"/>
          <w:szCs w:val="52"/>
          <w:u w:val="single"/>
          <w:lang w:val="es-AR"/>
        </w:rPr>
      </w:pPr>
    </w:p>
    <w:p w14:paraId="0799BAD6" w14:textId="77777777" w:rsidR="00547479" w:rsidRDefault="00547479" w:rsidP="00547479">
      <w:pPr>
        <w:spacing w:after="0" w:line="200" w:lineRule="atLeast"/>
        <w:rPr>
          <w:rFonts w:ascii="Times New Roman" w:hAnsi="Times New Roman"/>
          <w:b/>
          <w:sz w:val="52"/>
          <w:szCs w:val="52"/>
          <w:u w:val="single"/>
          <w:lang w:val="es-AR"/>
        </w:rPr>
      </w:pPr>
    </w:p>
    <w:p w14:paraId="2FA15C17" w14:textId="77777777" w:rsidR="00547479" w:rsidRDefault="00547479" w:rsidP="00547479">
      <w:pPr>
        <w:spacing w:after="0" w:line="200" w:lineRule="atLeast"/>
        <w:rPr>
          <w:rFonts w:ascii="Times New Roman" w:hAnsi="Times New Roman"/>
          <w:b/>
          <w:sz w:val="52"/>
          <w:szCs w:val="52"/>
          <w:u w:val="single"/>
          <w:lang w:val="es-AR"/>
        </w:rPr>
      </w:pPr>
    </w:p>
    <w:p w14:paraId="5C56B41C" w14:textId="77777777" w:rsidR="00547479" w:rsidRDefault="00547479" w:rsidP="00547479">
      <w:pPr>
        <w:spacing w:after="0" w:line="200" w:lineRule="atLeast"/>
        <w:rPr>
          <w:rFonts w:ascii="Times New Roman" w:hAnsi="Times New Roman"/>
          <w:b/>
          <w:sz w:val="52"/>
          <w:szCs w:val="52"/>
          <w:u w:val="single"/>
          <w:lang w:val="es-AR"/>
        </w:rPr>
      </w:pPr>
    </w:p>
    <w:p w14:paraId="05487EE3" w14:textId="77777777" w:rsidR="00547479" w:rsidRDefault="00547479" w:rsidP="00547479">
      <w:pPr>
        <w:spacing w:after="0" w:line="200" w:lineRule="atLeast"/>
        <w:rPr>
          <w:rFonts w:ascii="Times New Roman" w:hAnsi="Times New Roman"/>
          <w:b/>
          <w:sz w:val="52"/>
          <w:szCs w:val="52"/>
          <w:u w:val="single"/>
          <w:lang w:val="es-AR"/>
        </w:rPr>
      </w:pPr>
    </w:p>
    <w:p w14:paraId="49388B0E" w14:textId="77777777" w:rsidR="00547479" w:rsidRDefault="00547479" w:rsidP="00547479">
      <w:pPr>
        <w:spacing w:after="0" w:line="200" w:lineRule="atLeast"/>
        <w:rPr>
          <w:rFonts w:ascii="Times New Roman" w:hAnsi="Times New Roman"/>
          <w:b/>
          <w:sz w:val="52"/>
          <w:szCs w:val="52"/>
          <w:u w:val="single"/>
          <w:lang w:val="es-AR"/>
        </w:rPr>
      </w:pPr>
    </w:p>
    <w:p w14:paraId="193B6198" w14:textId="77777777" w:rsidR="00547479" w:rsidRDefault="00547479" w:rsidP="00547479">
      <w:pPr>
        <w:spacing w:after="0" w:line="200" w:lineRule="atLeast"/>
        <w:rPr>
          <w:rFonts w:ascii="Times New Roman" w:hAnsi="Times New Roman"/>
          <w:b/>
          <w:sz w:val="52"/>
          <w:szCs w:val="52"/>
          <w:u w:val="single"/>
          <w:lang w:val="es-AR"/>
        </w:rPr>
      </w:pPr>
    </w:p>
    <w:p w14:paraId="161BBEF7" w14:textId="77777777" w:rsidR="00547479" w:rsidRDefault="00547479" w:rsidP="00547479">
      <w:pPr>
        <w:spacing w:after="0" w:line="200" w:lineRule="atLeast"/>
        <w:rPr>
          <w:rFonts w:ascii="Times New Roman" w:hAnsi="Times New Roman"/>
          <w:b/>
          <w:sz w:val="52"/>
          <w:szCs w:val="52"/>
          <w:u w:val="single"/>
          <w:lang w:val="es-AR"/>
        </w:rPr>
      </w:pPr>
    </w:p>
    <w:p w14:paraId="4179CCCB" w14:textId="77777777" w:rsidR="00547479" w:rsidRDefault="00547479" w:rsidP="00547479">
      <w:pPr>
        <w:spacing w:after="0" w:line="200" w:lineRule="atLeast"/>
        <w:rPr>
          <w:rFonts w:ascii="Times New Roman" w:hAnsi="Times New Roman"/>
          <w:b/>
          <w:sz w:val="52"/>
          <w:szCs w:val="52"/>
          <w:u w:val="single"/>
          <w:lang w:val="es-AR"/>
        </w:rPr>
      </w:pPr>
    </w:p>
    <w:p w14:paraId="78B25106" w14:textId="77777777" w:rsidR="00547479" w:rsidRDefault="00547479" w:rsidP="00547479">
      <w:pPr>
        <w:spacing w:after="0" w:line="200" w:lineRule="atLeast"/>
        <w:rPr>
          <w:rFonts w:ascii="Times New Roman" w:hAnsi="Times New Roman"/>
          <w:b/>
          <w:sz w:val="52"/>
          <w:szCs w:val="52"/>
          <w:u w:val="single"/>
          <w:lang w:val="es-AR"/>
        </w:rPr>
      </w:pPr>
    </w:p>
    <w:p w14:paraId="6BDB45BE" w14:textId="77777777" w:rsidR="00547479" w:rsidRDefault="00547479" w:rsidP="00547479">
      <w:pPr>
        <w:spacing w:after="0" w:line="200" w:lineRule="atLeast"/>
        <w:rPr>
          <w:rFonts w:ascii="Times New Roman" w:hAnsi="Times New Roman"/>
          <w:b/>
          <w:sz w:val="52"/>
          <w:szCs w:val="52"/>
          <w:u w:val="single"/>
          <w:lang w:val="es-AR"/>
        </w:rPr>
      </w:pPr>
    </w:p>
    <w:p w14:paraId="560F7FE2" w14:textId="77777777" w:rsidR="00547479" w:rsidRDefault="00547479" w:rsidP="00547479">
      <w:pPr>
        <w:spacing w:after="0" w:line="200" w:lineRule="atLeast"/>
        <w:rPr>
          <w:rFonts w:ascii="Times New Roman" w:hAnsi="Times New Roman"/>
          <w:b/>
          <w:sz w:val="52"/>
          <w:szCs w:val="52"/>
          <w:u w:val="single"/>
          <w:lang w:val="es-AR"/>
        </w:rPr>
      </w:pPr>
    </w:p>
    <w:p w14:paraId="2BA9F6AA" w14:textId="77777777" w:rsidR="00547479" w:rsidRDefault="00547479" w:rsidP="00547479">
      <w:pPr>
        <w:spacing w:after="0" w:line="200" w:lineRule="atLeast"/>
        <w:rPr>
          <w:rFonts w:ascii="Times New Roman" w:hAnsi="Times New Roman"/>
          <w:b/>
          <w:sz w:val="52"/>
          <w:szCs w:val="52"/>
          <w:u w:val="single"/>
          <w:lang w:val="es-AR"/>
        </w:rPr>
      </w:pPr>
    </w:p>
    <w:p w14:paraId="3268B160" w14:textId="77777777" w:rsidR="00547479" w:rsidRDefault="00547479" w:rsidP="00547479">
      <w:pPr>
        <w:spacing w:after="0" w:line="200" w:lineRule="atLeast"/>
        <w:rPr>
          <w:rFonts w:ascii="Times New Roman" w:hAnsi="Times New Roman"/>
          <w:b/>
          <w:sz w:val="52"/>
          <w:szCs w:val="52"/>
          <w:u w:val="single"/>
          <w:lang w:val="es-AR"/>
        </w:rPr>
      </w:pPr>
    </w:p>
    <w:p w14:paraId="75696CA4" w14:textId="77777777" w:rsidR="00547479" w:rsidRDefault="00547479" w:rsidP="00547479">
      <w:pPr>
        <w:spacing w:after="0" w:line="200" w:lineRule="atLeast"/>
        <w:rPr>
          <w:rFonts w:ascii="Times New Roman" w:hAnsi="Times New Roman"/>
          <w:b/>
          <w:sz w:val="52"/>
          <w:szCs w:val="52"/>
          <w:u w:val="single"/>
          <w:lang w:val="es-AR"/>
        </w:rPr>
      </w:pPr>
    </w:p>
    <w:p w14:paraId="6879B554" w14:textId="77777777" w:rsidR="00547479" w:rsidRPr="00547479" w:rsidRDefault="00547479" w:rsidP="00547479">
      <w:pPr>
        <w:spacing w:after="0" w:line="200" w:lineRule="atLeast"/>
        <w:rPr>
          <w:rFonts w:ascii="Times New Roman" w:hAnsi="Times New Roman"/>
          <w:b/>
          <w:sz w:val="52"/>
          <w:szCs w:val="52"/>
          <w:u w:val="single"/>
          <w:lang w:val="es-AR"/>
        </w:rPr>
      </w:pPr>
    </w:p>
    <w:sectPr w:rsidR="00547479" w:rsidRPr="00547479" w:rsidSect="00E75895">
      <w:headerReference w:type="even" r:id="rId8"/>
      <w:headerReference w:type="default" r:id="rId9"/>
      <w:footerReference w:type="even" r:id="rId10"/>
      <w:footerReference w:type="default" r:id="rId11"/>
      <w:headerReference w:type="first" r:id="rId12"/>
      <w:footerReference w:type="first" r:id="rId13"/>
      <w:pgSz w:w="11906" w:h="16838"/>
      <w:pgMar w:top="2180" w:right="1134" w:bottom="1289" w:left="1701" w:header="10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1A06" w14:textId="77777777" w:rsidR="00E426D2" w:rsidRDefault="00E426D2">
      <w:pPr>
        <w:spacing w:after="0" w:line="240" w:lineRule="auto"/>
      </w:pPr>
      <w:r>
        <w:separator/>
      </w:r>
    </w:p>
  </w:endnote>
  <w:endnote w:type="continuationSeparator" w:id="0">
    <w:p w14:paraId="108FC1A5" w14:textId="77777777" w:rsidR="00E426D2" w:rsidRDefault="00E4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F1C7" w14:textId="77777777" w:rsidR="008C000D" w:rsidRDefault="008C00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3984" w14:textId="77777777" w:rsidR="008C000D" w:rsidRDefault="008C00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063D" w14:textId="77777777" w:rsidR="008C000D" w:rsidRDefault="008C00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D829" w14:textId="77777777" w:rsidR="00E426D2" w:rsidRDefault="00E426D2">
      <w:pPr>
        <w:spacing w:after="0" w:line="240" w:lineRule="auto"/>
      </w:pPr>
      <w:r>
        <w:separator/>
      </w:r>
    </w:p>
  </w:footnote>
  <w:footnote w:type="continuationSeparator" w:id="0">
    <w:p w14:paraId="6B72715D" w14:textId="77777777" w:rsidR="00E426D2" w:rsidRDefault="00E42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A775" w14:textId="77777777" w:rsidR="008C000D" w:rsidRDefault="008C00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BCC4" w14:textId="77777777" w:rsidR="008C000D" w:rsidRDefault="008C000D">
    <w:pPr>
      <w:pStyle w:val="Encabezado"/>
      <w:tabs>
        <w:tab w:val="clear" w:pos="4419"/>
        <w:tab w:val="clear" w:pos="8838"/>
        <w:tab w:val="center" w:pos="3739"/>
        <w:tab w:val="right" w:pos="8158"/>
      </w:tabs>
      <w:ind w:left="-340" w:right="-240" w:hanging="280"/>
      <w:rPr>
        <w:rFonts w:ascii="Arial" w:hAnsi="Arial"/>
        <w:sz w:val="20"/>
        <w:szCs w:val="20"/>
      </w:rPr>
    </w:pPr>
    <w:r>
      <w:rPr>
        <w:b/>
        <w:bCs/>
        <w:sz w:val="26"/>
        <w:szCs w:val="26"/>
      </w:rPr>
      <w:t xml:space="preserve">    </w:t>
    </w:r>
    <w:r>
      <w:rPr>
        <w:b/>
        <w:bCs/>
        <w:color w:val="FFFFFF"/>
        <w:sz w:val="26"/>
        <w:szCs w:val="26"/>
        <w:shd w:val="clear" w:color="auto" w:fill="0047FF"/>
      </w:rPr>
      <w:t xml:space="preserve">  FEDERACION DE BASQUETBOL DE LA PROVINCIA DE SANTA FE</w:t>
    </w:r>
    <w:r>
      <w:rPr>
        <w:color w:val="FFFFFF"/>
        <w:sz w:val="28"/>
        <w:szCs w:val="28"/>
        <w:shd w:val="clear" w:color="auto" w:fill="0047FF"/>
      </w:rPr>
      <w:t xml:space="preserve">   </w:t>
    </w:r>
    <w:r>
      <w:rPr>
        <w:sz w:val="28"/>
        <w:szCs w:val="28"/>
      </w:rPr>
      <w:t xml:space="preserve">  </w:t>
    </w:r>
    <w:r w:rsidR="007817A5">
      <w:rPr>
        <w:noProof/>
      </w:rPr>
      <w:object w:dxaOrig="3420" w:dyaOrig="3765" w14:anchorId="017FF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41.5pt" filled="t">
          <v:fill color2="black"/>
          <v:imagedata r:id="rId1" o:title=""/>
        </v:shape>
        <o:OLEObject Type="Embed" ProgID="Imagen" ShapeID="_x0000_i1025" DrawAspect="Content" ObjectID="_1721377445" r:id="rId2"/>
      </w:object>
    </w:r>
  </w:p>
  <w:p w14:paraId="44638BB6" w14:textId="77777777" w:rsidR="008C000D" w:rsidRDefault="008C000D">
    <w:pPr>
      <w:pStyle w:val="Textoindependiente"/>
      <w:ind w:right="-240" w:firstLine="20"/>
      <w:jc w:val="center"/>
      <w:rPr>
        <w:rFonts w:ascii="Arial" w:hAnsi="Arial"/>
        <w:sz w:val="20"/>
        <w:szCs w:val="20"/>
      </w:rPr>
    </w:pPr>
    <w:r>
      <w:rPr>
        <w:rFonts w:ascii="Arial" w:hAnsi="Arial"/>
        <w:sz w:val="20"/>
        <w:szCs w:val="20"/>
      </w:rPr>
      <w:t xml:space="preserve">MORENO  467 – CP. </w:t>
    </w:r>
    <w:proofErr w:type="gramStart"/>
    <w:r>
      <w:rPr>
        <w:rFonts w:ascii="Arial" w:hAnsi="Arial"/>
        <w:sz w:val="20"/>
        <w:szCs w:val="20"/>
      </w:rPr>
      <w:t>2000  -</w:t>
    </w:r>
    <w:proofErr w:type="gramEnd"/>
    <w:r>
      <w:rPr>
        <w:rFonts w:ascii="Arial" w:hAnsi="Arial"/>
        <w:sz w:val="20"/>
        <w:szCs w:val="20"/>
      </w:rPr>
      <w:t>ROSARIO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C424" w14:textId="77777777" w:rsidR="008C000D" w:rsidRDefault="008C00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0" w:firstLine="0"/>
      </w:pPr>
      <w:rPr>
        <w:b/>
        <w:color w:val="auto"/>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500"/>
      <w:numFmt w:val="upperRoman"/>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500"/>
      <w:numFmt w:val="upperRoman"/>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45E527D0"/>
    <w:multiLevelType w:val="hybridMultilevel"/>
    <w:tmpl w:val="CBAC0088"/>
    <w:lvl w:ilvl="0" w:tplc="3FDAE58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80304F0"/>
    <w:multiLevelType w:val="hybridMultilevel"/>
    <w:tmpl w:val="9A38D7DE"/>
    <w:lvl w:ilvl="0" w:tplc="F63639E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DDF4C53"/>
    <w:multiLevelType w:val="hybridMultilevel"/>
    <w:tmpl w:val="F9A246D6"/>
    <w:lvl w:ilvl="0" w:tplc="43F0A4B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977835787">
    <w:abstractNumId w:val="0"/>
  </w:num>
  <w:num w:numId="2" w16cid:durableId="517235274">
    <w:abstractNumId w:val="1"/>
  </w:num>
  <w:num w:numId="3" w16cid:durableId="2049255892">
    <w:abstractNumId w:val="2"/>
  </w:num>
  <w:num w:numId="4" w16cid:durableId="712659388">
    <w:abstractNumId w:val="3"/>
  </w:num>
  <w:num w:numId="5" w16cid:durableId="730466084">
    <w:abstractNumId w:val="4"/>
  </w:num>
  <w:num w:numId="6" w16cid:durableId="1212810060">
    <w:abstractNumId w:val="6"/>
  </w:num>
  <w:num w:numId="7" w16cid:durableId="1537157715">
    <w:abstractNumId w:val="5"/>
  </w:num>
  <w:num w:numId="8" w16cid:durableId="1295452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35"/>
    <w:rsid w:val="00061A8E"/>
    <w:rsid w:val="000A3A75"/>
    <w:rsid w:val="000B040F"/>
    <w:rsid w:val="000B762A"/>
    <w:rsid w:val="000E6B3D"/>
    <w:rsid w:val="00120D43"/>
    <w:rsid w:val="00131EE1"/>
    <w:rsid w:val="0015342E"/>
    <w:rsid w:val="00180D8F"/>
    <w:rsid w:val="00182473"/>
    <w:rsid w:val="00195889"/>
    <w:rsid w:val="001A582F"/>
    <w:rsid w:val="001D0445"/>
    <w:rsid w:val="001D4CE0"/>
    <w:rsid w:val="00223836"/>
    <w:rsid w:val="002251BE"/>
    <w:rsid w:val="00243B4F"/>
    <w:rsid w:val="0024590C"/>
    <w:rsid w:val="0025347A"/>
    <w:rsid w:val="00264FDE"/>
    <w:rsid w:val="002A44B4"/>
    <w:rsid w:val="002B543C"/>
    <w:rsid w:val="002B604C"/>
    <w:rsid w:val="002B6997"/>
    <w:rsid w:val="002D6854"/>
    <w:rsid w:val="003037A4"/>
    <w:rsid w:val="00303A42"/>
    <w:rsid w:val="003258BD"/>
    <w:rsid w:val="0034533B"/>
    <w:rsid w:val="00361881"/>
    <w:rsid w:val="00375809"/>
    <w:rsid w:val="0039285B"/>
    <w:rsid w:val="003A4C7D"/>
    <w:rsid w:val="003C4456"/>
    <w:rsid w:val="00407F84"/>
    <w:rsid w:val="00420BD3"/>
    <w:rsid w:val="00435E41"/>
    <w:rsid w:val="0046592B"/>
    <w:rsid w:val="004858A6"/>
    <w:rsid w:val="00493D5C"/>
    <w:rsid w:val="004D1C8F"/>
    <w:rsid w:val="00533864"/>
    <w:rsid w:val="00547218"/>
    <w:rsid w:val="00547479"/>
    <w:rsid w:val="00550384"/>
    <w:rsid w:val="00561CC1"/>
    <w:rsid w:val="00571AF2"/>
    <w:rsid w:val="005767F7"/>
    <w:rsid w:val="005A37A6"/>
    <w:rsid w:val="005D3E06"/>
    <w:rsid w:val="005E167D"/>
    <w:rsid w:val="005E4011"/>
    <w:rsid w:val="005E7E93"/>
    <w:rsid w:val="0061779D"/>
    <w:rsid w:val="00650EBB"/>
    <w:rsid w:val="00655C44"/>
    <w:rsid w:val="00666B6D"/>
    <w:rsid w:val="00670CD0"/>
    <w:rsid w:val="00672A92"/>
    <w:rsid w:val="006847A2"/>
    <w:rsid w:val="00684AA1"/>
    <w:rsid w:val="00693439"/>
    <w:rsid w:val="006A6B4E"/>
    <w:rsid w:val="006C3130"/>
    <w:rsid w:val="006C60BB"/>
    <w:rsid w:val="00735818"/>
    <w:rsid w:val="00747BA8"/>
    <w:rsid w:val="00756CC9"/>
    <w:rsid w:val="00757F0B"/>
    <w:rsid w:val="007817A5"/>
    <w:rsid w:val="00787B9F"/>
    <w:rsid w:val="007C3650"/>
    <w:rsid w:val="007C6F21"/>
    <w:rsid w:val="007F289F"/>
    <w:rsid w:val="0080136B"/>
    <w:rsid w:val="00822CAB"/>
    <w:rsid w:val="00834EFA"/>
    <w:rsid w:val="00847D13"/>
    <w:rsid w:val="00851F4C"/>
    <w:rsid w:val="00872EF9"/>
    <w:rsid w:val="00892DE9"/>
    <w:rsid w:val="008C000D"/>
    <w:rsid w:val="008D1A86"/>
    <w:rsid w:val="008D2342"/>
    <w:rsid w:val="008D4582"/>
    <w:rsid w:val="009328D7"/>
    <w:rsid w:val="009644B0"/>
    <w:rsid w:val="0098566A"/>
    <w:rsid w:val="00996E6B"/>
    <w:rsid w:val="009B47C7"/>
    <w:rsid w:val="009B7DC1"/>
    <w:rsid w:val="00A02C61"/>
    <w:rsid w:val="00A13069"/>
    <w:rsid w:val="00A3473C"/>
    <w:rsid w:val="00A363BD"/>
    <w:rsid w:val="00A4275D"/>
    <w:rsid w:val="00A9545C"/>
    <w:rsid w:val="00AB56E1"/>
    <w:rsid w:val="00AC35CD"/>
    <w:rsid w:val="00AD57A8"/>
    <w:rsid w:val="00AE0275"/>
    <w:rsid w:val="00AF3115"/>
    <w:rsid w:val="00B15E9E"/>
    <w:rsid w:val="00B30C35"/>
    <w:rsid w:val="00B459C6"/>
    <w:rsid w:val="00B52E95"/>
    <w:rsid w:val="00B565E6"/>
    <w:rsid w:val="00BC0900"/>
    <w:rsid w:val="00BE3668"/>
    <w:rsid w:val="00BF6214"/>
    <w:rsid w:val="00BF6DA9"/>
    <w:rsid w:val="00C10D76"/>
    <w:rsid w:val="00C26D13"/>
    <w:rsid w:val="00C55323"/>
    <w:rsid w:val="00C557D0"/>
    <w:rsid w:val="00C6122F"/>
    <w:rsid w:val="00C65567"/>
    <w:rsid w:val="00CF6B73"/>
    <w:rsid w:val="00D12A9A"/>
    <w:rsid w:val="00D32864"/>
    <w:rsid w:val="00DE25E3"/>
    <w:rsid w:val="00DF39C1"/>
    <w:rsid w:val="00E2779A"/>
    <w:rsid w:val="00E426D2"/>
    <w:rsid w:val="00E6050A"/>
    <w:rsid w:val="00E64F76"/>
    <w:rsid w:val="00E71243"/>
    <w:rsid w:val="00E75895"/>
    <w:rsid w:val="00E76172"/>
    <w:rsid w:val="00E82D66"/>
    <w:rsid w:val="00ED50D4"/>
    <w:rsid w:val="00F2329D"/>
    <w:rsid w:val="00F250FC"/>
    <w:rsid w:val="00F422D4"/>
    <w:rsid w:val="00F566A1"/>
    <w:rsid w:val="00F67C45"/>
    <w:rsid w:val="00F8474F"/>
    <w:rsid w:val="00FC5786"/>
    <w:rsid w:val="00FF37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49D58D"/>
  <w15:docId w15:val="{A0998C3D-DDC1-45D6-8965-91EC5838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895"/>
    <w:pPr>
      <w:suppressAutoHyphens/>
      <w:spacing w:after="200" w:line="276" w:lineRule="auto"/>
    </w:pPr>
    <w:rPr>
      <w:rFonts w:ascii="Calibri" w:eastAsia="Calibri" w:hAnsi="Calibri" w:cs="Calibri"/>
      <w:sz w:val="22"/>
      <w:szCs w:val="22"/>
      <w:lang w:val="en-US" w:eastAsia="ar-SA"/>
    </w:rPr>
  </w:style>
  <w:style w:type="paragraph" w:styleId="Ttulo1">
    <w:name w:val="heading 1"/>
    <w:basedOn w:val="Normal"/>
    <w:next w:val="Normal"/>
    <w:qFormat/>
    <w:rsid w:val="00E75895"/>
    <w:pPr>
      <w:keepNext/>
      <w:numPr>
        <w:numId w:val="1"/>
      </w:numPr>
      <w:spacing w:after="0" w:line="240" w:lineRule="auto"/>
      <w:jc w:val="both"/>
      <w:outlineLvl w:val="0"/>
    </w:pPr>
    <w:rPr>
      <w:rFonts w:ascii="Bookman Old Style" w:eastAsia="Times New Roman" w:hAnsi="Bookman Old Style"/>
      <w:b/>
      <w:u w:val="single"/>
      <w:lang w:val="es-AR"/>
    </w:rPr>
  </w:style>
  <w:style w:type="paragraph" w:styleId="Ttulo2">
    <w:name w:val="heading 2"/>
    <w:basedOn w:val="Normal"/>
    <w:next w:val="Normal"/>
    <w:qFormat/>
    <w:rsid w:val="00E75895"/>
    <w:pPr>
      <w:keepNext/>
      <w:numPr>
        <w:ilvl w:val="1"/>
        <w:numId w:val="1"/>
      </w:numPr>
      <w:spacing w:after="0" w:line="240" w:lineRule="auto"/>
      <w:outlineLvl w:val="1"/>
    </w:pPr>
    <w:rPr>
      <w:rFonts w:ascii="Times New Roman" w:eastAsia="Times New Roman" w:hAnsi="Times New Roman"/>
      <w:b/>
      <w:bCs/>
      <w:szCs w:val="24"/>
      <w:u w:val="single"/>
      <w:lang w:val="es-AR"/>
    </w:rPr>
  </w:style>
  <w:style w:type="paragraph" w:styleId="Ttulo3">
    <w:name w:val="heading 3"/>
    <w:basedOn w:val="Normal"/>
    <w:next w:val="Normal"/>
    <w:qFormat/>
    <w:rsid w:val="00E75895"/>
    <w:pPr>
      <w:keepNext/>
      <w:numPr>
        <w:ilvl w:val="2"/>
        <w:numId w:val="1"/>
      </w:numPr>
      <w:spacing w:after="0" w:line="360" w:lineRule="auto"/>
      <w:jc w:val="both"/>
      <w:outlineLvl w:val="2"/>
    </w:pPr>
    <w:rPr>
      <w:rFonts w:ascii="Arial" w:eastAsia="Times New Roman" w:hAnsi="Arial"/>
      <w:b/>
      <w:color w:val="FF0000"/>
      <w:szCs w:val="24"/>
      <w:u w:val="single"/>
      <w:lang w:val="es-AR"/>
    </w:rPr>
  </w:style>
  <w:style w:type="paragraph" w:styleId="Ttulo5">
    <w:name w:val="heading 5"/>
    <w:basedOn w:val="Normal"/>
    <w:next w:val="Normal"/>
    <w:qFormat/>
    <w:rsid w:val="00E75895"/>
    <w:pPr>
      <w:spacing w:before="240" w:after="60"/>
      <w:outlineLvl w:val="4"/>
    </w:pPr>
    <w:rPr>
      <w:rFonts w:eastAsia="Times New Roman" w:cs="Times New Roman"/>
      <w:b/>
      <w:bCs/>
      <w:i/>
      <w:iCs/>
      <w:sz w:val="26"/>
      <w:szCs w:val="26"/>
    </w:rPr>
  </w:style>
  <w:style w:type="paragraph" w:styleId="Ttulo8">
    <w:name w:val="heading 8"/>
    <w:basedOn w:val="Normal"/>
    <w:next w:val="Normal"/>
    <w:qFormat/>
    <w:rsid w:val="00E75895"/>
    <w:pPr>
      <w:spacing w:before="240" w:after="60"/>
      <w:outlineLvl w:val="7"/>
    </w:pPr>
    <w:rPr>
      <w:rFonts w:eastAsia="Times New Roman"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0">
    <w:name w:val="WW8Num3z0"/>
    <w:rsid w:val="00E75895"/>
    <w:rPr>
      <w:b/>
      <w:color w:val="auto"/>
    </w:rPr>
  </w:style>
  <w:style w:type="character" w:customStyle="1" w:styleId="Absatz-Standardschriftart">
    <w:name w:val="Absatz-Standardschriftart"/>
    <w:rsid w:val="00E75895"/>
  </w:style>
  <w:style w:type="character" w:customStyle="1" w:styleId="WW-Absatz-Standardschriftart">
    <w:name w:val="WW-Absatz-Standardschriftart"/>
    <w:rsid w:val="00E75895"/>
  </w:style>
  <w:style w:type="character" w:customStyle="1" w:styleId="WW-Absatz-Standardschriftart1">
    <w:name w:val="WW-Absatz-Standardschriftart1"/>
    <w:rsid w:val="00E75895"/>
  </w:style>
  <w:style w:type="character" w:customStyle="1" w:styleId="WW-Absatz-Standardschriftart11">
    <w:name w:val="WW-Absatz-Standardschriftart11"/>
    <w:rsid w:val="00E75895"/>
  </w:style>
  <w:style w:type="character" w:customStyle="1" w:styleId="Fuentedeprrafopredeter4">
    <w:name w:val="Fuente de párrafo predeter.4"/>
    <w:rsid w:val="00E75895"/>
  </w:style>
  <w:style w:type="character" w:customStyle="1" w:styleId="WW-Absatz-Standardschriftart111">
    <w:name w:val="WW-Absatz-Standardschriftart111"/>
    <w:rsid w:val="00E75895"/>
  </w:style>
  <w:style w:type="character" w:customStyle="1" w:styleId="WW-Absatz-Standardschriftart1111">
    <w:name w:val="WW-Absatz-Standardschriftart1111"/>
    <w:rsid w:val="00E75895"/>
  </w:style>
  <w:style w:type="character" w:customStyle="1" w:styleId="Fuentedeprrafopredeter3">
    <w:name w:val="Fuente de párrafo predeter.3"/>
    <w:rsid w:val="00E75895"/>
  </w:style>
  <w:style w:type="character" w:customStyle="1" w:styleId="WW-Absatz-Standardschriftart11111">
    <w:name w:val="WW-Absatz-Standardschriftart11111"/>
    <w:rsid w:val="00E75895"/>
  </w:style>
  <w:style w:type="character" w:customStyle="1" w:styleId="WW-Absatz-Standardschriftart111111">
    <w:name w:val="WW-Absatz-Standardschriftart111111"/>
    <w:rsid w:val="00E75895"/>
  </w:style>
  <w:style w:type="character" w:customStyle="1" w:styleId="WW-Absatz-Standardschriftart1111111">
    <w:name w:val="WW-Absatz-Standardschriftart1111111"/>
    <w:rsid w:val="00E75895"/>
  </w:style>
  <w:style w:type="character" w:customStyle="1" w:styleId="WW-Absatz-Standardschriftart11111111">
    <w:name w:val="WW-Absatz-Standardschriftart11111111"/>
    <w:rsid w:val="00E75895"/>
  </w:style>
  <w:style w:type="character" w:customStyle="1" w:styleId="Fuentedeprrafopredeter2">
    <w:name w:val="Fuente de párrafo predeter.2"/>
    <w:rsid w:val="00E75895"/>
  </w:style>
  <w:style w:type="character" w:customStyle="1" w:styleId="WW-Absatz-Standardschriftart111111111">
    <w:name w:val="WW-Absatz-Standardschriftart111111111"/>
    <w:rsid w:val="00E75895"/>
  </w:style>
  <w:style w:type="character" w:customStyle="1" w:styleId="WW-Absatz-Standardschriftart1111111111">
    <w:name w:val="WW-Absatz-Standardschriftart1111111111"/>
    <w:rsid w:val="00E75895"/>
  </w:style>
  <w:style w:type="character" w:customStyle="1" w:styleId="WW-Absatz-Standardschriftart11111111111">
    <w:name w:val="WW-Absatz-Standardschriftart11111111111"/>
    <w:rsid w:val="00E75895"/>
  </w:style>
  <w:style w:type="character" w:customStyle="1" w:styleId="WW-Absatz-Standardschriftart111111111111">
    <w:name w:val="WW-Absatz-Standardschriftart111111111111"/>
    <w:rsid w:val="00E75895"/>
  </w:style>
  <w:style w:type="character" w:customStyle="1" w:styleId="WW8Num2z0">
    <w:name w:val="WW8Num2z0"/>
    <w:rsid w:val="00E75895"/>
    <w:rPr>
      <w:b/>
    </w:rPr>
  </w:style>
  <w:style w:type="character" w:customStyle="1" w:styleId="WW8Num4z0">
    <w:name w:val="WW8Num4z0"/>
    <w:rsid w:val="00E75895"/>
    <w:rPr>
      <w:b/>
    </w:rPr>
  </w:style>
  <w:style w:type="character" w:customStyle="1" w:styleId="WW8Num5z0">
    <w:name w:val="WW8Num5z0"/>
    <w:rsid w:val="00E75895"/>
    <w:rPr>
      <w:b/>
    </w:rPr>
  </w:style>
  <w:style w:type="character" w:customStyle="1" w:styleId="WW8Num6z0">
    <w:name w:val="WW8Num6z0"/>
    <w:rsid w:val="00E75895"/>
    <w:rPr>
      <w:b/>
    </w:rPr>
  </w:style>
  <w:style w:type="character" w:customStyle="1" w:styleId="Fuentedeprrafopredeter1">
    <w:name w:val="Fuente de párrafo predeter.1"/>
    <w:rsid w:val="00E75895"/>
  </w:style>
  <w:style w:type="character" w:customStyle="1" w:styleId="Ttulo1Car">
    <w:name w:val="Título 1 Car"/>
    <w:rsid w:val="00E75895"/>
    <w:rPr>
      <w:rFonts w:ascii="Bookman Old Style" w:eastAsia="Times New Roman" w:hAnsi="Bookman Old Style"/>
      <w:b/>
      <w:sz w:val="22"/>
      <w:szCs w:val="22"/>
      <w:u w:val="single"/>
      <w:lang w:val="es-AR"/>
    </w:rPr>
  </w:style>
  <w:style w:type="character" w:customStyle="1" w:styleId="Ttulo2Car">
    <w:name w:val="Título 2 Car"/>
    <w:rsid w:val="00E75895"/>
    <w:rPr>
      <w:rFonts w:ascii="Times New Roman" w:eastAsia="Times New Roman" w:hAnsi="Times New Roman"/>
      <w:b/>
      <w:bCs/>
      <w:sz w:val="22"/>
      <w:szCs w:val="24"/>
      <w:u w:val="single"/>
      <w:lang w:val="es-AR"/>
    </w:rPr>
  </w:style>
  <w:style w:type="character" w:customStyle="1" w:styleId="Ttulo3Car">
    <w:name w:val="Título 3 Car"/>
    <w:rsid w:val="00E75895"/>
    <w:rPr>
      <w:rFonts w:ascii="Arial" w:eastAsia="Times New Roman" w:hAnsi="Arial"/>
      <w:b/>
      <w:color w:val="FF0000"/>
      <w:sz w:val="22"/>
      <w:szCs w:val="24"/>
      <w:u w:val="single"/>
      <w:lang w:val="es-AR"/>
    </w:rPr>
  </w:style>
  <w:style w:type="character" w:customStyle="1" w:styleId="SangradetextonormalCar">
    <w:name w:val="Sangría de texto normal Car"/>
    <w:rsid w:val="00E75895"/>
    <w:rPr>
      <w:rFonts w:ascii="Bookman Old Style" w:eastAsia="Times New Roman" w:hAnsi="Bookman Old Style"/>
      <w:bCs/>
      <w:sz w:val="22"/>
      <w:szCs w:val="22"/>
      <w:lang w:val="es-AR"/>
    </w:rPr>
  </w:style>
  <w:style w:type="character" w:customStyle="1" w:styleId="Ttulo8Car">
    <w:name w:val="Título 8 Car"/>
    <w:rsid w:val="00E75895"/>
    <w:rPr>
      <w:rFonts w:ascii="Calibri" w:eastAsia="Times New Roman" w:hAnsi="Calibri" w:cs="Times New Roman"/>
      <w:i/>
      <w:iCs/>
      <w:sz w:val="24"/>
      <w:szCs w:val="24"/>
    </w:rPr>
  </w:style>
  <w:style w:type="character" w:customStyle="1" w:styleId="EncabezadoCar">
    <w:name w:val="Encabezado Car"/>
    <w:rsid w:val="00E75895"/>
    <w:rPr>
      <w:rFonts w:ascii="Times New Roman" w:eastAsia="Times New Roman" w:hAnsi="Times New Roman"/>
      <w:sz w:val="24"/>
      <w:szCs w:val="24"/>
      <w:lang w:val="es-AR"/>
    </w:rPr>
  </w:style>
  <w:style w:type="character" w:customStyle="1" w:styleId="TextoindependienteCar">
    <w:name w:val="Texto independiente Car"/>
    <w:rsid w:val="00E75895"/>
    <w:rPr>
      <w:sz w:val="22"/>
      <w:szCs w:val="22"/>
    </w:rPr>
  </w:style>
  <w:style w:type="character" w:customStyle="1" w:styleId="Ttulo5Car">
    <w:name w:val="Título 5 Car"/>
    <w:rsid w:val="00E75895"/>
    <w:rPr>
      <w:rFonts w:ascii="Calibri" w:eastAsia="Times New Roman" w:hAnsi="Calibri" w:cs="Times New Roman"/>
      <w:b/>
      <w:bCs/>
      <w:i/>
      <w:iCs/>
      <w:sz w:val="26"/>
      <w:szCs w:val="26"/>
    </w:rPr>
  </w:style>
  <w:style w:type="character" w:customStyle="1" w:styleId="PiedepginaCar">
    <w:name w:val="Pie de página Car"/>
    <w:rsid w:val="00E75895"/>
    <w:rPr>
      <w:sz w:val="22"/>
      <w:szCs w:val="22"/>
    </w:rPr>
  </w:style>
  <w:style w:type="character" w:customStyle="1" w:styleId="Carcterdenumeracin">
    <w:name w:val="Carácter de numeración"/>
    <w:rsid w:val="00E75895"/>
  </w:style>
  <w:style w:type="paragraph" w:customStyle="1" w:styleId="Encabezado4">
    <w:name w:val="Encabezado4"/>
    <w:basedOn w:val="Normal"/>
    <w:next w:val="Textoindependiente"/>
    <w:rsid w:val="00E75895"/>
    <w:pPr>
      <w:keepNext/>
      <w:spacing w:before="240" w:after="120"/>
    </w:pPr>
    <w:rPr>
      <w:rFonts w:ascii="Arial" w:eastAsia="Lucida Sans Unicode" w:hAnsi="Arial" w:cs="Mangal"/>
      <w:sz w:val="28"/>
      <w:szCs w:val="28"/>
    </w:rPr>
  </w:style>
  <w:style w:type="paragraph" w:styleId="Textoindependiente">
    <w:name w:val="Body Text"/>
    <w:basedOn w:val="Normal"/>
    <w:rsid w:val="00E75895"/>
    <w:pPr>
      <w:spacing w:after="120"/>
    </w:pPr>
  </w:style>
  <w:style w:type="paragraph" w:styleId="Lista">
    <w:name w:val="List"/>
    <w:basedOn w:val="Textoindependiente"/>
    <w:rsid w:val="00E75895"/>
    <w:rPr>
      <w:rFonts w:cs="Tahoma"/>
    </w:rPr>
  </w:style>
  <w:style w:type="paragraph" w:customStyle="1" w:styleId="Etiqueta">
    <w:name w:val="Etiqueta"/>
    <w:basedOn w:val="Normal"/>
    <w:rsid w:val="00E75895"/>
    <w:pPr>
      <w:suppressLineNumbers/>
      <w:spacing w:before="120" w:after="120"/>
    </w:pPr>
    <w:rPr>
      <w:rFonts w:cs="Tahoma"/>
      <w:i/>
      <w:iCs/>
      <w:sz w:val="24"/>
      <w:szCs w:val="24"/>
    </w:rPr>
  </w:style>
  <w:style w:type="paragraph" w:customStyle="1" w:styleId="ndice">
    <w:name w:val="Índice"/>
    <w:basedOn w:val="Normal"/>
    <w:rsid w:val="00E75895"/>
    <w:pPr>
      <w:suppressLineNumbers/>
    </w:pPr>
    <w:rPr>
      <w:rFonts w:cs="Tahoma"/>
    </w:rPr>
  </w:style>
  <w:style w:type="paragraph" w:customStyle="1" w:styleId="Encabezado3">
    <w:name w:val="Encabezado3"/>
    <w:basedOn w:val="Normal"/>
    <w:next w:val="Textoindependiente"/>
    <w:rsid w:val="00E75895"/>
    <w:pPr>
      <w:keepNext/>
      <w:spacing w:before="240" w:after="120"/>
    </w:pPr>
    <w:rPr>
      <w:rFonts w:ascii="Arial" w:eastAsia="Lucida Sans Unicode" w:hAnsi="Arial" w:cs="Mangal"/>
      <w:sz w:val="28"/>
      <w:szCs w:val="28"/>
    </w:rPr>
  </w:style>
  <w:style w:type="paragraph" w:customStyle="1" w:styleId="Encabezado2">
    <w:name w:val="Encabezado2"/>
    <w:basedOn w:val="Normal"/>
    <w:next w:val="Textoindependiente"/>
    <w:rsid w:val="00E75895"/>
    <w:pPr>
      <w:keepNext/>
      <w:spacing w:before="240" w:after="120"/>
    </w:pPr>
    <w:rPr>
      <w:rFonts w:ascii="Arial" w:eastAsia="Lucida Sans Unicode" w:hAnsi="Arial" w:cs="Mangal"/>
      <w:sz w:val="28"/>
      <w:szCs w:val="28"/>
    </w:rPr>
  </w:style>
  <w:style w:type="paragraph" w:customStyle="1" w:styleId="Encabezado1">
    <w:name w:val="Encabezado1"/>
    <w:basedOn w:val="Normal"/>
    <w:next w:val="Textoindependiente"/>
    <w:rsid w:val="00E75895"/>
    <w:pPr>
      <w:keepNext/>
      <w:spacing w:before="240" w:after="120"/>
    </w:pPr>
    <w:rPr>
      <w:rFonts w:ascii="Arial" w:eastAsia="Lucida Sans Unicode" w:hAnsi="Arial" w:cs="Tahoma"/>
      <w:sz w:val="28"/>
      <w:szCs w:val="28"/>
    </w:rPr>
  </w:style>
  <w:style w:type="paragraph" w:styleId="Sangradetextonormal">
    <w:name w:val="Body Text Indent"/>
    <w:basedOn w:val="Normal"/>
    <w:rsid w:val="00E75895"/>
    <w:pPr>
      <w:spacing w:after="0" w:line="240" w:lineRule="auto"/>
      <w:ind w:firstLine="1080"/>
      <w:jc w:val="both"/>
    </w:pPr>
    <w:rPr>
      <w:rFonts w:ascii="Bookman Old Style" w:eastAsia="Times New Roman" w:hAnsi="Bookman Old Style"/>
      <w:bCs/>
      <w:lang w:val="es-AR"/>
    </w:rPr>
  </w:style>
  <w:style w:type="paragraph" w:customStyle="1" w:styleId="Textoindependiente21">
    <w:name w:val="Texto independiente 21"/>
    <w:basedOn w:val="Normal"/>
    <w:rsid w:val="00E75895"/>
    <w:pPr>
      <w:spacing w:after="0" w:line="240" w:lineRule="auto"/>
      <w:jc w:val="both"/>
    </w:pPr>
    <w:rPr>
      <w:rFonts w:ascii="Bookman Old Style" w:eastAsia="Times New Roman" w:hAnsi="Bookman Old Style"/>
      <w:bCs/>
      <w:lang w:val="es-AR"/>
    </w:rPr>
  </w:style>
  <w:style w:type="paragraph" w:customStyle="1" w:styleId="Sangra3detindependiente1">
    <w:name w:val="Sangría 3 de t. independiente1"/>
    <w:basedOn w:val="Normal"/>
    <w:rsid w:val="00E75895"/>
    <w:pPr>
      <w:spacing w:after="0" w:line="240" w:lineRule="auto"/>
      <w:ind w:left="1620"/>
      <w:jc w:val="both"/>
    </w:pPr>
    <w:rPr>
      <w:rFonts w:ascii="Bookman Old Style" w:eastAsia="Times New Roman" w:hAnsi="Bookman Old Style"/>
      <w:szCs w:val="24"/>
      <w:lang w:val="es-AR"/>
    </w:rPr>
  </w:style>
  <w:style w:type="paragraph" w:customStyle="1" w:styleId="Sangra2detindependiente1">
    <w:name w:val="Sangría 2 de t. independiente1"/>
    <w:basedOn w:val="Normal"/>
    <w:rsid w:val="00E75895"/>
    <w:pPr>
      <w:spacing w:after="0" w:line="240" w:lineRule="auto"/>
      <w:ind w:left="1440" w:hanging="360"/>
      <w:jc w:val="both"/>
    </w:pPr>
    <w:rPr>
      <w:rFonts w:ascii="Bookman Old Style" w:eastAsia="Times New Roman" w:hAnsi="Bookman Old Style"/>
      <w:bCs/>
      <w:lang w:val="es-AR"/>
    </w:rPr>
  </w:style>
  <w:style w:type="paragraph" w:styleId="Encabezado">
    <w:name w:val="header"/>
    <w:basedOn w:val="Normal"/>
    <w:next w:val="Textoindependiente"/>
    <w:rsid w:val="00E75895"/>
    <w:pPr>
      <w:tabs>
        <w:tab w:val="center" w:pos="4419"/>
        <w:tab w:val="right" w:pos="8838"/>
      </w:tabs>
      <w:spacing w:after="0" w:line="240" w:lineRule="auto"/>
    </w:pPr>
    <w:rPr>
      <w:rFonts w:ascii="Times New Roman" w:eastAsia="Times New Roman" w:hAnsi="Times New Roman"/>
      <w:sz w:val="24"/>
      <w:szCs w:val="24"/>
      <w:lang w:val="es-AR"/>
    </w:rPr>
  </w:style>
  <w:style w:type="paragraph" w:customStyle="1" w:styleId="Textoindependiente32">
    <w:name w:val="Texto independiente 32"/>
    <w:basedOn w:val="Normal"/>
    <w:rsid w:val="00E75895"/>
    <w:pPr>
      <w:spacing w:after="0" w:line="240" w:lineRule="auto"/>
      <w:jc w:val="both"/>
    </w:pPr>
    <w:rPr>
      <w:rFonts w:ascii="Times New Roman" w:eastAsia="Times New Roman" w:hAnsi="Times New Roman"/>
      <w:sz w:val="24"/>
      <w:szCs w:val="24"/>
      <w:lang w:val="es-AR"/>
    </w:rPr>
  </w:style>
  <w:style w:type="paragraph" w:customStyle="1" w:styleId="Default">
    <w:name w:val="Default"/>
    <w:rsid w:val="00E75895"/>
    <w:pPr>
      <w:suppressAutoHyphens/>
      <w:spacing w:line="100" w:lineRule="atLeast"/>
    </w:pPr>
    <w:rPr>
      <w:rFonts w:eastAsia="Lucida Sans Unicode" w:cs="Calibri"/>
      <w:color w:val="000000"/>
      <w:kern w:val="1"/>
      <w:sz w:val="24"/>
      <w:szCs w:val="24"/>
      <w:lang w:val="es-AR" w:eastAsia="ar-SA"/>
    </w:rPr>
  </w:style>
  <w:style w:type="paragraph" w:styleId="Piedepgina">
    <w:name w:val="footer"/>
    <w:basedOn w:val="Normal"/>
    <w:rsid w:val="00E75895"/>
    <w:pPr>
      <w:tabs>
        <w:tab w:val="center" w:pos="4419"/>
        <w:tab w:val="right" w:pos="8838"/>
      </w:tabs>
    </w:pPr>
  </w:style>
  <w:style w:type="paragraph" w:customStyle="1" w:styleId="Sangranegdeprimeralnea">
    <w:name w:val="Sangría neg. de primera línea"/>
    <w:basedOn w:val="Normal"/>
    <w:rsid w:val="00E75895"/>
    <w:pPr>
      <w:overflowPunct w:val="0"/>
      <w:autoSpaceDE w:val="0"/>
      <w:spacing w:after="0" w:line="240" w:lineRule="auto"/>
      <w:ind w:firstLine="708"/>
      <w:textAlignment w:val="baseline"/>
    </w:pPr>
    <w:rPr>
      <w:rFonts w:ascii="Times New Roman" w:eastAsia="Times New Roman" w:hAnsi="Times New Roman"/>
      <w:sz w:val="24"/>
      <w:szCs w:val="20"/>
      <w:lang w:val="es-ES"/>
    </w:rPr>
  </w:style>
  <w:style w:type="paragraph" w:customStyle="1" w:styleId="Contenidodelmarco">
    <w:name w:val="Contenido del marco"/>
    <w:basedOn w:val="Textoindependiente"/>
    <w:rsid w:val="00E75895"/>
  </w:style>
  <w:style w:type="paragraph" w:styleId="Prrafodelista">
    <w:name w:val="List Paragraph"/>
    <w:basedOn w:val="Normal"/>
    <w:uiPriority w:val="34"/>
    <w:qFormat/>
    <w:rsid w:val="00B5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4BD34-34D2-4F07-A4BE-8669D1E9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8807</Words>
  <Characters>48440</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maria silvano</cp:lastModifiedBy>
  <cp:revision>6</cp:revision>
  <cp:lastPrinted>2019-08-02T14:23:00Z</cp:lastPrinted>
  <dcterms:created xsi:type="dcterms:W3CDTF">2022-08-07T14:09:00Z</dcterms:created>
  <dcterms:modified xsi:type="dcterms:W3CDTF">2022-08-07T14:38:00Z</dcterms:modified>
</cp:coreProperties>
</file>