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E4" w:rsidRDefault="00A95BE4" w:rsidP="00A95BE4">
      <w:pPr>
        <w:jc w:val="center"/>
        <w:rPr>
          <w:bCs/>
          <w:iCs/>
          <w:u w:val="single"/>
          <w:lang w:val="es-AR"/>
        </w:rPr>
      </w:pPr>
    </w:p>
    <w:p w:rsidR="00915F6D" w:rsidRDefault="00915F6D" w:rsidP="00A95BE4">
      <w:pPr>
        <w:jc w:val="center"/>
        <w:rPr>
          <w:bCs/>
          <w:iCs/>
          <w:u w:val="single"/>
          <w:lang w:val="es-AR"/>
        </w:rPr>
      </w:pPr>
    </w:p>
    <w:p w:rsidR="00E93B02" w:rsidRDefault="00E93B02" w:rsidP="00A95BE4">
      <w:pPr>
        <w:jc w:val="center"/>
        <w:rPr>
          <w:bCs/>
          <w:iCs/>
          <w:u w:val="single"/>
          <w:lang w:val="es-AR"/>
        </w:rPr>
      </w:pPr>
    </w:p>
    <w:p w:rsidR="00A95BE4" w:rsidRPr="00EE3C3D" w:rsidRDefault="00735F99" w:rsidP="00A95BE4">
      <w:pPr>
        <w:jc w:val="center"/>
        <w:rPr>
          <w:bCs/>
          <w:iCs/>
          <w:u w:val="single"/>
          <w:lang w:val="es-AR"/>
        </w:rPr>
      </w:pPr>
      <w:r>
        <w:rPr>
          <w:bCs/>
          <w:iCs/>
          <w:u w:val="single"/>
          <w:lang w:val="es-AR"/>
        </w:rPr>
        <w:t>CURSO ANUAL DE NIVEL 1</w:t>
      </w:r>
      <w:r w:rsidR="00EC67A0">
        <w:rPr>
          <w:bCs/>
          <w:iCs/>
          <w:u w:val="single"/>
          <w:lang w:val="es-AR"/>
        </w:rPr>
        <w:t>y 2</w:t>
      </w:r>
    </w:p>
    <w:p w:rsidR="0099713B" w:rsidRDefault="00A95BE4" w:rsidP="0099713B">
      <w:pPr>
        <w:jc w:val="center"/>
        <w:rPr>
          <w:u w:val="single"/>
        </w:rPr>
      </w:pPr>
      <w:r>
        <w:rPr>
          <w:u w:val="single"/>
        </w:rPr>
        <w:t>Modalidad y Generalidades</w:t>
      </w:r>
    </w:p>
    <w:p w:rsidR="00A95BE4" w:rsidRDefault="00CE62AF" w:rsidP="0099713B">
      <w:pPr>
        <w:jc w:val="center"/>
        <w:rPr>
          <w:u w:val="single"/>
          <w:lang w:val="es-AR"/>
        </w:rPr>
      </w:pPr>
      <w:r>
        <w:rPr>
          <w:u w:val="single"/>
          <w:lang w:val="es-AR"/>
        </w:rPr>
        <w:t>Año: 2014</w:t>
      </w:r>
    </w:p>
    <w:p w:rsidR="003114EA" w:rsidRDefault="003114EA" w:rsidP="0099713B">
      <w:pPr>
        <w:jc w:val="center"/>
        <w:rPr>
          <w:u w:val="single"/>
        </w:rPr>
      </w:pPr>
    </w:p>
    <w:p w:rsidR="001A6D7A" w:rsidRPr="0099713B" w:rsidRDefault="001A6D7A" w:rsidP="0099713B">
      <w:pPr>
        <w:jc w:val="center"/>
        <w:rPr>
          <w:u w:val="single"/>
        </w:rPr>
      </w:pPr>
    </w:p>
    <w:p w:rsidR="00FA4A98" w:rsidRDefault="00FA4A98" w:rsidP="00FA4A98">
      <w:pPr>
        <w:numPr>
          <w:ilvl w:val="0"/>
          <w:numId w:val="14"/>
        </w:numPr>
        <w:jc w:val="both"/>
      </w:pPr>
      <w:r>
        <w:rPr>
          <w:u w:val="single"/>
        </w:rPr>
        <w:t>DEPENDENCIA.</w:t>
      </w:r>
    </w:p>
    <w:p w:rsidR="00FA4A98" w:rsidRDefault="00FA4A98" w:rsidP="00A95BE4">
      <w:pPr>
        <w:jc w:val="both"/>
      </w:pPr>
      <w:r>
        <w:t>Confederación Argentina de Básquetbol (C.A.B.B.)</w:t>
      </w:r>
    </w:p>
    <w:p w:rsidR="00FA4A98" w:rsidRDefault="00FA4A98" w:rsidP="00A95BE4">
      <w:pPr>
        <w:jc w:val="both"/>
      </w:pPr>
      <w:r>
        <w:t>Esc</w:t>
      </w:r>
      <w:r w:rsidR="00241803">
        <w:t>uela Nacional de Entrenadores en</w:t>
      </w:r>
      <w:r>
        <w:t xml:space="preserve"> Básquetbol </w:t>
      </w:r>
      <w:r w:rsidR="00241803">
        <w:t xml:space="preserve">de Argentina </w:t>
      </w:r>
      <w:r>
        <w:t>(E.N.E.BA.)</w:t>
      </w:r>
    </w:p>
    <w:p w:rsidR="00915F6D" w:rsidRDefault="00915F6D" w:rsidP="00A95BE4">
      <w:pPr>
        <w:jc w:val="both"/>
      </w:pPr>
    </w:p>
    <w:p w:rsidR="00915F6D" w:rsidRPr="00112025" w:rsidRDefault="00915F6D" w:rsidP="00915F6D">
      <w:pPr>
        <w:numPr>
          <w:ilvl w:val="0"/>
          <w:numId w:val="9"/>
        </w:numPr>
        <w:jc w:val="both"/>
        <w:rPr>
          <w:u w:val="single"/>
        </w:rPr>
      </w:pPr>
      <w:r w:rsidRPr="00112025">
        <w:rPr>
          <w:u w:val="single"/>
        </w:rPr>
        <w:t xml:space="preserve">AVAL FEDERATIVO DE </w:t>
      </w:r>
      <w:smartTag w:uri="urn:schemas-microsoft-com:office:smarttags" w:element="PersonName">
        <w:smartTagPr>
          <w:attr w:name="ProductID" w:val="LA PROVINCIA."/>
        </w:smartTagPr>
        <w:r w:rsidRPr="00112025">
          <w:rPr>
            <w:u w:val="single"/>
          </w:rPr>
          <w:t>LA PROVINCIA.</w:t>
        </w:r>
      </w:smartTag>
    </w:p>
    <w:p w:rsidR="00915F6D" w:rsidRPr="00A95BE4" w:rsidRDefault="00915F6D" w:rsidP="00915F6D">
      <w:pPr>
        <w:jc w:val="both"/>
      </w:pPr>
      <w:r w:rsidRPr="00A95BE4">
        <w:t>Se</w:t>
      </w:r>
      <w:r>
        <w:t xml:space="preserve"> cuenta con</w:t>
      </w:r>
      <w:r w:rsidRPr="00A95BE4">
        <w:t xml:space="preserve"> el aval </w:t>
      </w:r>
      <w:r>
        <w:t xml:space="preserve">de </w:t>
      </w:r>
      <w:smartTag w:uri="urn:schemas-microsoft-com:office:smarttags" w:element="PersonName">
        <w:smartTagPr>
          <w:attr w:name="ProductID" w:val="la Federaci￳n"/>
        </w:smartTagPr>
        <w:r>
          <w:t>la Federación</w:t>
        </w:r>
      </w:smartTag>
      <w:r>
        <w:t xml:space="preserve"> de Básquetbol de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 w:rsidR="00D019D9">
        <w:t xml:space="preserve"> de Santa Fe (F.B.S.F</w:t>
      </w:r>
      <w:r>
        <w:t xml:space="preserve">) </w:t>
      </w:r>
      <w:r w:rsidR="00B75265">
        <w:t xml:space="preserve"> y </w:t>
      </w:r>
      <w:smartTag w:uri="urn:schemas-microsoft-com:office:smarttags" w:element="PersonName">
        <w:smartTagPr>
          <w:attr w:name="ProductID" w:val="la Asociaci￳n Rosarina"/>
        </w:smartTagPr>
        <w:r w:rsidR="00B75265">
          <w:t>la Asociación Rosarina</w:t>
        </w:r>
      </w:smartTag>
      <w:r w:rsidR="00B75265">
        <w:t xml:space="preserve"> de Basquetbol (ARBB) </w:t>
      </w:r>
      <w:r>
        <w:t>para el dictado del Curso.</w:t>
      </w:r>
    </w:p>
    <w:p w:rsidR="00FA4A98" w:rsidRDefault="00FA4A98" w:rsidP="00A95BE4">
      <w:pPr>
        <w:jc w:val="both"/>
      </w:pPr>
    </w:p>
    <w:p w:rsidR="00FA4A98" w:rsidRDefault="00FA4A98" w:rsidP="00FA4A98">
      <w:pPr>
        <w:numPr>
          <w:ilvl w:val="0"/>
          <w:numId w:val="14"/>
        </w:numPr>
        <w:jc w:val="both"/>
      </w:pPr>
      <w:proofErr w:type="gramStart"/>
      <w:r>
        <w:rPr>
          <w:u w:val="single"/>
        </w:rPr>
        <w:t>DENOMINACIÓN .</w:t>
      </w:r>
      <w:proofErr w:type="gramEnd"/>
    </w:p>
    <w:p w:rsidR="00FA4A98" w:rsidRDefault="00FA4A98" w:rsidP="00A95BE4">
      <w:pPr>
        <w:jc w:val="both"/>
      </w:pPr>
      <w:r>
        <w:t>Curso de E</w:t>
      </w:r>
      <w:r w:rsidR="00B75265">
        <w:t>ntrenadores E.N.E.BA. – Nivel 1 y Nivel 2.</w:t>
      </w:r>
    </w:p>
    <w:p w:rsidR="00FA4A98" w:rsidRDefault="00FA4A98" w:rsidP="00B75265">
      <w:pPr>
        <w:jc w:val="center"/>
      </w:pPr>
    </w:p>
    <w:p w:rsidR="00FA4A98" w:rsidRPr="00FA4A98" w:rsidRDefault="00FA4A98" w:rsidP="006E5385">
      <w:pPr>
        <w:numPr>
          <w:ilvl w:val="0"/>
          <w:numId w:val="14"/>
        </w:numPr>
        <w:rPr>
          <w:u w:val="single"/>
        </w:rPr>
      </w:pPr>
      <w:r w:rsidRPr="00FA4A98">
        <w:rPr>
          <w:u w:val="single"/>
        </w:rPr>
        <w:t>CERTIFICACIÓN.</w:t>
      </w:r>
    </w:p>
    <w:p w:rsidR="00FA4A98" w:rsidRDefault="00FA4A98" w:rsidP="00B75265">
      <w:pPr>
        <w:jc w:val="both"/>
      </w:pPr>
      <w:r>
        <w:t>Licencia de habilitación para trabajar como Entrenador de Nivel 1 (</w:t>
      </w:r>
      <w:proofErr w:type="spellStart"/>
      <w:r>
        <w:t>Minibásquetbol</w:t>
      </w:r>
      <w:proofErr w:type="spellEnd"/>
      <w:r>
        <w:t xml:space="preserve"> y U 13) </w:t>
      </w:r>
      <w:r w:rsidR="00B75265">
        <w:t xml:space="preserve"> y Entrenador de Nivel 2 (Primera, Federativos y Selecciones asociativas y federativas) en todo el </w:t>
      </w:r>
      <w:r>
        <w:t>territorio de la Republica Argentina (certificación y carnet).</w:t>
      </w:r>
    </w:p>
    <w:p w:rsidR="00FA4A98" w:rsidRPr="00A95BE4" w:rsidRDefault="00FA4A98" w:rsidP="00FA4A98">
      <w:pPr>
        <w:jc w:val="both"/>
      </w:pPr>
    </w:p>
    <w:p w:rsidR="00701848" w:rsidRPr="00E77E78" w:rsidRDefault="00701848" w:rsidP="0099713B">
      <w:pPr>
        <w:numPr>
          <w:ilvl w:val="0"/>
          <w:numId w:val="6"/>
        </w:numPr>
        <w:jc w:val="both"/>
        <w:rPr>
          <w:u w:val="single"/>
        </w:rPr>
      </w:pPr>
      <w:r w:rsidRPr="00E77E78">
        <w:rPr>
          <w:u w:val="single"/>
        </w:rPr>
        <w:t xml:space="preserve">AUTORIDADES DE </w:t>
      </w:r>
      <w:smartTag w:uri="urn:schemas-microsoft-com:office:smarttags" w:element="PersonName">
        <w:smartTagPr>
          <w:attr w:name="ProductID" w:val="LA ESCUELA DE"/>
        </w:smartTagPr>
        <w:r w:rsidRPr="00E77E78">
          <w:rPr>
            <w:u w:val="single"/>
          </w:rPr>
          <w:t>LA ESCUELA</w:t>
        </w:r>
        <w:r>
          <w:rPr>
            <w:u w:val="single"/>
          </w:rPr>
          <w:t xml:space="preserve"> DE</w:t>
        </w:r>
      </w:smartTag>
      <w:r>
        <w:rPr>
          <w:u w:val="single"/>
        </w:rPr>
        <w:t xml:space="preserve"> ENTRENADORES EN BÁSQUETBOL DE ARGENTINA. </w:t>
      </w:r>
      <w:r w:rsidR="00241803">
        <w:rPr>
          <w:u w:val="single"/>
        </w:rPr>
        <w:t>“</w:t>
      </w:r>
      <w:r w:rsidR="00D019D9">
        <w:rPr>
          <w:u w:val="single"/>
        </w:rPr>
        <w:t>SEDE ROSARIO</w:t>
      </w:r>
      <w:r w:rsidR="00241803">
        <w:rPr>
          <w:u w:val="single"/>
        </w:rPr>
        <w:t>”</w:t>
      </w:r>
      <w:r>
        <w:rPr>
          <w:u w:val="single"/>
        </w:rPr>
        <w:t>.</w:t>
      </w:r>
    </w:p>
    <w:p w:rsidR="00701848" w:rsidRDefault="00701848" w:rsidP="0099713B">
      <w:pPr>
        <w:numPr>
          <w:ilvl w:val="0"/>
          <w:numId w:val="5"/>
        </w:numPr>
        <w:tabs>
          <w:tab w:val="clear" w:pos="720"/>
          <w:tab w:val="num" w:pos="1260"/>
        </w:tabs>
        <w:ind w:left="1260" w:hanging="540"/>
        <w:jc w:val="both"/>
      </w:pPr>
      <w:r w:rsidRPr="00E77E78">
        <w:t>Director</w:t>
      </w:r>
      <w:r>
        <w:t xml:space="preserve">: </w:t>
      </w:r>
      <w:r w:rsidR="002E671E">
        <w:t xml:space="preserve">   </w:t>
      </w:r>
      <w:r w:rsidR="00FD4720">
        <w:t xml:space="preserve">Profesor Ricardo </w:t>
      </w:r>
      <w:proofErr w:type="spellStart"/>
      <w:r w:rsidR="00FD4720">
        <w:t>Amormino</w:t>
      </w:r>
      <w:proofErr w:type="spellEnd"/>
      <w:r w:rsidR="00D15A98">
        <w:t xml:space="preserve"> , Coordinador : Walter Vives</w:t>
      </w:r>
    </w:p>
    <w:p w:rsidR="00701848" w:rsidRDefault="00701848" w:rsidP="00A95BE4">
      <w:pPr>
        <w:jc w:val="both"/>
        <w:rPr>
          <w:u w:val="single"/>
        </w:rPr>
      </w:pPr>
    </w:p>
    <w:p w:rsidR="00844907" w:rsidRDefault="00844907" w:rsidP="00844907">
      <w:pPr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STAFF</w:t>
      </w:r>
    </w:p>
    <w:p w:rsidR="00844907" w:rsidRPr="00844907" w:rsidRDefault="00844907" w:rsidP="00844907">
      <w:pPr>
        <w:jc w:val="both"/>
      </w:pPr>
      <w:r>
        <w:t xml:space="preserve">El </w:t>
      </w:r>
      <w:proofErr w:type="spellStart"/>
      <w:r>
        <w:t>staff</w:t>
      </w:r>
      <w:proofErr w:type="spellEnd"/>
      <w:r>
        <w:t xml:space="preserve"> de profesores y/o entrenadores que dictarán las distintas Áreas del Curso son designados por el cuerpo directivo de </w:t>
      </w:r>
      <w:smartTag w:uri="urn:schemas-microsoft-com:office:smarttags" w:element="PersonName">
        <w:smartTagPr>
          <w:attr w:name="ProductID" w:val="la E.N"/>
        </w:smartTagPr>
        <w:r>
          <w:t>la E.N</w:t>
        </w:r>
      </w:smartTag>
      <w:r w:rsidR="00FD4720">
        <w:t>.E.BA. – Sede Rosario</w:t>
      </w:r>
      <w:r>
        <w:t>.</w:t>
      </w:r>
    </w:p>
    <w:p w:rsidR="00844907" w:rsidRDefault="00844907" w:rsidP="00A95BE4">
      <w:pPr>
        <w:jc w:val="both"/>
        <w:rPr>
          <w:u w:val="single"/>
        </w:rPr>
      </w:pPr>
    </w:p>
    <w:p w:rsidR="00A95BE4" w:rsidRPr="00A95BE4" w:rsidRDefault="00A95BE4" w:rsidP="0099713B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  <w:rPr>
          <w:u w:val="single"/>
        </w:rPr>
      </w:pPr>
      <w:r w:rsidRPr="00A95BE4">
        <w:rPr>
          <w:u w:val="single"/>
        </w:rPr>
        <w:t>INGRESO</w:t>
      </w:r>
      <w:r w:rsidR="00DE3C76">
        <w:rPr>
          <w:u w:val="single"/>
        </w:rPr>
        <w:t>.</w:t>
      </w:r>
    </w:p>
    <w:p w:rsidR="00A95BE4" w:rsidRPr="00E77E78" w:rsidRDefault="00FD761D" w:rsidP="00E77E78">
      <w:pPr>
        <w:jc w:val="both"/>
      </w:pPr>
      <w:r>
        <w:t>El aspirante</w:t>
      </w:r>
      <w:r w:rsidR="00A95BE4">
        <w:t xml:space="preserve"> d</w:t>
      </w:r>
      <w:r w:rsidR="00A95BE4" w:rsidRPr="00A95BE4">
        <w:t xml:space="preserve">eberá </w:t>
      </w:r>
      <w:r>
        <w:t xml:space="preserve">ser </w:t>
      </w:r>
      <w:r w:rsidR="00E77E78">
        <w:t>argentino</w:t>
      </w:r>
      <w:r>
        <w:t xml:space="preserve">, </w:t>
      </w:r>
      <w:r w:rsidR="00A95BE4" w:rsidRPr="00A95BE4">
        <w:t xml:space="preserve">tener </w:t>
      </w:r>
      <w:r w:rsidR="00A95BE4">
        <w:t xml:space="preserve">terminado </w:t>
      </w:r>
      <w:r>
        <w:t>su estudio</w:t>
      </w:r>
      <w:r w:rsidR="00A95BE4" w:rsidRPr="00A95BE4">
        <w:t xml:space="preserve"> secundario</w:t>
      </w:r>
      <w:r w:rsidR="006175EB">
        <w:t xml:space="preserve"> (presentar fotocopia del título)</w:t>
      </w:r>
      <w:r w:rsidR="00A95BE4">
        <w:t xml:space="preserve"> o </w:t>
      </w:r>
      <w:r w:rsidR="00DE3C76">
        <w:t>en caso de no haber completado</w:t>
      </w:r>
      <w:r w:rsidR="004A77A4">
        <w:t xml:space="preserve"> dicho estudio</w:t>
      </w:r>
      <w:r w:rsidR="00DE3C76">
        <w:t>,</w:t>
      </w:r>
      <w:r>
        <w:t xml:space="preserve"> ser mayor de 25 años de edad</w:t>
      </w:r>
      <w:r w:rsidR="00A95BE4">
        <w:t xml:space="preserve"> </w:t>
      </w:r>
      <w:r w:rsidR="004A77A4">
        <w:t>y además</w:t>
      </w:r>
      <w:r w:rsidR="00DE3C76">
        <w:t xml:space="preserve"> </w:t>
      </w:r>
      <w:r w:rsidR="00161796">
        <w:t>co</w:t>
      </w:r>
      <w:r>
        <w:t>ntar</w:t>
      </w:r>
      <w:r w:rsidR="00DE3C76">
        <w:t xml:space="preserve"> con aptitudes, preparación,  </w:t>
      </w:r>
      <w:r w:rsidR="00DE3C76" w:rsidRPr="00E77E78">
        <w:t>experiencia laboral y conocimientos suficientes en básquetbol.</w:t>
      </w:r>
    </w:p>
    <w:p w:rsidR="00E77E78" w:rsidRPr="00E77E78" w:rsidRDefault="00E77E78" w:rsidP="00E77E78">
      <w:pPr>
        <w:jc w:val="both"/>
      </w:pPr>
    </w:p>
    <w:p w:rsidR="00A95BE4" w:rsidRPr="00E77E78" w:rsidRDefault="00DE3C76" w:rsidP="0099713B">
      <w:pPr>
        <w:numPr>
          <w:ilvl w:val="0"/>
          <w:numId w:val="7"/>
        </w:numPr>
        <w:jc w:val="both"/>
        <w:rPr>
          <w:u w:val="single"/>
        </w:rPr>
      </w:pPr>
      <w:r w:rsidRPr="00E77E78">
        <w:rPr>
          <w:u w:val="single"/>
        </w:rPr>
        <w:t>INSCRIPCIÓN.</w:t>
      </w:r>
    </w:p>
    <w:p w:rsidR="00A95BE4" w:rsidRPr="00A95BE4" w:rsidRDefault="00844907" w:rsidP="00A95BE4">
      <w:pPr>
        <w:jc w:val="both"/>
      </w:pPr>
      <w:r>
        <w:t>Se debe</w:t>
      </w:r>
      <w:r w:rsidR="00897B2F">
        <w:t xml:space="preserve"> realizar una pre-inscripción llenando el formulario</w:t>
      </w:r>
      <w:r w:rsidR="00CE62AF">
        <w:t xml:space="preserve"> que se entrega en la FEDERACIÓN DE SANTA FE</w:t>
      </w:r>
      <w:r w:rsidR="006544A8">
        <w:t xml:space="preserve">, </w:t>
      </w:r>
      <w:proofErr w:type="spellStart"/>
      <w:r w:rsidR="006544A8">
        <w:t>cito</w:t>
      </w:r>
      <w:proofErr w:type="spellEnd"/>
      <w:r w:rsidR="006544A8">
        <w:t xml:space="preserve"> en la calle Moreno</w:t>
      </w:r>
      <w:r w:rsidR="00B87EE1">
        <w:t xml:space="preserve"> </w:t>
      </w:r>
      <w:r w:rsidR="006544A8">
        <w:t>467</w:t>
      </w:r>
      <w:r w:rsidR="00B34136">
        <w:t xml:space="preserve"> de la ciudad de Rosario, provincia de Santa Fe</w:t>
      </w:r>
      <w:r>
        <w:t>. El</w:t>
      </w:r>
      <w:r w:rsidR="0099713B">
        <w:t xml:space="preserve"> valor </w:t>
      </w:r>
      <w:r>
        <w:t xml:space="preserve">de la inscripción </w:t>
      </w:r>
      <w:r w:rsidR="00B75265">
        <w:t>para el Nivel 1</w:t>
      </w:r>
      <w:r w:rsidR="00B34136">
        <w:t xml:space="preserve"> </w:t>
      </w:r>
      <w:r w:rsidR="0099713B">
        <w:t>es de</w:t>
      </w:r>
      <w:r w:rsidR="00CE62AF">
        <w:t xml:space="preserve"> $ 2.400</w:t>
      </w:r>
      <w:r w:rsidR="00A95BE4" w:rsidRPr="00A95BE4">
        <w:t xml:space="preserve"> (p</w:t>
      </w:r>
      <w:r w:rsidR="00EA7060">
        <w:t xml:space="preserve">esos </w:t>
      </w:r>
      <w:r w:rsidR="00CE62AF">
        <w:t>dos mil  cuatrocientos</w:t>
      </w:r>
      <w:r w:rsidR="00B87EE1">
        <w:t xml:space="preserve">) </w:t>
      </w:r>
      <w:r w:rsidR="00CE62AF">
        <w:t>y para el Nivel 2 $3.000 (pesos tres mil</w:t>
      </w:r>
      <w:r w:rsidR="00B75265">
        <w:t xml:space="preserve">) </w:t>
      </w:r>
      <w:r w:rsidR="00B87EE1">
        <w:t>que incluye</w:t>
      </w:r>
      <w:r w:rsidR="00EA7060">
        <w:t xml:space="preserve"> </w:t>
      </w:r>
      <w:r w:rsidR="00A95BE4" w:rsidRPr="00A95BE4">
        <w:t xml:space="preserve"> la primera mesa de examen regular.</w:t>
      </w:r>
      <w:r w:rsidR="00241803">
        <w:t xml:space="preserve"> Cupos limitados.</w:t>
      </w:r>
    </w:p>
    <w:p w:rsidR="00A95BE4" w:rsidRPr="00A95BE4" w:rsidRDefault="00A95BE4" w:rsidP="00A95BE4">
      <w:pPr>
        <w:jc w:val="both"/>
      </w:pPr>
    </w:p>
    <w:p w:rsidR="00A95BE4" w:rsidRPr="00DE3C76" w:rsidRDefault="00DE3C76" w:rsidP="0099713B">
      <w:pPr>
        <w:numPr>
          <w:ilvl w:val="0"/>
          <w:numId w:val="7"/>
        </w:numPr>
        <w:jc w:val="both"/>
        <w:rPr>
          <w:u w:val="single"/>
        </w:rPr>
      </w:pPr>
      <w:r w:rsidRPr="00DE3C76">
        <w:rPr>
          <w:u w:val="single"/>
        </w:rPr>
        <w:t>ARANCELES.</w:t>
      </w:r>
    </w:p>
    <w:p w:rsidR="0071656F" w:rsidRDefault="00B75265" w:rsidP="0071656F">
      <w:pPr>
        <w:jc w:val="both"/>
      </w:pPr>
      <w:r>
        <w:t>El arancel establecido en cada uno de los niveles es</w:t>
      </w:r>
      <w:r w:rsidR="00B87EE1">
        <w:t xml:space="preserve"> a pagar </w:t>
      </w:r>
      <w:r>
        <w:t xml:space="preserve">en un todo </w:t>
      </w:r>
      <w:r w:rsidR="00B87EE1">
        <w:t>de acuerdo a las consi</w:t>
      </w:r>
      <w:r w:rsidR="00CE62AF">
        <w:t>deraciones que establece la FEDERACIÓN DE SANTA FE, cuando se inscribe el 50% de contado y el resto 30 y 60 días.</w:t>
      </w:r>
    </w:p>
    <w:p w:rsidR="00141751" w:rsidRDefault="00141751" w:rsidP="0071656F">
      <w:pPr>
        <w:jc w:val="both"/>
      </w:pPr>
    </w:p>
    <w:p w:rsidR="00E93B02" w:rsidRDefault="00E93B02" w:rsidP="0071656F">
      <w:pPr>
        <w:jc w:val="both"/>
      </w:pPr>
    </w:p>
    <w:p w:rsidR="00E93B02" w:rsidRDefault="00E93B02" w:rsidP="0071656F">
      <w:pPr>
        <w:jc w:val="both"/>
      </w:pPr>
    </w:p>
    <w:p w:rsidR="00E93B02" w:rsidRDefault="00E93B02" w:rsidP="0071656F">
      <w:pPr>
        <w:jc w:val="both"/>
      </w:pPr>
    </w:p>
    <w:p w:rsidR="00E93B02" w:rsidRDefault="00E93B02" w:rsidP="0071656F">
      <w:pPr>
        <w:jc w:val="both"/>
      </w:pPr>
    </w:p>
    <w:p w:rsidR="00E93B02" w:rsidRPr="00A95BE4" w:rsidRDefault="00E93B02" w:rsidP="0071656F">
      <w:pPr>
        <w:jc w:val="both"/>
      </w:pPr>
    </w:p>
    <w:p w:rsidR="00141751" w:rsidRPr="00EE3C3D" w:rsidRDefault="00141751" w:rsidP="0099713B">
      <w:pPr>
        <w:pStyle w:val="Ttulo6"/>
        <w:numPr>
          <w:ilvl w:val="0"/>
          <w:numId w:val="7"/>
        </w:numPr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CARGA HORARIA Y BLOQUES TEMÁTICOS.</w:t>
      </w:r>
    </w:p>
    <w:p w:rsidR="00A95BE4" w:rsidRDefault="00A95BE4" w:rsidP="00A95BE4">
      <w:pPr>
        <w:jc w:val="both"/>
      </w:pPr>
      <w:r w:rsidRPr="00A95BE4">
        <w:t>Para completar el cur</w:t>
      </w:r>
      <w:r w:rsidR="00FD761D">
        <w:t>so de Nivel Uno se debe</w:t>
      </w:r>
      <w:r w:rsidRPr="00A95BE4">
        <w:t xml:space="preserve"> cumplimentar </w:t>
      </w:r>
      <w:r w:rsidR="003114EA">
        <w:t xml:space="preserve">una carga horaria de 56 horas reloj </w:t>
      </w:r>
      <w:r w:rsidR="00AD60BA">
        <w:t>más</w:t>
      </w:r>
      <w:r w:rsidR="003114EA">
        <w:t xml:space="preserve"> observaciones prácticas.</w:t>
      </w:r>
    </w:p>
    <w:p w:rsidR="001A6D7A" w:rsidRDefault="001A6D7A" w:rsidP="001A6D7A">
      <w:pPr>
        <w:jc w:val="both"/>
      </w:pPr>
      <w:r w:rsidRPr="00A95BE4">
        <w:t>Para completar el cur</w:t>
      </w:r>
      <w:r>
        <w:t>so de Nivel Dos se debe</w:t>
      </w:r>
      <w:r w:rsidRPr="00A95BE4">
        <w:t xml:space="preserve"> cumplimentar </w:t>
      </w:r>
      <w:r>
        <w:t>una carga horaria de 60 horas reloj más observaciones prácticas.</w:t>
      </w:r>
    </w:p>
    <w:p w:rsidR="00A95BE4" w:rsidRDefault="00A95BE4" w:rsidP="00A95BE4">
      <w:pPr>
        <w:jc w:val="both"/>
      </w:pPr>
    </w:p>
    <w:p w:rsidR="00112025" w:rsidRPr="00112025" w:rsidRDefault="00112025" w:rsidP="0099713B">
      <w:pPr>
        <w:numPr>
          <w:ilvl w:val="0"/>
          <w:numId w:val="7"/>
        </w:numPr>
        <w:jc w:val="both"/>
        <w:rPr>
          <w:u w:val="single"/>
        </w:rPr>
      </w:pPr>
      <w:r w:rsidRPr="00112025">
        <w:rPr>
          <w:u w:val="single"/>
        </w:rPr>
        <w:t>MÓDULOS.</w:t>
      </w:r>
    </w:p>
    <w:p w:rsidR="00112025" w:rsidRDefault="00112025" w:rsidP="00112025">
      <w:pPr>
        <w:jc w:val="both"/>
        <w:rPr>
          <w:lang w:val="es-AR"/>
        </w:rPr>
      </w:pPr>
      <w:r w:rsidRPr="00112025">
        <w:rPr>
          <w:lang w:val="es-AR"/>
        </w:rPr>
        <w:t>Los módulos tie</w:t>
      </w:r>
      <w:r w:rsidR="00915F6D">
        <w:rPr>
          <w:lang w:val="es-AR"/>
        </w:rPr>
        <w:t>nen una duración de 90 minutos.</w:t>
      </w:r>
    </w:p>
    <w:p w:rsidR="00112025" w:rsidRPr="00112025" w:rsidRDefault="00112025" w:rsidP="00112025">
      <w:pPr>
        <w:jc w:val="both"/>
      </w:pPr>
    </w:p>
    <w:p w:rsidR="00A95BE4" w:rsidRPr="00141751" w:rsidRDefault="00141751" w:rsidP="0099713B">
      <w:pPr>
        <w:numPr>
          <w:ilvl w:val="0"/>
          <w:numId w:val="7"/>
        </w:numPr>
        <w:jc w:val="both"/>
        <w:rPr>
          <w:u w:val="single"/>
        </w:rPr>
      </w:pPr>
      <w:r w:rsidRPr="00141751">
        <w:rPr>
          <w:u w:val="single"/>
        </w:rPr>
        <w:t>PROGRAMAS DE ESTUDIO.</w:t>
      </w:r>
    </w:p>
    <w:p w:rsidR="00A95BE4" w:rsidRPr="00A95BE4" w:rsidRDefault="00141751" w:rsidP="00A95BE4">
      <w:pPr>
        <w:jc w:val="both"/>
      </w:pPr>
      <w:r>
        <w:t>Se</w:t>
      </w:r>
      <w:r w:rsidR="00A95BE4" w:rsidRPr="00A95BE4">
        <w:t xml:space="preserve"> desarrollar</w:t>
      </w:r>
      <w:r w:rsidR="00241803">
        <w:t>an</w:t>
      </w:r>
      <w:r w:rsidR="00A95BE4" w:rsidRPr="00A95BE4">
        <w:t xml:space="preserve"> los contenidos establecidos p</w:t>
      </w:r>
      <w:r w:rsidR="00241803">
        <w:t>or el Consejo Directivo</w:t>
      </w:r>
      <w:r w:rsidR="00A95BE4" w:rsidRPr="00A95BE4">
        <w:t xml:space="preserve"> y el Consejo Académico Consultivo</w:t>
      </w:r>
      <w:r w:rsidR="00241803">
        <w:t xml:space="preserve"> de E.N.E.BA</w:t>
      </w:r>
      <w:r w:rsidR="00A95BE4" w:rsidRPr="00A95BE4">
        <w:t>.</w:t>
      </w:r>
    </w:p>
    <w:p w:rsidR="00A95BE4" w:rsidRPr="00A95BE4" w:rsidRDefault="00A95BE4" w:rsidP="00A95BE4">
      <w:pPr>
        <w:jc w:val="both"/>
      </w:pPr>
    </w:p>
    <w:p w:rsidR="00A95BE4" w:rsidRPr="00ED78B1" w:rsidRDefault="00ED78B1" w:rsidP="0099713B">
      <w:pPr>
        <w:numPr>
          <w:ilvl w:val="0"/>
          <w:numId w:val="7"/>
        </w:numPr>
        <w:jc w:val="both"/>
        <w:rPr>
          <w:u w:val="single"/>
        </w:rPr>
      </w:pPr>
      <w:r w:rsidRPr="00ED78B1">
        <w:rPr>
          <w:u w:val="single"/>
        </w:rPr>
        <w:t>EVALUACIONES.</w:t>
      </w:r>
    </w:p>
    <w:p w:rsidR="00DA3E0E" w:rsidRPr="00DA3E0E" w:rsidRDefault="00FD761D" w:rsidP="00DA3E0E">
      <w:pPr>
        <w:jc w:val="both"/>
        <w:rPr>
          <w:lang w:val="es-AR"/>
        </w:rPr>
      </w:pPr>
      <w:r>
        <w:t>El C</w:t>
      </w:r>
      <w:r w:rsidR="00A95BE4" w:rsidRPr="00DA3E0E">
        <w:t xml:space="preserve">urso </w:t>
      </w:r>
      <w:r w:rsidR="00ED78B1" w:rsidRPr="00DA3E0E">
        <w:t>cuenta con</w:t>
      </w:r>
      <w:r w:rsidR="00A95BE4" w:rsidRPr="00DA3E0E">
        <w:t xml:space="preserve"> un</w:t>
      </w:r>
      <w:r w:rsidR="00ED78B1" w:rsidRPr="00DA3E0E">
        <w:t>a evaluación</w:t>
      </w:r>
      <w:r>
        <w:t xml:space="preserve"> parcial obligatoria</w:t>
      </w:r>
      <w:r w:rsidR="00A95BE4" w:rsidRPr="00DA3E0E">
        <w:t xml:space="preserve"> </w:t>
      </w:r>
      <w:r w:rsidR="00ED78B1" w:rsidRPr="00DA3E0E">
        <w:t xml:space="preserve">de modalidad </w:t>
      </w:r>
      <w:r w:rsidR="00DA3E0E" w:rsidRPr="00DA3E0E">
        <w:t>escrita y</w:t>
      </w:r>
      <w:r>
        <w:t>/o</w:t>
      </w:r>
      <w:r w:rsidR="00DA3E0E" w:rsidRPr="00DA3E0E">
        <w:t xml:space="preserve"> práctica</w:t>
      </w:r>
      <w:r w:rsidR="00ED78B1" w:rsidRPr="00DA3E0E">
        <w:t xml:space="preserve"> al finalizar el dictado de los Bloques Temáticos de cada Área</w:t>
      </w:r>
      <w:r w:rsidR="00DA3E0E">
        <w:t>, como así también durante el cursado con la presentación de Trabajos Prácticos.</w:t>
      </w:r>
      <w:r w:rsidR="00DA3E0E">
        <w:rPr>
          <w:lang w:val="es-AR"/>
        </w:rPr>
        <w:t xml:space="preserve"> Los mismos son</w:t>
      </w:r>
      <w:r w:rsidR="00DA3E0E" w:rsidRPr="00DA3E0E">
        <w:rPr>
          <w:lang w:val="es-AR"/>
        </w:rPr>
        <w:t xml:space="preserve"> apr</w:t>
      </w:r>
      <w:r w:rsidR="00D019D9">
        <w:rPr>
          <w:lang w:val="es-AR"/>
        </w:rPr>
        <w:t>obados con una calificación de 7 (siete)</w:t>
      </w:r>
      <w:r w:rsidR="00DA3E0E">
        <w:rPr>
          <w:lang w:val="es-AR"/>
        </w:rPr>
        <w:t>.</w:t>
      </w:r>
    </w:p>
    <w:p w:rsidR="00A95BE4" w:rsidRPr="00DA3E0E" w:rsidRDefault="00A95BE4" w:rsidP="00DA3E0E">
      <w:pPr>
        <w:jc w:val="both"/>
      </w:pPr>
    </w:p>
    <w:p w:rsidR="00A95BE4" w:rsidRPr="00ED78B1" w:rsidRDefault="00ED78B1" w:rsidP="0099713B">
      <w:pPr>
        <w:numPr>
          <w:ilvl w:val="0"/>
          <w:numId w:val="7"/>
        </w:numPr>
        <w:jc w:val="both"/>
        <w:rPr>
          <w:u w:val="single"/>
        </w:rPr>
      </w:pPr>
      <w:r w:rsidRPr="00ED78B1">
        <w:rPr>
          <w:u w:val="single"/>
        </w:rPr>
        <w:t>CAMPUS TÉCNICO - TÁCTICO</w:t>
      </w:r>
    </w:p>
    <w:p w:rsidR="00A95BE4" w:rsidRDefault="00ED78B1" w:rsidP="00A95BE4">
      <w:pPr>
        <w:jc w:val="both"/>
      </w:pPr>
      <w:r>
        <w:t xml:space="preserve">En el Área de Práctica de </w:t>
      </w:r>
      <w:smartTag w:uri="urn:schemas-microsoft-com:office:smarttags" w:element="PersonName">
        <w:smartTagPr>
          <w:attr w:name="ProductID" w:val="la Ense￱anza"/>
        </w:smartTagPr>
        <w:r>
          <w:t>la Enseñanza</w:t>
        </w:r>
      </w:smartTag>
      <w:r>
        <w:t xml:space="preserve"> se llevará a cabo</w:t>
      </w:r>
      <w:r w:rsidR="00A95BE4" w:rsidRPr="00A95BE4">
        <w:t xml:space="preserve"> un Campus Técnico</w:t>
      </w:r>
      <w:r>
        <w:t xml:space="preserve">-Táctico a cargo de los alumnos </w:t>
      </w:r>
      <w:r w:rsidR="00FD761D">
        <w:t xml:space="preserve">del Curso </w:t>
      </w:r>
      <w:r>
        <w:t xml:space="preserve">que trabajarán con jugadores de las categorías de </w:t>
      </w:r>
      <w:proofErr w:type="spellStart"/>
      <w:r>
        <w:t>minibásquetbol</w:t>
      </w:r>
      <w:proofErr w:type="spellEnd"/>
      <w:r>
        <w:t xml:space="preserve"> y U 13 </w:t>
      </w:r>
      <w:r w:rsidR="001A6D7A">
        <w:t>para el Nivel 1 y con jugadores U</w:t>
      </w:r>
      <w:r w:rsidR="00EC67A0">
        <w:t xml:space="preserve"> </w:t>
      </w:r>
      <w:r w:rsidR="001A6D7A">
        <w:t xml:space="preserve">15 a U 19 para el Nivel 2 </w:t>
      </w:r>
      <w:r>
        <w:t>a fin de observar su</w:t>
      </w:r>
      <w:r w:rsidR="00A95BE4" w:rsidRPr="00A95BE4">
        <w:t xml:space="preserve"> desempeño.</w:t>
      </w:r>
      <w:r w:rsidR="00D019D9">
        <w:t xml:space="preserve"> Cualquier cambio de modalidad será </w:t>
      </w:r>
      <w:proofErr w:type="gramStart"/>
      <w:r w:rsidR="00D019D9">
        <w:t>sujeta</w:t>
      </w:r>
      <w:proofErr w:type="gramEnd"/>
      <w:r w:rsidR="00D019D9">
        <w:t xml:space="preserve"> a consideración del docente encargado del área y supervisada por el Director de </w:t>
      </w:r>
      <w:smartTag w:uri="urn:schemas-microsoft-com:office:smarttags" w:element="PersonName">
        <w:smartTagPr>
          <w:attr w:name="ProductID" w:val="la Sede."/>
        </w:smartTagPr>
        <w:r w:rsidR="00D019D9">
          <w:t>la Sede.</w:t>
        </w:r>
      </w:smartTag>
    </w:p>
    <w:p w:rsidR="001A6D7A" w:rsidRPr="00A95BE4" w:rsidRDefault="001A6D7A" w:rsidP="00A95BE4">
      <w:pPr>
        <w:jc w:val="both"/>
      </w:pPr>
    </w:p>
    <w:p w:rsidR="00701848" w:rsidRDefault="00701848" w:rsidP="00701848">
      <w:pPr>
        <w:jc w:val="both"/>
        <w:rPr>
          <w:u w:val="single"/>
        </w:rPr>
      </w:pPr>
    </w:p>
    <w:p w:rsidR="00701848" w:rsidRPr="00112025" w:rsidRDefault="00701848" w:rsidP="0099713B">
      <w:pPr>
        <w:numPr>
          <w:ilvl w:val="0"/>
          <w:numId w:val="7"/>
        </w:numPr>
        <w:jc w:val="both"/>
        <w:rPr>
          <w:u w:val="single"/>
        </w:rPr>
      </w:pPr>
      <w:r w:rsidRPr="00112025">
        <w:rPr>
          <w:u w:val="single"/>
        </w:rPr>
        <w:t>REGULARIDAD DE LOS ALUMNOS:</w:t>
      </w:r>
    </w:p>
    <w:p w:rsidR="00701848" w:rsidRPr="00A95BE4" w:rsidRDefault="00701848" w:rsidP="00701848">
      <w:pPr>
        <w:jc w:val="both"/>
      </w:pPr>
      <w:r w:rsidRPr="00A95BE4">
        <w:t>El alumno mantiene su condición de alumno re</w:t>
      </w:r>
      <w:r w:rsidR="003114EA">
        <w:t>gular por el período de 12</w:t>
      </w:r>
      <w:r w:rsidR="008E3C21">
        <w:t xml:space="preserve"> meses</w:t>
      </w:r>
      <w:r w:rsidRPr="00A95BE4">
        <w:t>.</w:t>
      </w:r>
    </w:p>
    <w:p w:rsidR="00701848" w:rsidRDefault="00701848" w:rsidP="00DA3E0E">
      <w:pPr>
        <w:jc w:val="both"/>
        <w:rPr>
          <w:u w:val="single"/>
        </w:rPr>
      </w:pPr>
    </w:p>
    <w:p w:rsidR="00DA3E0E" w:rsidRPr="00112025" w:rsidRDefault="00DA3E0E" w:rsidP="0099713B">
      <w:pPr>
        <w:numPr>
          <w:ilvl w:val="0"/>
          <w:numId w:val="7"/>
        </w:numPr>
        <w:jc w:val="both"/>
        <w:rPr>
          <w:u w:val="single"/>
        </w:rPr>
      </w:pPr>
      <w:r w:rsidRPr="00112025">
        <w:rPr>
          <w:u w:val="single"/>
        </w:rPr>
        <w:t>ASISTENCIA DE LOS ALUMNOS.</w:t>
      </w:r>
    </w:p>
    <w:p w:rsidR="00DA3E0E" w:rsidRPr="00A95BE4" w:rsidRDefault="00DA3E0E" w:rsidP="00DA3E0E">
      <w:pPr>
        <w:jc w:val="both"/>
      </w:pPr>
      <w:smartTag w:uri="urn:schemas-microsoft-com:office:smarttags" w:element="PersonName">
        <w:smartTagPr>
          <w:attr w:name="ProductID" w:val="La Coordinaci￳n"/>
        </w:smartTagPr>
        <w:r>
          <w:t>La C</w:t>
        </w:r>
        <w:r w:rsidRPr="00A95BE4">
          <w:t>oordinación</w:t>
        </w:r>
      </w:smartTag>
      <w:r>
        <w:t xml:space="preserve"> del Curso y los profesores de cada Área,</w:t>
      </w:r>
      <w:r w:rsidRPr="00A95BE4">
        <w:t xml:space="preserve"> llevar</w:t>
      </w:r>
      <w:r>
        <w:t>án</w:t>
      </w:r>
      <w:r w:rsidRPr="00A95BE4">
        <w:t xml:space="preserve"> la asistencia de </w:t>
      </w:r>
      <w:r>
        <w:t xml:space="preserve">cada uno de </w:t>
      </w:r>
      <w:r w:rsidRPr="00A95BE4">
        <w:t xml:space="preserve">los alumnos, </w:t>
      </w:r>
      <w:r>
        <w:t>quienes</w:t>
      </w:r>
      <w:r w:rsidRPr="00A95BE4">
        <w:t xml:space="preserve"> deberán cumplimentar con el 80% de asistencia </w:t>
      </w:r>
      <w:r>
        <w:t xml:space="preserve">de cada Área </w:t>
      </w:r>
      <w:r w:rsidRPr="00A95BE4">
        <w:t xml:space="preserve">para mantener su condición de </w:t>
      </w:r>
      <w:r>
        <w:t>“</w:t>
      </w:r>
      <w:r w:rsidRPr="00A95BE4">
        <w:t>alumno regular</w:t>
      </w:r>
      <w:r>
        <w:t>”.</w:t>
      </w:r>
    </w:p>
    <w:p w:rsidR="00FD761D" w:rsidRDefault="00FD761D" w:rsidP="00A95BE4">
      <w:pPr>
        <w:jc w:val="both"/>
        <w:rPr>
          <w:u w:val="single"/>
        </w:rPr>
      </w:pPr>
    </w:p>
    <w:p w:rsidR="00111179" w:rsidRDefault="00111179" w:rsidP="0099713B">
      <w:pPr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DURACIÓN:</w:t>
      </w:r>
    </w:p>
    <w:p w:rsidR="00111179" w:rsidRDefault="00241803" w:rsidP="00A95BE4">
      <w:pPr>
        <w:jc w:val="both"/>
      </w:pPr>
      <w:r>
        <w:t>El curso Anual d</w:t>
      </w:r>
      <w:r w:rsidR="00F718BA">
        <w:t>e Nivel 1</w:t>
      </w:r>
      <w:r w:rsidR="00111179">
        <w:t xml:space="preserve"> </w:t>
      </w:r>
      <w:r w:rsidR="001A6D7A">
        <w:t xml:space="preserve">y Nivel 2 </w:t>
      </w:r>
      <w:r w:rsidR="00111179">
        <w:t xml:space="preserve">tiene una duración </w:t>
      </w:r>
      <w:r w:rsidR="00B87EE1">
        <w:t xml:space="preserve">aproximada </w:t>
      </w:r>
      <w:r w:rsidR="00111179">
        <w:t>de 6 (seis) meses.</w:t>
      </w:r>
    </w:p>
    <w:p w:rsidR="00111179" w:rsidRDefault="00111179" w:rsidP="00A95BE4">
      <w:pPr>
        <w:jc w:val="both"/>
      </w:pPr>
    </w:p>
    <w:p w:rsidR="00111179" w:rsidRPr="00E96937" w:rsidRDefault="00111179" w:rsidP="00A95BE4">
      <w:pPr>
        <w:numPr>
          <w:ilvl w:val="0"/>
          <w:numId w:val="7"/>
        </w:numPr>
        <w:jc w:val="both"/>
        <w:rPr>
          <w:u w:val="single"/>
        </w:rPr>
      </w:pPr>
      <w:r w:rsidRPr="00111179">
        <w:rPr>
          <w:u w:val="single"/>
        </w:rPr>
        <w:t>DÍAS DE CURSADO</w:t>
      </w:r>
      <w:r>
        <w:rPr>
          <w:u w:val="single"/>
        </w:rPr>
        <w:t>.</w:t>
      </w:r>
    </w:p>
    <w:p w:rsidR="005F043C" w:rsidRDefault="005F043C" w:rsidP="00E96937"/>
    <w:p w:rsidR="00E96937" w:rsidRDefault="005F043C" w:rsidP="00E96937">
      <w:r>
        <w:t>Junio</w:t>
      </w:r>
      <w:r>
        <w:tab/>
      </w:r>
      <w:r>
        <w:tab/>
        <w:t>14 y 28</w:t>
      </w:r>
    </w:p>
    <w:p w:rsidR="00E96937" w:rsidRDefault="005F043C" w:rsidP="00E96937">
      <w:r>
        <w:t>Julio</w:t>
      </w:r>
      <w:r>
        <w:tab/>
      </w:r>
      <w:r>
        <w:tab/>
        <w:t>05 y 26</w:t>
      </w:r>
      <w:r w:rsidR="00E96937">
        <w:t xml:space="preserve"> </w:t>
      </w:r>
    </w:p>
    <w:p w:rsidR="00E96937" w:rsidRDefault="005F043C" w:rsidP="00E96937">
      <w:r>
        <w:t>Agosto</w:t>
      </w:r>
      <w:r>
        <w:tab/>
      </w:r>
      <w:r>
        <w:tab/>
        <w:t>02, 09 y 23</w:t>
      </w:r>
      <w:r w:rsidR="00E96937">
        <w:t xml:space="preserve"> </w:t>
      </w:r>
    </w:p>
    <w:p w:rsidR="00E96937" w:rsidRDefault="005F043C" w:rsidP="00E96937">
      <w:r>
        <w:t>Septiembre</w:t>
      </w:r>
      <w:r>
        <w:tab/>
        <w:t>06 y 20</w:t>
      </w:r>
    </w:p>
    <w:p w:rsidR="005F043C" w:rsidRDefault="005F043C" w:rsidP="00E96937">
      <w:r>
        <w:t>Octubre</w:t>
      </w:r>
      <w:r>
        <w:tab/>
        <w:t>04,18 y 25 (mañana y tarde)</w:t>
      </w:r>
    </w:p>
    <w:p w:rsidR="005F043C" w:rsidRDefault="00F657A6" w:rsidP="00E96937">
      <w:r>
        <w:t>Noviembre</w:t>
      </w:r>
      <w:r>
        <w:tab/>
        <w:t>08</w:t>
      </w:r>
      <w:r w:rsidR="005F043C">
        <w:t>, 22(mañana y tarde) y 29</w:t>
      </w:r>
    </w:p>
    <w:p w:rsidR="005F043C" w:rsidRDefault="005F043C" w:rsidP="00E96937">
      <w:r>
        <w:t>Diciembre</w:t>
      </w:r>
      <w:r>
        <w:tab/>
        <w:t>06 y 13</w:t>
      </w:r>
    </w:p>
    <w:p w:rsidR="00E96937" w:rsidRDefault="00E96937" w:rsidP="00E96937"/>
    <w:p w:rsidR="00E96937" w:rsidRDefault="00E96937" w:rsidP="00E96937">
      <w:r>
        <w:t>Todo cambio de programación estará a cargo de la organización.</w:t>
      </w:r>
    </w:p>
    <w:p w:rsidR="00E96937" w:rsidRDefault="00E96937" w:rsidP="00A95BE4">
      <w:pPr>
        <w:jc w:val="both"/>
      </w:pPr>
    </w:p>
    <w:p w:rsidR="00E93B02" w:rsidRDefault="00E93B02" w:rsidP="00A95BE4">
      <w:pPr>
        <w:jc w:val="both"/>
      </w:pPr>
    </w:p>
    <w:p w:rsidR="00E93B02" w:rsidRDefault="00E93B02" w:rsidP="00A95BE4">
      <w:pPr>
        <w:jc w:val="both"/>
      </w:pPr>
    </w:p>
    <w:p w:rsidR="00111179" w:rsidRDefault="00111179" w:rsidP="00A95BE4">
      <w:pPr>
        <w:jc w:val="both"/>
      </w:pPr>
    </w:p>
    <w:p w:rsidR="00111179" w:rsidRDefault="00E77E78" w:rsidP="0099713B">
      <w:pPr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INICIO DEL CURSADO.</w:t>
      </w:r>
    </w:p>
    <w:p w:rsidR="00E93B02" w:rsidRDefault="00E77E78" w:rsidP="00A95BE4">
      <w:pPr>
        <w:jc w:val="both"/>
      </w:pPr>
      <w:r>
        <w:t>El primer</w:t>
      </w:r>
      <w:r w:rsidR="00C12E1A">
        <w:t xml:space="preserve"> día del cursado es el sá</w:t>
      </w:r>
      <w:r w:rsidR="005F043C">
        <w:t>bado 14/06/2014</w:t>
      </w:r>
      <w:r>
        <w:t>.</w:t>
      </w:r>
    </w:p>
    <w:p w:rsidR="00E77E78" w:rsidRDefault="00E77E78" w:rsidP="00A95BE4">
      <w:pPr>
        <w:jc w:val="both"/>
      </w:pPr>
      <w:r>
        <w:t>El lugar a desarrollar la</w:t>
      </w:r>
      <w:r w:rsidR="00B87EE1">
        <w:t>s</w:t>
      </w:r>
      <w:r>
        <w:t xml:space="preserve"> clase</w:t>
      </w:r>
      <w:r w:rsidR="007029A5">
        <w:t>s</w:t>
      </w:r>
      <w:r w:rsidR="00321425">
        <w:t xml:space="preserve"> cito en la calle 27 de Febrero 370</w:t>
      </w:r>
      <w:r w:rsidR="007029A5" w:rsidRPr="007029A5">
        <w:t xml:space="preserve"> de la ciudad de Rosario, provincia de Santa Fe</w:t>
      </w:r>
    </w:p>
    <w:p w:rsidR="00E77E78" w:rsidRDefault="00E77E78" w:rsidP="00A95BE4">
      <w:pPr>
        <w:jc w:val="both"/>
      </w:pPr>
      <w:r>
        <w:t>El horario a cumplir ese día es:</w:t>
      </w:r>
    </w:p>
    <w:p w:rsidR="00E77E78" w:rsidRDefault="00E93B02" w:rsidP="00E77E78">
      <w:pPr>
        <w:numPr>
          <w:ilvl w:val="0"/>
          <w:numId w:val="4"/>
        </w:numPr>
        <w:jc w:val="both"/>
      </w:pPr>
      <w:r>
        <w:t>09:00 a 09:3</w:t>
      </w:r>
      <w:r w:rsidR="008E3C21">
        <w:t>0 Informaciones generales del cursado y consideraciones generales</w:t>
      </w:r>
      <w:r w:rsidR="00E77E78">
        <w:t>.</w:t>
      </w:r>
    </w:p>
    <w:p w:rsidR="00E77E78" w:rsidRDefault="008E3C21" w:rsidP="00E77E78">
      <w:pPr>
        <w:numPr>
          <w:ilvl w:val="0"/>
          <w:numId w:val="4"/>
        </w:numPr>
        <w:jc w:val="both"/>
      </w:pPr>
      <w:smartTag w:uri="urn:schemas-microsoft-com:office:smarttags" w:element="metricconverter">
        <w:smartTagPr>
          <w:attr w:name="ProductID" w:val="10.15 a"/>
        </w:smartTagPr>
        <w:r>
          <w:t>10.15 a</w:t>
        </w:r>
      </w:smartTag>
      <w:r>
        <w:t xml:space="preserve"> </w:t>
      </w:r>
      <w:r w:rsidR="00321425">
        <w:t>12:30</w:t>
      </w:r>
      <w:r w:rsidR="00D448ED">
        <w:t xml:space="preserve"> </w:t>
      </w:r>
      <w:r w:rsidR="00E77E78">
        <w:t>Desarrollo de las Áreas.</w:t>
      </w:r>
    </w:p>
    <w:p w:rsidR="00E77E78" w:rsidRPr="00E77E78" w:rsidRDefault="00E77E78" w:rsidP="00A95BE4">
      <w:pPr>
        <w:jc w:val="both"/>
      </w:pPr>
    </w:p>
    <w:p w:rsidR="00111179" w:rsidRPr="00111179" w:rsidRDefault="004A77A4" w:rsidP="0099713B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u w:val="single"/>
        </w:rPr>
      </w:pPr>
      <w:r>
        <w:rPr>
          <w:u w:val="single"/>
        </w:rPr>
        <w:t xml:space="preserve">FECHAS Y </w:t>
      </w:r>
      <w:r w:rsidR="00111179" w:rsidRPr="00111179">
        <w:rPr>
          <w:u w:val="single"/>
        </w:rPr>
        <w:t>HORARIO DE CURSADO.</w:t>
      </w:r>
    </w:p>
    <w:p w:rsidR="00111179" w:rsidRPr="00111179" w:rsidRDefault="00111179" w:rsidP="00A95BE4">
      <w:pPr>
        <w:jc w:val="both"/>
      </w:pPr>
      <w:r w:rsidRPr="00111179">
        <w:t>El</w:t>
      </w:r>
      <w:r>
        <w:t xml:space="preserve"> horario de</w:t>
      </w:r>
      <w:r w:rsidRPr="00111179">
        <w:t xml:space="preserve"> inicio </w:t>
      </w:r>
      <w:r>
        <w:t xml:space="preserve">del Curso </w:t>
      </w:r>
      <w:r w:rsidR="003114EA">
        <w:t>es a partir de las 09</w:t>
      </w:r>
      <w:r w:rsidRPr="00111179">
        <w:t>,0</w:t>
      </w:r>
      <w:r>
        <w:t>0 h</w:t>
      </w:r>
      <w:r w:rsidR="00D448ED">
        <w:t>s</w:t>
      </w:r>
      <w:r>
        <w:t xml:space="preserve"> y su cul</w:t>
      </w:r>
      <w:r w:rsidR="00D51249">
        <w:t>minación a las 12:30</w:t>
      </w:r>
      <w:r w:rsidR="00D448ED">
        <w:t xml:space="preserve"> hs</w:t>
      </w:r>
      <w:r>
        <w:t>.</w:t>
      </w:r>
      <w:r w:rsidR="00FC3DD4">
        <w:t xml:space="preserve"> (dos módulos por jornada)</w:t>
      </w:r>
      <w:r>
        <w:t xml:space="preserve"> La jornada prevé recreos de 15 </w:t>
      </w:r>
      <w:r w:rsidR="00D448ED">
        <w:t>minutos</w:t>
      </w:r>
      <w:r>
        <w:t>.</w:t>
      </w:r>
      <w:r w:rsidR="004A77A4">
        <w:t xml:space="preserve"> </w:t>
      </w:r>
    </w:p>
    <w:p w:rsidR="00111179" w:rsidRDefault="00111179" w:rsidP="00A95BE4">
      <w:pPr>
        <w:jc w:val="both"/>
        <w:rPr>
          <w:u w:val="single"/>
        </w:rPr>
      </w:pPr>
    </w:p>
    <w:p w:rsidR="00E77E78" w:rsidRDefault="00E77E78" w:rsidP="0099713B">
      <w:pPr>
        <w:numPr>
          <w:ilvl w:val="0"/>
          <w:numId w:val="8"/>
        </w:numPr>
        <w:jc w:val="both"/>
        <w:rPr>
          <w:u w:val="single"/>
        </w:rPr>
      </w:pPr>
      <w:r>
        <w:rPr>
          <w:u w:val="single"/>
        </w:rPr>
        <w:t>LUGAR DEL CURSADO:</w:t>
      </w:r>
    </w:p>
    <w:p w:rsidR="00E77E78" w:rsidRDefault="00241803" w:rsidP="00A95BE4">
      <w:pPr>
        <w:jc w:val="both"/>
      </w:pPr>
      <w:r>
        <w:t>Las sedes d</w:t>
      </w:r>
      <w:r w:rsidR="00E77E78">
        <w:t>el Curso son:</w:t>
      </w:r>
    </w:p>
    <w:p w:rsidR="00E77E78" w:rsidRDefault="00123D50" w:rsidP="007029A5">
      <w:pPr>
        <w:numPr>
          <w:ilvl w:val="0"/>
          <w:numId w:val="3"/>
        </w:numPr>
        <w:jc w:val="both"/>
      </w:pPr>
      <w:r>
        <w:t>Club Banco Prov. de Santa Fe</w:t>
      </w:r>
      <w:r w:rsidR="007029A5">
        <w:t xml:space="preserve">, </w:t>
      </w:r>
      <w:proofErr w:type="spellStart"/>
      <w:r>
        <w:t>cito</w:t>
      </w:r>
      <w:proofErr w:type="spellEnd"/>
      <w:r>
        <w:t xml:space="preserve"> en la calle 27 de Febrero 370</w:t>
      </w:r>
      <w:r w:rsidR="007029A5" w:rsidRPr="007029A5">
        <w:t xml:space="preserve"> de la ciudad de Rosario, provincia de Santa Fe</w:t>
      </w:r>
      <w:r w:rsidR="00B87EE1">
        <w:t>.</w:t>
      </w:r>
    </w:p>
    <w:p w:rsidR="00E77E78" w:rsidRDefault="00E77E78" w:rsidP="0099713B">
      <w:pPr>
        <w:numPr>
          <w:ilvl w:val="0"/>
          <w:numId w:val="3"/>
        </w:numPr>
        <w:jc w:val="both"/>
      </w:pPr>
      <w:r>
        <w:t>Otras Instituciones Deportivas</w:t>
      </w:r>
      <w:r w:rsidR="00D448ED">
        <w:t xml:space="preserve"> de Rosario</w:t>
      </w:r>
      <w:r>
        <w:t>, a confirmar.</w:t>
      </w:r>
    </w:p>
    <w:p w:rsidR="00915F6D" w:rsidRPr="00E77E78" w:rsidRDefault="00915F6D" w:rsidP="00A95BE4">
      <w:pPr>
        <w:jc w:val="both"/>
      </w:pPr>
    </w:p>
    <w:p w:rsidR="00A95BE4" w:rsidRPr="00ED78B1" w:rsidRDefault="00ED78B1" w:rsidP="0099713B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u w:val="single"/>
        </w:rPr>
      </w:pPr>
      <w:r w:rsidRPr="00ED78B1">
        <w:rPr>
          <w:u w:val="single"/>
        </w:rPr>
        <w:t>EXAMEN FINAL.</w:t>
      </w:r>
    </w:p>
    <w:p w:rsidR="003114EA" w:rsidRDefault="003114EA" w:rsidP="00DA3E0E">
      <w:pPr>
        <w:jc w:val="both"/>
      </w:pPr>
    </w:p>
    <w:p w:rsidR="00DA3E0E" w:rsidRPr="00DA3E0E" w:rsidRDefault="00A95BE4" w:rsidP="00DA3E0E">
      <w:pPr>
        <w:jc w:val="both"/>
      </w:pPr>
      <w:r w:rsidRPr="00A95BE4">
        <w:t xml:space="preserve">Cada alumno </w:t>
      </w:r>
      <w:r w:rsidR="00FD761D">
        <w:t>debe</w:t>
      </w:r>
      <w:r w:rsidRPr="00A95BE4">
        <w:t xml:space="preserve"> cumplimentar </w:t>
      </w:r>
      <w:r w:rsidR="00ED78B1">
        <w:t xml:space="preserve">los trámites requeridos por </w:t>
      </w:r>
      <w:smartTag w:uri="urn:schemas-microsoft-com:office:smarttags" w:element="PersonName">
        <w:smartTagPr>
          <w:attr w:name="ProductID" w:val="La Coordinaci￳n"/>
        </w:smartTagPr>
        <w:r w:rsidR="00ED78B1">
          <w:t>la C</w:t>
        </w:r>
        <w:r w:rsidRPr="00A95BE4">
          <w:t>oordinación</w:t>
        </w:r>
      </w:smartTag>
      <w:r w:rsidR="00ED78B1">
        <w:t xml:space="preserve"> del Curso</w:t>
      </w:r>
      <w:r w:rsidRPr="00A95BE4">
        <w:t xml:space="preserve"> para poder acceder a la</w:t>
      </w:r>
      <w:r w:rsidR="00ED78B1">
        <w:t>s</w:t>
      </w:r>
      <w:r w:rsidRPr="00A95BE4">
        <w:t xml:space="preserve"> mesa</w:t>
      </w:r>
      <w:r w:rsidR="00ED78B1">
        <w:t>s</w:t>
      </w:r>
      <w:r w:rsidRPr="00A95BE4">
        <w:t xml:space="preserve"> de </w:t>
      </w:r>
      <w:r w:rsidR="00ED78B1">
        <w:t>exá</w:t>
      </w:r>
      <w:r w:rsidRPr="00A95BE4">
        <w:t>men</w:t>
      </w:r>
      <w:r w:rsidR="00ED78B1">
        <w:t>es</w:t>
      </w:r>
      <w:r w:rsidRPr="00A95BE4">
        <w:t xml:space="preserve">. Sólo el primer examen </w:t>
      </w:r>
      <w:r w:rsidR="00ED78B1">
        <w:t xml:space="preserve">de cada Área </w:t>
      </w:r>
      <w:r w:rsidRPr="00A95BE4">
        <w:t>es sin cargo. La</w:t>
      </w:r>
      <w:r w:rsidR="00112025">
        <w:t>s</w:t>
      </w:r>
      <w:r w:rsidRPr="00A95BE4">
        <w:t xml:space="preserve"> mesa</w:t>
      </w:r>
      <w:r w:rsidR="00112025">
        <w:t>s</w:t>
      </w:r>
      <w:r w:rsidRPr="00A95BE4">
        <w:t xml:space="preserve"> </w:t>
      </w:r>
      <w:r w:rsidR="00112025" w:rsidRPr="00DA3E0E">
        <w:t>examinadoras estarán integradas</w:t>
      </w:r>
      <w:r w:rsidRPr="00DA3E0E">
        <w:t xml:space="preserve"> como mínimo de dos docentes y un máximo de tres, supervisados por el Director ENEBA Provincial (DEP). </w:t>
      </w:r>
    </w:p>
    <w:p w:rsidR="00DA3E0E" w:rsidRPr="00DA3E0E" w:rsidRDefault="00FD761D" w:rsidP="00DA3E0E">
      <w:pPr>
        <w:jc w:val="both"/>
        <w:rPr>
          <w:lang w:val="es-AR"/>
        </w:rPr>
      </w:pPr>
      <w:r>
        <w:rPr>
          <w:lang w:val="es-AR"/>
        </w:rPr>
        <w:t>Requisitos para acceder al examen final</w:t>
      </w:r>
      <w:r w:rsidR="00DA3E0E" w:rsidRPr="00DA3E0E">
        <w:rPr>
          <w:lang w:val="es-AR"/>
        </w:rPr>
        <w:t>:</w:t>
      </w:r>
    </w:p>
    <w:p w:rsidR="00DA3E0E" w:rsidRPr="00DA3E0E" w:rsidRDefault="00DA3E0E" w:rsidP="0099713B">
      <w:pPr>
        <w:numPr>
          <w:ilvl w:val="0"/>
          <w:numId w:val="2"/>
        </w:numPr>
        <w:jc w:val="both"/>
        <w:rPr>
          <w:lang w:val="es-AR"/>
        </w:rPr>
      </w:pPr>
      <w:r w:rsidRPr="00DA3E0E">
        <w:rPr>
          <w:lang w:val="es-AR"/>
        </w:rPr>
        <w:t>80</w:t>
      </w:r>
      <w:r>
        <w:rPr>
          <w:lang w:val="es-AR"/>
        </w:rPr>
        <w:t xml:space="preserve"> </w:t>
      </w:r>
      <w:r w:rsidRPr="00DA3E0E">
        <w:rPr>
          <w:lang w:val="es-AR"/>
        </w:rPr>
        <w:t>% de los Trabaj</w:t>
      </w:r>
      <w:r>
        <w:rPr>
          <w:lang w:val="es-AR"/>
        </w:rPr>
        <w:t>os Prácticos aprobados de cada Á</w:t>
      </w:r>
      <w:r w:rsidRPr="00DA3E0E">
        <w:rPr>
          <w:lang w:val="es-AR"/>
        </w:rPr>
        <w:t>rea.</w:t>
      </w:r>
    </w:p>
    <w:p w:rsidR="00DA3E0E" w:rsidRPr="00DA3E0E" w:rsidRDefault="00FD761D" w:rsidP="0099713B">
      <w:pPr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>E</w:t>
      </w:r>
      <w:r w:rsidR="00DA3E0E" w:rsidRPr="00DA3E0E">
        <w:rPr>
          <w:lang w:val="es-AR"/>
        </w:rPr>
        <w:t>xámenes parciales ap</w:t>
      </w:r>
      <w:r w:rsidR="00DA3E0E">
        <w:rPr>
          <w:lang w:val="es-AR"/>
        </w:rPr>
        <w:t>robados de cada Á</w:t>
      </w:r>
      <w:r w:rsidR="00DA3E0E" w:rsidRPr="00DA3E0E">
        <w:rPr>
          <w:lang w:val="es-AR"/>
        </w:rPr>
        <w:t>rea.</w:t>
      </w:r>
    </w:p>
    <w:p w:rsidR="00DA3E0E" w:rsidRPr="00DA3E0E" w:rsidRDefault="00DA3E0E" w:rsidP="0099713B">
      <w:pPr>
        <w:numPr>
          <w:ilvl w:val="0"/>
          <w:numId w:val="2"/>
        </w:numPr>
        <w:jc w:val="both"/>
        <w:rPr>
          <w:lang w:val="es-AR"/>
        </w:rPr>
      </w:pPr>
      <w:r w:rsidRPr="00DA3E0E">
        <w:rPr>
          <w:lang w:val="es-AR"/>
        </w:rPr>
        <w:t>El examen final se aprueba con una calificación de 7 (siete)</w:t>
      </w:r>
      <w:r>
        <w:rPr>
          <w:lang w:val="es-AR"/>
        </w:rPr>
        <w:t>.</w:t>
      </w:r>
    </w:p>
    <w:p w:rsidR="00DA3E0E" w:rsidRPr="00DA3E0E" w:rsidRDefault="00DA3E0E" w:rsidP="0099713B">
      <w:pPr>
        <w:numPr>
          <w:ilvl w:val="0"/>
          <w:numId w:val="2"/>
        </w:numPr>
        <w:jc w:val="both"/>
        <w:rPr>
          <w:lang w:val="es-AR"/>
        </w:rPr>
      </w:pPr>
      <w:r w:rsidRPr="00DA3E0E">
        <w:rPr>
          <w:lang w:val="es-AR"/>
        </w:rPr>
        <w:t>La modalidad del examen final es</w:t>
      </w:r>
      <w:r>
        <w:rPr>
          <w:lang w:val="es-AR"/>
        </w:rPr>
        <w:t xml:space="preserve"> ESCRITO y</w:t>
      </w:r>
      <w:r w:rsidRPr="00DA3E0E">
        <w:rPr>
          <w:lang w:val="es-AR"/>
        </w:rPr>
        <w:t xml:space="preserve"> la metodología </w:t>
      </w:r>
      <w:r>
        <w:rPr>
          <w:lang w:val="es-AR"/>
        </w:rPr>
        <w:t xml:space="preserve">será </w:t>
      </w:r>
      <w:r w:rsidRPr="00DA3E0E">
        <w:rPr>
          <w:lang w:val="es-AR"/>
        </w:rPr>
        <w:t xml:space="preserve">de </w:t>
      </w:r>
      <w:r w:rsidR="00FD761D" w:rsidRPr="00DA3E0E">
        <w:rPr>
          <w:lang w:val="es-AR"/>
        </w:rPr>
        <w:t>múltiple</w:t>
      </w:r>
      <w:r w:rsidRPr="00DA3E0E">
        <w:rPr>
          <w:lang w:val="es-AR"/>
        </w:rPr>
        <w:t xml:space="preserve"> </w:t>
      </w:r>
      <w:proofErr w:type="spellStart"/>
      <w:r w:rsidR="00D448ED" w:rsidRPr="00DA3E0E">
        <w:rPr>
          <w:lang w:val="es-AR"/>
        </w:rPr>
        <w:t>Choice</w:t>
      </w:r>
      <w:proofErr w:type="spellEnd"/>
      <w:r w:rsidRPr="00DA3E0E">
        <w:rPr>
          <w:lang w:val="es-AR"/>
        </w:rPr>
        <w:t xml:space="preserve"> entre 30 y  50 preguntas de manera proporcio</w:t>
      </w:r>
      <w:r>
        <w:rPr>
          <w:lang w:val="es-AR"/>
        </w:rPr>
        <w:t>nal a la carga horaria de cada Á</w:t>
      </w:r>
      <w:r w:rsidR="00D448ED">
        <w:rPr>
          <w:lang w:val="es-AR"/>
        </w:rPr>
        <w:t xml:space="preserve">rea (el examen podrá tener otra metodología a considerar por el docente del área y aprobada por el Director de </w:t>
      </w:r>
      <w:smartTag w:uri="urn:schemas-microsoft-com:office:smarttags" w:element="PersonName">
        <w:smartTagPr>
          <w:attr w:name="ProductID" w:val="la Escuela"/>
        </w:smartTagPr>
        <w:r w:rsidR="00D448ED">
          <w:rPr>
            <w:lang w:val="es-AR"/>
          </w:rPr>
          <w:t>la Escuela</w:t>
        </w:r>
      </w:smartTag>
      <w:r w:rsidR="00D448ED">
        <w:rPr>
          <w:lang w:val="es-AR"/>
        </w:rPr>
        <w:t>).</w:t>
      </w:r>
    </w:p>
    <w:p w:rsidR="00A95BE4" w:rsidRPr="00DA3E0E" w:rsidRDefault="00A95BE4" w:rsidP="00DA3E0E">
      <w:pPr>
        <w:jc w:val="both"/>
      </w:pPr>
    </w:p>
    <w:p w:rsidR="00A95BE4" w:rsidRPr="00DA3E0E" w:rsidRDefault="00112025" w:rsidP="0099713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u w:val="single"/>
        </w:rPr>
      </w:pPr>
      <w:r w:rsidRPr="00DA3E0E">
        <w:rPr>
          <w:u w:val="single"/>
        </w:rPr>
        <w:t>MESA ESPECIAL DE EXAMEN.</w:t>
      </w:r>
    </w:p>
    <w:p w:rsidR="00A95BE4" w:rsidRDefault="006E0D5F" w:rsidP="00DA3E0E">
      <w:pPr>
        <w:jc w:val="both"/>
      </w:pPr>
      <w:r>
        <w:t>Para solicitar</w:t>
      </w:r>
      <w:r w:rsidR="00A95BE4" w:rsidRPr="00DA3E0E">
        <w:t xml:space="preserve"> mesa especial de examen cada alumno deberá abonar </w:t>
      </w:r>
      <w:r>
        <w:t xml:space="preserve">la suma de </w:t>
      </w:r>
      <w:r w:rsidR="00E93B02">
        <w:t>$ 200 (pesos doscientos</w:t>
      </w:r>
      <w:r w:rsidR="00A95BE4" w:rsidRPr="00DA3E0E">
        <w:t>).</w:t>
      </w:r>
    </w:p>
    <w:p w:rsidR="0026513F" w:rsidRDefault="0026513F" w:rsidP="00DA3E0E">
      <w:pPr>
        <w:jc w:val="both"/>
      </w:pPr>
    </w:p>
    <w:p w:rsidR="0026513F" w:rsidRPr="0026513F" w:rsidRDefault="0026513F" w:rsidP="0026513F">
      <w:pPr>
        <w:numPr>
          <w:ilvl w:val="0"/>
          <w:numId w:val="15"/>
        </w:numPr>
        <w:jc w:val="both"/>
        <w:rPr>
          <w:u w:val="single"/>
        </w:rPr>
      </w:pPr>
      <w:r w:rsidRPr="0026513F">
        <w:rPr>
          <w:u w:val="single"/>
        </w:rPr>
        <w:t>MODALIDAD DEL CURSO.</w:t>
      </w:r>
    </w:p>
    <w:p w:rsidR="0026513F" w:rsidRPr="00DA3E0E" w:rsidRDefault="0026513F" w:rsidP="0026513F">
      <w:pPr>
        <w:jc w:val="both"/>
      </w:pPr>
      <w:r>
        <w:t>La modalidad del cursado es teórico – práctico. Los alumnos deben asistir con ropa deportiva adecuada para la práctica de las propuestas pedagógicas de cada Área, condición indispensable del cursado.</w:t>
      </w:r>
    </w:p>
    <w:p w:rsidR="00630105" w:rsidRDefault="00630105" w:rsidP="00486CB9">
      <w:pPr>
        <w:rPr>
          <w:bCs/>
          <w:iCs/>
          <w:u w:val="single"/>
          <w:lang w:val="es-AR"/>
        </w:rPr>
      </w:pPr>
    </w:p>
    <w:p w:rsidR="00486CB9" w:rsidRDefault="00486CB9" w:rsidP="00486CB9">
      <w:pPr>
        <w:rPr>
          <w:bCs/>
          <w:iCs/>
          <w:u w:val="single"/>
          <w:lang w:val="es-AR"/>
        </w:rPr>
      </w:pPr>
    </w:p>
    <w:p w:rsidR="00630105" w:rsidRDefault="00D019D9" w:rsidP="00630105">
      <w:pPr>
        <w:jc w:val="both"/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</w:t>
      </w:r>
      <w:r w:rsidR="00D448ED">
        <w:rPr>
          <w:lang w:val="es-AR"/>
        </w:rPr>
        <w:t xml:space="preserve">Prof. Ricardo Alfredo </w:t>
      </w:r>
      <w:proofErr w:type="spellStart"/>
      <w:r w:rsidR="00D448ED">
        <w:rPr>
          <w:lang w:val="es-AR"/>
        </w:rPr>
        <w:t>Amormino</w:t>
      </w:r>
      <w:proofErr w:type="spellEnd"/>
    </w:p>
    <w:p w:rsidR="00D019D9" w:rsidRPr="0099713B" w:rsidRDefault="00D019D9" w:rsidP="00630105">
      <w:pPr>
        <w:jc w:val="both"/>
        <w:rPr>
          <w:sz w:val="18"/>
          <w:szCs w:val="18"/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       Director ENEBA Rosario</w:t>
      </w:r>
    </w:p>
    <w:p w:rsidR="00E62DFA" w:rsidRDefault="00E62DFA" w:rsidP="00630105">
      <w:pPr>
        <w:jc w:val="both"/>
        <w:rPr>
          <w:bCs/>
          <w:iCs/>
          <w:lang w:val="es-AR"/>
        </w:rPr>
      </w:pPr>
    </w:p>
    <w:p w:rsidR="00915F6D" w:rsidRPr="00630105" w:rsidRDefault="00630105" w:rsidP="00630105">
      <w:pPr>
        <w:jc w:val="both"/>
        <w:rPr>
          <w:bCs/>
          <w:iCs/>
          <w:lang w:val="es-AR"/>
        </w:rPr>
      </w:pPr>
      <w:r>
        <w:rPr>
          <w:bCs/>
          <w:iCs/>
          <w:lang w:val="es-AR"/>
        </w:rPr>
        <w:t>Sigue abajo.</w:t>
      </w:r>
    </w:p>
    <w:p w:rsidR="00915F6D" w:rsidRDefault="00915F6D" w:rsidP="0099713B">
      <w:pPr>
        <w:jc w:val="center"/>
        <w:rPr>
          <w:bCs/>
          <w:iCs/>
          <w:u w:val="single"/>
          <w:lang w:val="es-AR"/>
        </w:rPr>
      </w:pPr>
    </w:p>
    <w:p w:rsidR="00915F6D" w:rsidRDefault="00915F6D" w:rsidP="0099713B">
      <w:pPr>
        <w:jc w:val="center"/>
        <w:rPr>
          <w:bCs/>
          <w:iCs/>
          <w:u w:val="single"/>
          <w:lang w:val="es-AR"/>
        </w:rPr>
      </w:pPr>
    </w:p>
    <w:p w:rsidR="00915F6D" w:rsidRDefault="00915F6D" w:rsidP="00486CB9">
      <w:pPr>
        <w:rPr>
          <w:bCs/>
          <w:iCs/>
          <w:u w:val="single"/>
          <w:lang w:val="es-AR"/>
        </w:rPr>
      </w:pPr>
    </w:p>
    <w:p w:rsidR="00915F6D" w:rsidRDefault="00915F6D" w:rsidP="00E93B02">
      <w:pPr>
        <w:rPr>
          <w:bCs/>
          <w:iCs/>
          <w:u w:val="single"/>
          <w:lang w:val="es-AR"/>
        </w:rPr>
      </w:pPr>
    </w:p>
    <w:p w:rsidR="00C95070" w:rsidRDefault="00C95070" w:rsidP="00E93B02">
      <w:pPr>
        <w:rPr>
          <w:bCs/>
          <w:iCs/>
          <w:u w:val="single"/>
          <w:lang w:val="es-AR"/>
        </w:rPr>
      </w:pPr>
    </w:p>
    <w:p w:rsidR="0099713B" w:rsidRPr="00EE3C3D" w:rsidRDefault="00F718BA" w:rsidP="0099713B">
      <w:pPr>
        <w:jc w:val="center"/>
        <w:rPr>
          <w:bCs/>
          <w:iCs/>
          <w:u w:val="single"/>
          <w:lang w:val="es-AR"/>
        </w:rPr>
      </w:pPr>
      <w:r>
        <w:rPr>
          <w:bCs/>
          <w:iCs/>
          <w:u w:val="single"/>
          <w:lang w:val="es-AR"/>
        </w:rPr>
        <w:t>CURSO ANUAL DE NIVEL 1</w:t>
      </w:r>
    </w:p>
    <w:p w:rsidR="0099713B" w:rsidRPr="00EE3C3D" w:rsidRDefault="0099713B" w:rsidP="0099713B">
      <w:pPr>
        <w:pStyle w:val="Ttulo6"/>
        <w:rPr>
          <w:b w:val="0"/>
          <w:i w:val="0"/>
          <w:sz w:val="24"/>
        </w:rPr>
      </w:pPr>
      <w:r>
        <w:rPr>
          <w:b w:val="0"/>
          <w:i w:val="0"/>
          <w:sz w:val="24"/>
        </w:rPr>
        <w:t>B</w:t>
      </w:r>
      <w:r w:rsidRPr="00EE3C3D">
        <w:rPr>
          <w:b w:val="0"/>
          <w:i w:val="0"/>
          <w:sz w:val="24"/>
        </w:rPr>
        <w:t>loque</w:t>
      </w:r>
      <w:r>
        <w:rPr>
          <w:b w:val="0"/>
          <w:i w:val="0"/>
          <w:sz w:val="24"/>
        </w:rPr>
        <w:t>s T</w:t>
      </w:r>
      <w:r w:rsidRPr="00EE3C3D">
        <w:rPr>
          <w:b w:val="0"/>
          <w:i w:val="0"/>
          <w:sz w:val="24"/>
        </w:rPr>
        <w:t>emáticos</w:t>
      </w:r>
    </w:p>
    <w:p w:rsidR="0099713B" w:rsidRPr="00ED6CC6" w:rsidRDefault="00E93B02" w:rsidP="0099713B">
      <w:pPr>
        <w:jc w:val="center"/>
        <w:rPr>
          <w:u w:val="single"/>
          <w:lang w:val="es-AR"/>
        </w:rPr>
      </w:pPr>
      <w:r>
        <w:rPr>
          <w:u w:val="single"/>
          <w:lang w:val="es-AR"/>
        </w:rPr>
        <w:t>Año: 2014</w:t>
      </w:r>
      <w:r w:rsidR="00E62DFA">
        <w:rPr>
          <w:u w:val="single"/>
          <w:lang w:val="es-AR"/>
        </w:rPr>
        <w:t xml:space="preserve">  </w:t>
      </w:r>
      <w:r w:rsidR="0099713B">
        <w:rPr>
          <w:u w:val="single"/>
          <w:lang w:val="es-AR"/>
        </w:rPr>
        <w:t xml:space="preserve"> </w:t>
      </w:r>
    </w:p>
    <w:p w:rsidR="00072F28" w:rsidRDefault="00072F28" w:rsidP="00072F28">
      <w:pPr>
        <w:pStyle w:val="Ttulo6"/>
        <w:rPr>
          <w:b w:val="0"/>
          <w:i w:val="0"/>
          <w:sz w:val="24"/>
        </w:rPr>
      </w:pPr>
    </w:p>
    <w:p w:rsidR="00E62DFA" w:rsidRDefault="00E62DFA" w:rsidP="00E62DFA">
      <w:pPr>
        <w:rPr>
          <w:lang w:val="es-AR"/>
        </w:rPr>
      </w:pPr>
      <w:r>
        <w:rPr>
          <w:lang w:val="es-AR"/>
        </w:rPr>
        <w:t>Formación Técnico- Táctica</w:t>
      </w:r>
    </w:p>
    <w:p w:rsidR="00E62DFA" w:rsidRDefault="00E62DFA" w:rsidP="00E62DFA">
      <w:pPr>
        <w:rPr>
          <w:lang w:val="es-AR"/>
        </w:rPr>
      </w:pPr>
      <w:r>
        <w:rPr>
          <w:lang w:val="es-AR"/>
        </w:rPr>
        <w:t>Didáctica</w:t>
      </w:r>
    </w:p>
    <w:p w:rsidR="00E62DFA" w:rsidRDefault="00E62DFA" w:rsidP="00E62DFA">
      <w:pPr>
        <w:rPr>
          <w:lang w:val="es-AR"/>
        </w:rPr>
      </w:pPr>
      <w:proofErr w:type="spellStart"/>
      <w:r>
        <w:rPr>
          <w:lang w:val="es-AR"/>
        </w:rPr>
        <w:t>Psico</w:t>
      </w:r>
      <w:proofErr w:type="spellEnd"/>
      <w:r>
        <w:rPr>
          <w:lang w:val="es-AR"/>
        </w:rPr>
        <w:t>-Biológica</w:t>
      </w:r>
    </w:p>
    <w:p w:rsidR="00E62DFA" w:rsidRDefault="00E62DFA" w:rsidP="00E62DFA">
      <w:pPr>
        <w:rPr>
          <w:lang w:val="es-AR"/>
        </w:rPr>
      </w:pPr>
      <w:r>
        <w:rPr>
          <w:lang w:val="es-AR"/>
        </w:rPr>
        <w:t>Práctica de Conducción del Entrenamiento</w:t>
      </w:r>
    </w:p>
    <w:p w:rsidR="00E62DFA" w:rsidRDefault="00E62DFA" w:rsidP="00E62DFA">
      <w:pPr>
        <w:rPr>
          <w:lang w:val="es-AR"/>
        </w:rPr>
      </w:pPr>
      <w:r>
        <w:rPr>
          <w:lang w:val="es-AR"/>
        </w:rPr>
        <w:t xml:space="preserve">Práctica de </w:t>
      </w:r>
      <w:smartTag w:uri="urn:schemas-microsoft-com:office:smarttags" w:element="PersonName">
        <w:smartTagPr>
          <w:attr w:name="ProductID" w:val="la Ense￱anza"/>
        </w:smartTagPr>
        <w:r>
          <w:rPr>
            <w:lang w:val="es-AR"/>
          </w:rPr>
          <w:t>la Enseñanza</w:t>
        </w:r>
      </w:smartTag>
    </w:p>
    <w:p w:rsidR="00E62DFA" w:rsidRPr="00E62DFA" w:rsidRDefault="00E62DFA" w:rsidP="00E62DFA">
      <w:pPr>
        <w:rPr>
          <w:lang w:val="es-AR"/>
        </w:rPr>
      </w:pPr>
    </w:p>
    <w:p w:rsidR="00072F28" w:rsidRDefault="00072F28" w:rsidP="00072F28">
      <w:pPr>
        <w:jc w:val="center"/>
        <w:rPr>
          <w:sz w:val="16"/>
          <w:szCs w:val="16"/>
          <w:lang w:val="es-AR"/>
        </w:rPr>
      </w:pPr>
    </w:p>
    <w:p w:rsidR="001A6D7A" w:rsidRDefault="001A6D7A" w:rsidP="00072F28">
      <w:pPr>
        <w:jc w:val="center"/>
        <w:rPr>
          <w:sz w:val="16"/>
          <w:szCs w:val="16"/>
          <w:lang w:val="es-AR"/>
        </w:rPr>
      </w:pPr>
    </w:p>
    <w:p w:rsidR="001A6D7A" w:rsidRPr="00EE3C3D" w:rsidRDefault="001A6D7A" w:rsidP="001A6D7A">
      <w:pPr>
        <w:jc w:val="center"/>
        <w:rPr>
          <w:bCs/>
          <w:iCs/>
          <w:u w:val="single"/>
          <w:lang w:val="es-AR"/>
        </w:rPr>
      </w:pPr>
      <w:r>
        <w:rPr>
          <w:bCs/>
          <w:iCs/>
          <w:u w:val="single"/>
          <w:lang w:val="es-AR"/>
        </w:rPr>
        <w:t>CURSO ANUAL DE NIVEL 2</w:t>
      </w:r>
    </w:p>
    <w:p w:rsidR="001A6D7A" w:rsidRPr="00EE3C3D" w:rsidRDefault="001A6D7A" w:rsidP="001A6D7A">
      <w:pPr>
        <w:pStyle w:val="Ttulo6"/>
        <w:rPr>
          <w:b w:val="0"/>
          <w:i w:val="0"/>
          <w:sz w:val="24"/>
        </w:rPr>
      </w:pPr>
      <w:r>
        <w:rPr>
          <w:b w:val="0"/>
          <w:i w:val="0"/>
          <w:sz w:val="24"/>
        </w:rPr>
        <w:t>B</w:t>
      </w:r>
      <w:r w:rsidRPr="00EE3C3D">
        <w:rPr>
          <w:b w:val="0"/>
          <w:i w:val="0"/>
          <w:sz w:val="24"/>
        </w:rPr>
        <w:t>loque</w:t>
      </w:r>
      <w:r>
        <w:rPr>
          <w:b w:val="0"/>
          <w:i w:val="0"/>
          <w:sz w:val="24"/>
        </w:rPr>
        <w:t>s T</w:t>
      </w:r>
      <w:r w:rsidRPr="00EE3C3D">
        <w:rPr>
          <w:b w:val="0"/>
          <w:i w:val="0"/>
          <w:sz w:val="24"/>
        </w:rPr>
        <w:t>emáticos</w:t>
      </w:r>
    </w:p>
    <w:p w:rsidR="001A6D7A" w:rsidRPr="00ED6CC6" w:rsidRDefault="00E93B02" w:rsidP="001A6D7A">
      <w:pPr>
        <w:jc w:val="center"/>
        <w:rPr>
          <w:u w:val="single"/>
          <w:lang w:val="es-AR"/>
        </w:rPr>
      </w:pPr>
      <w:r>
        <w:rPr>
          <w:u w:val="single"/>
          <w:lang w:val="es-AR"/>
        </w:rPr>
        <w:t>Año: 2014</w:t>
      </w:r>
      <w:r w:rsidR="001A6D7A">
        <w:rPr>
          <w:u w:val="single"/>
          <w:lang w:val="es-AR"/>
        </w:rPr>
        <w:t xml:space="preserve">   </w:t>
      </w:r>
    </w:p>
    <w:p w:rsidR="001A6D7A" w:rsidRDefault="001A6D7A" w:rsidP="00072F28">
      <w:pPr>
        <w:jc w:val="center"/>
        <w:rPr>
          <w:sz w:val="16"/>
          <w:szCs w:val="16"/>
          <w:lang w:val="es-AR"/>
        </w:rPr>
      </w:pPr>
    </w:p>
    <w:p w:rsidR="001A6D7A" w:rsidRDefault="001A6D7A" w:rsidP="00072F28">
      <w:pPr>
        <w:jc w:val="center"/>
        <w:rPr>
          <w:sz w:val="16"/>
          <w:szCs w:val="16"/>
          <w:lang w:val="es-AR"/>
        </w:rPr>
      </w:pPr>
    </w:p>
    <w:p w:rsidR="001A6D7A" w:rsidRDefault="001A6D7A" w:rsidP="001A6D7A">
      <w:pPr>
        <w:rPr>
          <w:lang w:val="es-AR"/>
        </w:rPr>
      </w:pPr>
      <w:r>
        <w:rPr>
          <w:lang w:val="es-AR"/>
        </w:rPr>
        <w:t>Formación Técnico- Táctica</w:t>
      </w:r>
    </w:p>
    <w:p w:rsidR="001A6D7A" w:rsidRDefault="001A6D7A" w:rsidP="001A6D7A">
      <w:pPr>
        <w:rPr>
          <w:lang w:val="es-AR"/>
        </w:rPr>
      </w:pPr>
      <w:proofErr w:type="spellStart"/>
      <w:r>
        <w:rPr>
          <w:lang w:val="es-AR"/>
        </w:rPr>
        <w:t>Psico</w:t>
      </w:r>
      <w:proofErr w:type="spellEnd"/>
      <w:r>
        <w:rPr>
          <w:lang w:val="es-AR"/>
        </w:rPr>
        <w:t>-Deportiva</w:t>
      </w:r>
    </w:p>
    <w:p w:rsidR="001A6D7A" w:rsidRDefault="001A6D7A" w:rsidP="001A6D7A">
      <w:pPr>
        <w:rPr>
          <w:lang w:val="es-AR"/>
        </w:rPr>
      </w:pPr>
      <w:r>
        <w:rPr>
          <w:lang w:val="es-AR"/>
        </w:rPr>
        <w:t>Entrenamiento específico</w:t>
      </w:r>
    </w:p>
    <w:p w:rsidR="001A6D7A" w:rsidRDefault="001A6D7A" w:rsidP="001A6D7A">
      <w:pPr>
        <w:rPr>
          <w:lang w:val="es-AR"/>
        </w:rPr>
      </w:pPr>
      <w:r>
        <w:rPr>
          <w:lang w:val="es-AR"/>
        </w:rPr>
        <w:t>Práctica de Conducción del Entrenamiento</w:t>
      </w:r>
    </w:p>
    <w:p w:rsidR="001A6D7A" w:rsidRDefault="001A6D7A" w:rsidP="001A6D7A">
      <w:pPr>
        <w:rPr>
          <w:lang w:val="es-AR"/>
        </w:rPr>
      </w:pPr>
      <w:r>
        <w:rPr>
          <w:lang w:val="es-AR"/>
        </w:rPr>
        <w:t xml:space="preserve">Práctica de </w:t>
      </w:r>
      <w:smartTag w:uri="urn:schemas-microsoft-com:office:smarttags" w:element="PersonName">
        <w:smartTagPr>
          <w:attr w:name="ProductID" w:val="la Ense￱anza"/>
        </w:smartTagPr>
        <w:r>
          <w:rPr>
            <w:lang w:val="es-AR"/>
          </w:rPr>
          <w:t>la Enseñanza</w:t>
        </w:r>
      </w:smartTag>
    </w:p>
    <w:p w:rsidR="001A6D7A" w:rsidRPr="004A6706" w:rsidRDefault="001A6D7A" w:rsidP="001A6D7A">
      <w:pPr>
        <w:rPr>
          <w:sz w:val="16"/>
          <w:szCs w:val="16"/>
          <w:lang w:val="es-AR"/>
        </w:rPr>
      </w:pPr>
    </w:p>
    <w:sectPr w:rsidR="001A6D7A" w:rsidRPr="004A6706" w:rsidSect="006E0D5F">
      <w:headerReference w:type="default" r:id="rId7"/>
      <w:pgSz w:w="11907" w:h="16840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1A4" w:rsidRDefault="00C911A4">
      <w:r>
        <w:separator/>
      </w:r>
    </w:p>
  </w:endnote>
  <w:endnote w:type="continuationSeparator" w:id="0">
    <w:p w:rsidR="00C911A4" w:rsidRDefault="00C9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1A4" w:rsidRDefault="00C911A4">
      <w:r>
        <w:separator/>
      </w:r>
    </w:p>
  </w:footnote>
  <w:footnote w:type="continuationSeparator" w:id="0">
    <w:p w:rsidR="00C911A4" w:rsidRDefault="00C91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BA" w:rsidRPr="00D45867" w:rsidRDefault="00F77D6F" w:rsidP="006E0D5F">
    <w:pPr>
      <w:jc w:val="center"/>
      <w:rPr>
        <w:rFonts w:ascii="Century Gothic" w:hAnsi="Century Gothic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41275</wp:posOffset>
          </wp:positionV>
          <wp:extent cx="714375" cy="671195"/>
          <wp:effectExtent l="19050" t="0" r="9525" b="0"/>
          <wp:wrapNone/>
          <wp:docPr id="2" name="Imagen 2" descr="LogoENEBA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ENEBA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116205</wp:posOffset>
          </wp:positionV>
          <wp:extent cx="685800" cy="662305"/>
          <wp:effectExtent l="19050" t="0" r="0" b="0"/>
          <wp:wrapNone/>
          <wp:docPr id="3" name="Imagen 3" descr="untitled ca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 cab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60BA" w:rsidRPr="00D45867">
      <w:rPr>
        <w:rFonts w:ascii="Century Gothic" w:hAnsi="Century Gothic"/>
        <w:b/>
        <w:sz w:val="32"/>
        <w:szCs w:val="32"/>
      </w:rPr>
      <w:t>Confederación Argentina de Básquetbol</w:t>
    </w:r>
  </w:p>
  <w:p w:rsidR="00AD60BA" w:rsidRDefault="00AD60BA" w:rsidP="006E0D5F">
    <w:pPr>
      <w:jc w:val="center"/>
      <w:rPr>
        <w:rFonts w:ascii="Century Gothic" w:hAnsi="Century Gothic"/>
        <w:b/>
        <w:i/>
      </w:rPr>
    </w:pPr>
    <w:r w:rsidRPr="00D45867">
      <w:rPr>
        <w:rFonts w:ascii="Century Gothic" w:hAnsi="Century Gothic"/>
        <w:b/>
        <w:i/>
      </w:rPr>
      <w:t>Escuela Nacional de Entrenadores en Básquetbol de Argentina</w:t>
    </w:r>
  </w:p>
  <w:p w:rsidR="00AD60BA" w:rsidRPr="00ED6CC6" w:rsidRDefault="008B4348" w:rsidP="006E0D5F">
    <w:pPr>
      <w:jc w:val="center"/>
      <w:rPr>
        <w:rFonts w:ascii="Century Gothic" w:hAnsi="Century Gothic"/>
        <w:b/>
        <w:i/>
      </w:rPr>
    </w:pPr>
    <w:r w:rsidRPr="008B4348">
      <w:rPr>
        <w:noProof/>
        <w:sz w:val="20"/>
      </w:rPr>
      <w:pict>
        <v:line id="_x0000_s2049" style="position:absolute;left:0;text-align:left;z-index:251656704;mso-wrap-edited:f" from="18pt,22.9pt" to="459pt,22.9pt" wrapcoords="-37 0 -37 0 21637 0 21637 0 -37 0">
          <w10:wrap type="tight"/>
        </v:line>
      </w:pict>
    </w:r>
    <w:r w:rsidR="00AD60BA">
      <w:t>Sede  Rosario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9.9pt" o:bullet="t">
        <v:imagedata r:id="rId1" o:title="BD21300_"/>
      </v:shape>
    </w:pict>
  </w:numPicBullet>
  <w:abstractNum w:abstractNumId="0">
    <w:nsid w:val="080A2B59"/>
    <w:multiLevelType w:val="hybridMultilevel"/>
    <w:tmpl w:val="A8BEEF1A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AAF0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E34AB"/>
    <w:multiLevelType w:val="hybridMultilevel"/>
    <w:tmpl w:val="629C60F2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AAF0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61811"/>
    <w:multiLevelType w:val="hybridMultilevel"/>
    <w:tmpl w:val="EBDA8D90"/>
    <w:lvl w:ilvl="0" w:tplc="4ACAA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91A6C"/>
    <w:multiLevelType w:val="hybridMultilevel"/>
    <w:tmpl w:val="902A26E2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AAF0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4D6779"/>
    <w:multiLevelType w:val="multilevel"/>
    <w:tmpl w:val="9F4E19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6286D"/>
    <w:multiLevelType w:val="hybridMultilevel"/>
    <w:tmpl w:val="F968CDD0"/>
    <w:lvl w:ilvl="0" w:tplc="4ACAA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44368"/>
    <w:multiLevelType w:val="hybridMultilevel"/>
    <w:tmpl w:val="BBDEC2B0"/>
    <w:lvl w:ilvl="0" w:tplc="4ACAA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FA20AB"/>
    <w:multiLevelType w:val="hybridMultilevel"/>
    <w:tmpl w:val="0F28C4FA"/>
    <w:lvl w:ilvl="0" w:tplc="4ACAA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179D0"/>
    <w:multiLevelType w:val="hybridMultilevel"/>
    <w:tmpl w:val="D160E3B0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223716"/>
    <w:multiLevelType w:val="hybridMultilevel"/>
    <w:tmpl w:val="03B69D76"/>
    <w:lvl w:ilvl="0" w:tplc="4ACAA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28450E"/>
    <w:multiLevelType w:val="hybridMultilevel"/>
    <w:tmpl w:val="4B2072B2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AAF0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16280D"/>
    <w:multiLevelType w:val="hybridMultilevel"/>
    <w:tmpl w:val="9F4E19BC"/>
    <w:lvl w:ilvl="0" w:tplc="4ACAA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0308C0"/>
    <w:multiLevelType w:val="hybridMultilevel"/>
    <w:tmpl w:val="E068B9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836078"/>
    <w:multiLevelType w:val="hybridMultilevel"/>
    <w:tmpl w:val="4370A27C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BF1EB1"/>
    <w:multiLevelType w:val="multilevel"/>
    <w:tmpl w:val="D160E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4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5BE4"/>
    <w:rsid w:val="00002FB1"/>
    <w:rsid w:val="00013107"/>
    <w:rsid w:val="00020408"/>
    <w:rsid w:val="00040A99"/>
    <w:rsid w:val="00042CA7"/>
    <w:rsid w:val="000506EB"/>
    <w:rsid w:val="00072F28"/>
    <w:rsid w:val="000D08C8"/>
    <w:rsid w:val="000D2436"/>
    <w:rsid w:val="000F2721"/>
    <w:rsid w:val="00110C22"/>
    <w:rsid w:val="00111179"/>
    <w:rsid w:val="00112025"/>
    <w:rsid w:val="00116BDF"/>
    <w:rsid w:val="00123AE3"/>
    <w:rsid w:val="00123D50"/>
    <w:rsid w:val="00123DF6"/>
    <w:rsid w:val="0012572A"/>
    <w:rsid w:val="00137D7F"/>
    <w:rsid w:val="00141751"/>
    <w:rsid w:val="0014689A"/>
    <w:rsid w:val="001511E7"/>
    <w:rsid w:val="00161796"/>
    <w:rsid w:val="00190566"/>
    <w:rsid w:val="001A6D7A"/>
    <w:rsid w:val="001B419A"/>
    <w:rsid w:val="001F0C15"/>
    <w:rsid w:val="001F7A00"/>
    <w:rsid w:val="001F7FE8"/>
    <w:rsid w:val="002243D2"/>
    <w:rsid w:val="002342CF"/>
    <w:rsid w:val="00241803"/>
    <w:rsid w:val="002425B5"/>
    <w:rsid w:val="00260732"/>
    <w:rsid w:val="0026513F"/>
    <w:rsid w:val="00273A6B"/>
    <w:rsid w:val="00284AF5"/>
    <w:rsid w:val="0029389A"/>
    <w:rsid w:val="002A3BB8"/>
    <w:rsid w:val="002D2765"/>
    <w:rsid w:val="002E671E"/>
    <w:rsid w:val="00305FC4"/>
    <w:rsid w:val="003114EA"/>
    <w:rsid w:val="003210C6"/>
    <w:rsid w:val="00321425"/>
    <w:rsid w:val="00324EFB"/>
    <w:rsid w:val="003250D6"/>
    <w:rsid w:val="003408B3"/>
    <w:rsid w:val="00353F3F"/>
    <w:rsid w:val="003B344D"/>
    <w:rsid w:val="003B43C6"/>
    <w:rsid w:val="003C2979"/>
    <w:rsid w:val="003D6862"/>
    <w:rsid w:val="003E25A4"/>
    <w:rsid w:val="003F6244"/>
    <w:rsid w:val="0041375B"/>
    <w:rsid w:val="0043027D"/>
    <w:rsid w:val="004515E3"/>
    <w:rsid w:val="0046785C"/>
    <w:rsid w:val="00486CB9"/>
    <w:rsid w:val="0049001E"/>
    <w:rsid w:val="004A4842"/>
    <w:rsid w:val="004A77A4"/>
    <w:rsid w:val="004B52BC"/>
    <w:rsid w:val="004D1C04"/>
    <w:rsid w:val="004D50A9"/>
    <w:rsid w:val="004E3C35"/>
    <w:rsid w:val="004E4205"/>
    <w:rsid w:val="004E4D0E"/>
    <w:rsid w:val="00512A28"/>
    <w:rsid w:val="005165DB"/>
    <w:rsid w:val="00530A41"/>
    <w:rsid w:val="00552AF1"/>
    <w:rsid w:val="00573B7A"/>
    <w:rsid w:val="005805EF"/>
    <w:rsid w:val="005A24FF"/>
    <w:rsid w:val="005A5FDA"/>
    <w:rsid w:val="005C1502"/>
    <w:rsid w:val="005D5000"/>
    <w:rsid w:val="005E43B3"/>
    <w:rsid w:val="005E5CCB"/>
    <w:rsid w:val="005F043C"/>
    <w:rsid w:val="006175EB"/>
    <w:rsid w:val="00630105"/>
    <w:rsid w:val="006544A8"/>
    <w:rsid w:val="00672111"/>
    <w:rsid w:val="006B0C16"/>
    <w:rsid w:val="006B5FC8"/>
    <w:rsid w:val="006C7D4B"/>
    <w:rsid w:val="006E0D5F"/>
    <w:rsid w:val="006E5385"/>
    <w:rsid w:val="006E6162"/>
    <w:rsid w:val="00701848"/>
    <w:rsid w:val="007029A5"/>
    <w:rsid w:val="00713CF5"/>
    <w:rsid w:val="0071656F"/>
    <w:rsid w:val="00720F5B"/>
    <w:rsid w:val="00735F99"/>
    <w:rsid w:val="00746A9F"/>
    <w:rsid w:val="007A5538"/>
    <w:rsid w:val="007B2182"/>
    <w:rsid w:val="007C40B3"/>
    <w:rsid w:val="007E77E4"/>
    <w:rsid w:val="007E7A2B"/>
    <w:rsid w:val="00844907"/>
    <w:rsid w:val="00852480"/>
    <w:rsid w:val="00852595"/>
    <w:rsid w:val="008770F8"/>
    <w:rsid w:val="00897B2F"/>
    <w:rsid w:val="008A7DE7"/>
    <w:rsid w:val="008B4348"/>
    <w:rsid w:val="008B4DE3"/>
    <w:rsid w:val="008C305E"/>
    <w:rsid w:val="008D0599"/>
    <w:rsid w:val="008D7983"/>
    <w:rsid w:val="008E3C21"/>
    <w:rsid w:val="008F1EB2"/>
    <w:rsid w:val="008F2F4C"/>
    <w:rsid w:val="008F65B2"/>
    <w:rsid w:val="00915F6D"/>
    <w:rsid w:val="00924E62"/>
    <w:rsid w:val="009473E6"/>
    <w:rsid w:val="00983C2C"/>
    <w:rsid w:val="0099477E"/>
    <w:rsid w:val="0099713B"/>
    <w:rsid w:val="009B3E13"/>
    <w:rsid w:val="009D1F47"/>
    <w:rsid w:val="009D3F73"/>
    <w:rsid w:val="009F113E"/>
    <w:rsid w:val="00A14623"/>
    <w:rsid w:val="00A27146"/>
    <w:rsid w:val="00A3091B"/>
    <w:rsid w:val="00A35100"/>
    <w:rsid w:val="00A47ACD"/>
    <w:rsid w:val="00A62383"/>
    <w:rsid w:val="00A95BE4"/>
    <w:rsid w:val="00AA1919"/>
    <w:rsid w:val="00AB01EC"/>
    <w:rsid w:val="00AD60BA"/>
    <w:rsid w:val="00AE0F7A"/>
    <w:rsid w:val="00AF3227"/>
    <w:rsid w:val="00B14E65"/>
    <w:rsid w:val="00B30A51"/>
    <w:rsid w:val="00B34136"/>
    <w:rsid w:val="00B376D3"/>
    <w:rsid w:val="00B561E8"/>
    <w:rsid w:val="00B620C9"/>
    <w:rsid w:val="00B75265"/>
    <w:rsid w:val="00B87EE1"/>
    <w:rsid w:val="00BA52C8"/>
    <w:rsid w:val="00BB0FC5"/>
    <w:rsid w:val="00BC03A4"/>
    <w:rsid w:val="00BD23CF"/>
    <w:rsid w:val="00C12E1A"/>
    <w:rsid w:val="00C2613F"/>
    <w:rsid w:val="00C31A89"/>
    <w:rsid w:val="00C7277C"/>
    <w:rsid w:val="00C821BF"/>
    <w:rsid w:val="00C911A4"/>
    <w:rsid w:val="00C938E5"/>
    <w:rsid w:val="00C95070"/>
    <w:rsid w:val="00CD3921"/>
    <w:rsid w:val="00CE427F"/>
    <w:rsid w:val="00CE62AF"/>
    <w:rsid w:val="00CF2484"/>
    <w:rsid w:val="00D019D9"/>
    <w:rsid w:val="00D15A98"/>
    <w:rsid w:val="00D448ED"/>
    <w:rsid w:val="00D51249"/>
    <w:rsid w:val="00D554F1"/>
    <w:rsid w:val="00D77C97"/>
    <w:rsid w:val="00DA3E0E"/>
    <w:rsid w:val="00DD0723"/>
    <w:rsid w:val="00DD4638"/>
    <w:rsid w:val="00DE3C76"/>
    <w:rsid w:val="00DF7B94"/>
    <w:rsid w:val="00E24626"/>
    <w:rsid w:val="00E25315"/>
    <w:rsid w:val="00E316E6"/>
    <w:rsid w:val="00E473C9"/>
    <w:rsid w:val="00E6059E"/>
    <w:rsid w:val="00E62DFA"/>
    <w:rsid w:val="00E63D3B"/>
    <w:rsid w:val="00E77E78"/>
    <w:rsid w:val="00E842B0"/>
    <w:rsid w:val="00E93B02"/>
    <w:rsid w:val="00E96937"/>
    <w:rsid w:val="00EA45C1"/>
    <w:rsid w:val="00EA7060"/>
    <w:rsid w:val="00EB39AE"/>
    <w:rsid w:val="00EC67A0"/>
    <w:rsid w:val="00ED78B1"/>
    <w:rsid w:val="00EE1A79"/>
    <w:rsid w:val="00EE3C22"/>
    <w:rsid w:val="00EE6616"/>
    <w:rsid w:val="00EF536F"/>
    <w:rsid w:val="00F00A11"/>
    <w:rsid w:val="00F237B2"/>
    <w:rsid w:val="00F30682"/>
    <w:rsid w:val="00F61368"/>
    <w:rsid w:val="00F657A6"/>
    <w:rsid w:val="00F671AC"/>
    <w:rsid w:val="00F718BA"/>
    <w:rsid w:val="00F775C1"/>
    <w:rsid w:val="00F77D6F"/>
    <w:rsid w:val="00F82448"/>
    <w:rsid w:val="00F9037F"/>
    <w:rsid w:val="00FA09F8"/>
    <w:rsid w:val="00FA4A98"/>
    <w:rsid w:val="00FC3743"/>
    <w:rsid w:val="00FC3DD4"/>
    <w:rsid w:val="00FD21D4"/>
    <w:rsid w:val="00FD4720"/>
    <w:rsid w:val="00FD761D"/>
    <w:rsid w:val="00FF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BE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95BE4"/>
    <w:pPr>
      <w:keepNext/>
      <w:outlineLvl w:val="0"/>
    </w:pPr>
    <w:rPr>
      <w:b/>
      <w:sz w:val="22"/>
      <w:lang w:val="es-AR"/>
    </w:rPr>
  </w:style>
  <w:style w:type="paragraph" w:styleId="Ttulo2">
    <w:name w:val="heading 2"/>
    <w:basedOn w:val="Normal"/>
    <w:next w:val="Normal"/>
    <w:qFormat/>
    <w:rsid w:val="00A95BE4"/>
    <w:pPr>
      <w:keepNext/>
      <w:outlineLvl w:val="1"/>
    </w:pPr>
    <w:rPr>
      <w:b/>
      <w:bCs/>
      <w:sz w:val="18"/>
    </w:rPr>
  </w:style>
  <w:style w:type="paragraph" w:styleId="Ttulo5">
    <w:name w:val="heading 5"/>
    <w:basedOn w:val="Normal"/>
    <w:next w:val="Normal"/>
    <w:qFormat/>
    <w:rsid w:val="00A95BE4"/>
    <w:pPr>
      <w:keepNext/>
      <w:jc w:val="center"/>
      <w:outlineLvl w:val="4"/>
    </w:pPr>
    <w:rPr>
      <w:b/>
      <w:bCs/>
      <w:i/>
      <w:iCs/>
      <w:lang w:val="es-AR"/>
    </w:rPr>
  </w:style>
  <w:style w:type="paragraph" w:styleId="Ttulo6">
    <w:name w:val="heading 6"/>
    <w:basedOn w:val="Normal"/>
    <w:next w:val="Normal"/>
    <w:qFormat/>
    <w:rsid w:val="00A95BE4"/>
    <w:pPr>
      <w:keepNext/>
      <w:jc w:val="center"/>
      <w:outlineLvl w:val="5"/>
    </w:pPr>
    <w:rPr>
      <w:b/>
      <w:bCs/>
      <w:i/>
      <w:iCs/>
      <w:sz w:val="28"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95BE4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A95BE4"/>
    <w:rPr>
      <w:b/>
      <w:bCs/>
      <w:sz w:val="22"/>
      <w:lang w:val="es-AR"/>
    </w:rPr>
  </w:style>
  <w:style w:type="table" w:styleId="Tablaconcuadrcula">
    <w:name w:val="Table Grid"/>
    <w:basedOn w:val="Tablanormal"/>
    <w:rsid w:val="00072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44907"/>
    <w:rPr>
      <w:color w:val="0000FF"/>
      <w:u w:val="single"/>
    </w:rPr>
  </w:style>
  <w:style w:type="paragraph" w:styleId="Piedepgina">
    <w:name w:val="footer"/>
    <w:basedOn w:val="Normal"/>
    <w:rsid w:val="00FC3DD4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ANUAL DE NIVEL UNO</vt:lpstr>
    </vt:vector>
  </TitlesOfParts>
  <Company>Windows uE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ANUAL DE NIVEL UNO</dc:title>
  <dc:subject/>
  <dc:creator>WinuE</dc:creator>
  <cp:keywords/>
  <dc:description/>
  <cp:lastModifiedBy>password</cp:lastModifiedBy>
  <cp:revision>4</cp:revision>
  <cp:lastPrinted>2013-02-01T03:30:00Z</cp:lastPrinted>
  <dcterms:created xsi:type="dcterms:W3CDTF">2014-05-14T18:16:00Z</dcterms:created>
  <dcterms:modified xsi:type="dcterms:W3CDTF">2014-05-16T03:11:00Z</dcterms:modified>
</cp:coreProperties>
</file>